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607D" w:rsidRPr="00D7342B" w:rsidRDefault="0073607D" w:rsidP="00FA39BE">
      <w:pPr>
        <w:widowControl/>
        <w:autoSpaceDE/>
        <w:autoSpaceDN/>
        <w:adjustRightInd/>
        <w:spacing w:before="0"/>
        <w:ind w:firstLine="0"/>
        <w:jc w:val="center"/>
        <w:rPr>
          <w:color w:val="000000" w:themeColor="text1"/>
          <w:szCs w:val="26"/>
          <w:lang w:eastAsia="en-US" w:bidi="en-US"/>
        </w:rPr>
      </w:pPr>
      <w:bookmarkStart w:id="0" w:name="_Toc280103813"/>
      <w:bookmarkStart w:id="1" w:name="_Toc280794720"/>
      <w:bookmarkStart w:id="2" w:name="_Toc280970921"/>
    </w:p>
    <w:p w:rsidR="0073607D" w:rsidRPr="00D7342B" w:rsidRDefault="0073607D" w:rsidP="00FA39BE">
      <w:pPr>
        <w:widowControl/>
        <w:autoSpaceDE/>
        <w:autoSpaceDN/>
        <w:adjustRightInd/>
        <w:spacing w:before="0"/>
        <w:ind w:firstLine="0"/>
        <w:jc w:val="center"/>
        <w:rPr>
          <w:b/>
          <w:color w:val="000000" w:themeColor="text1"/>
          <w:szCs w:val="26"/>
          <w:lang w:eastAsia="en-US" w:bidi="en-US"/>
        </w:rPr>
      </w:pPr>
      <w:bookmarkStart w:id="3" w:name="_Toc427669749"/>
      <w:bookmarkStart w:id="4" w:name="_Toc418775104"/>
      <w:bookmarkStart w:id="5" w:name="_Toc407632932"/>
      <w:bookmarkStart w:id="6" w:name="_Toc407631631"/>
      <w:bookmarkStart w:id="7" w:name="_Toc407356414"/>
      <w:bookmarkStart w:id="8" w:name="_Toc407007260"/>
      <w:bookmarkStart w:id="9" w:name="_Toc407006946"/>
      <w:bookmarkStart w:id="10" w:name="_Toc407006843"/>
      <w:r w:rsidRPr="00D7342B">
        <w:rPr>
          <w:b/>
          <w:color w:val="000000" w:themeColor="text1"/>
          <w:szCs w:val="26"/>
          <w:lang w:eastAsia="en-US" w:bidi="en-US"/>
        </w:rPr>
        <w:t>Государственное унитарное предприятие Самарской области</w:t>
      </w:r>
      <w:bookmarkEnd w:id="3"/>
      <w:bookmarkEnd w:id="4"/>
      <w:bookmarkEnd w:id="5"/>
      <w:bookmarkEnd w:id="6"/>
      <w:bookmarkEnd w:id="7"/>
      <w:bookmarkEnd w:id="8"/>
      <w:bookmarkEnd w:id="9"/>
      <w:bookmarkEnd w:id="10"/>
    </w:p>
    <w:p w:rsidR="0073607D" w:rsidRPr="00D7342B" w:rsidRDefault="0073607D" w:rsidP="00FA39BE">
      <w:pPr>
        <w:widowControl/>
        <w:autoSpaceDE/>
        <w:autoSpaceDN/>
        <w:adjustRightInd/>
        <w:spacing w:before="0"/>
        <w:ind w:firstLine="0"/>
        <w:jc w:val="center"/>
        <w:rPr>
          <w:b/>
          <w:color w:val="000000" w:themeColor="text1"/>
          <w:szCs w:val="26"/>
          <w:lang w:eastAsia="en-US" w:bidi="en-US"/>
        </w:rPr>
      </w:pPr>
      <w:bookmarkStart w:id="11" w:name="_Toc427669750"/>
      <w:bookmarkStart w:id="12" w:name="_Toc418775105"/>
      <w:bookmarkStart w:id="13" w:name="_Toc407632933"/>
      <w:bookmarkStart w:id="14" w:name="_Toc407631632"/>
      <w:bookmarkStart w:id="15" w:name="_Toc407356415"/>
      <w:bookmarkStart w:id="16" w:name="_Toc407007261"/>
      <w:bookmarkStart w:id="17" w:name="_Toc407006947"/>
      <w:bookmarkStart w:id="18" w:name="_Toc407006844"/>
      <w:r w:rsidRPr="00D7342B">
        <w:rPr>
          <w:b/>
          <w:color w:val="000000" w:themeColor="text1"/>
          <w:szCs w:val="26"/>
          <w:lang w:eastAsia="en-US" w:bidi="en-US"/>
        </w:rPr>
        <w:t>Институт «ТеррНИИгражданпроект»</w:t>
      </w:r>
      <w:bookmarkEnd w:id="11"/>
      <w:bookmarkEnd w:id="12"/>
      <w:bookmarkEnd w:id="13"/>
      <w:bookmarkEnd w:id="14"/>
      <w:bookmarkEnd w:id="15"/>
      <w:bookmarkEnd w:id="16"/>
      <w:bookmarkEnd w:id="17"/>
      <w:bookmarkEnd w:id="18"/>
    </w:p>
    <w:p w:rsidR="0073607D" w:rsidRPr="00D7342B" w:rsidRDefault="0073607D" w:rsidP="0073607D">
      <w:pPr>
        <w:widowControl/>
        <w:autoSpaceDE/>
        <w:autoSpaceDN/>
        <w:adjustRightInd/>
        <w:spacing w:before="0"/>
        <w:ind w:firstLine="0"/>
        <w:jc w:val="left"/>
        <w:rPr>
          <w:rFonts w:ascii="Arial" w:hAnsi="Arial" w:cs="Arial"/>
          <w:b/>
          <w:bCs/>
          <w:color w:val="000000" w:themeColor="text1"/>
          <w:sz w:val="24"/>
          <w:szCs w:val="24"/>
          <w:lang w:eastAsia="en-US" w:bidi="en-US"/>
        </w:rPr>
      </w:pPr>
    </w:p>
    <w:p w:rsidR="0073607D" w:rsidRPr="00D7342B" w:rsidRDefault="0073607D" w:rsidP="0073607D">
      <w:pPr>
        <w:widowControl/>
        <w:autoSpaceDE/>
        <w:autoSpaceDN/>
        <w:adjustRightInd/>
        <w:spacing w:before="0"/>
        <w:ind w:firstLine="0"/>
        <w:jc w:val="left"/>
        <w:rPr>
          <w:b/>
          <w:bCs/>
          <w:color w:val="000000" w:themeColor="text1"/>
          <w:sz w:val="24"/>
          <w:szCs w:val="24"/>
          <w:lang w:eastAsia="en-US" w:bidi="en-US"/>
        </w:rPr>
      </w:pPr>
    </w:p>
    <w:p w:rsidR="008170BB" w:rsidRPr="00D7342B" w:rsidRDefault="008170BB" w:rsidP="008170BB">
      <w:pPr>
        <w:spacing w:before="0"/>
        <w:rPr>
          <w:bCs/>
          <w:color w:val="000000" w:themeColor="text1"/>
          <w:sz w:val="28"/>
          <w:szCs w:val="28"/>
        </w:rPr>
      </w:pPr>
      <w:r w:rsidRPr="00D7342B">
        <w:rPr>
          <w:color w:val="000000" w:themeColor="text1"/>
          <w:sz w:val="28"/>
          <w:szCs w:val="28"/>
        </w:rPr>
        <w:t xml:space="preserve">ЗАКАЗ: </w:t>
      </w:r>
      <w:r w:rsidRPr="00D7342B">
        <w:rPr>
          <w:bCs/>
          <w:color w:val="000000" w:themeColor="text1"/>
          <w:sz w:val="28"/>
          <w:szCs w:val="28"/>
        </w:rPr>
        <w:t>Муниципальный контракт</w:t>
      </w:r>
      <w:r w:rsidRPr="00D7342B">
        <w:rPr>
          <w:rFonts w:eastAsia="Arial Unicode MS"/>
          <w:color w:val="000000" w:themeColor="text1"/>
          <w:kern w:val="2"/>
          <w:sz w:val="28"/>
          <w:szCs w:val="28"/>
        </w:rPr>
        <w:t>№</w:t>
      </w:r>
      <w:r w:rsidRPr="00D7342B">
        <w:rPr>
          <w:bCs/>
          <w:color w:val="000000" w:themeColor="text1"/>
          <w:sz w:val="28"/>
          <w:szCs w:val="28"/>
        </w:rPr>
        <w:t>08423000040200002970001 от</w:t>
      </w:r>
    </w:p>
    <w:p w:rsidR="008170BB" w:rsidRPr="00D7342B" w:rsidRDefault="008170BB" w:rsidP="008170BB">
      <w:pPr>
        <w:spacing w:before="0"/>
        <w:rPr>
          <w:bCs/>
          <w:color w:val="000000" w:themeColor="text1"/>
          <w:sz w:val="28"/>
          <w:szCs w:val="28"/>
        </w:rPr>
      </w:pPr>
      <w:r w:rsidRPr="00D7342B">
        <w:rPr>
          <w:bCs/>
          <w:color w:val="000000" w:themeColor="text1"/>
          <w:sz w:val="28"/>
          <w:szCs w:val="28"/>
        </w:rPr>
        <w:t>26.10.2020 года</w:t>
      </w:r>
    </w:p>
    <w:p w:rsidR="008170BB" w:rsidRPr="00D7342B" w:rsidRDefault="008170BB" w:rsidP="008170BB">
      <w:pPr>
        <w:spacing w:before="0"/>
        <w:rPr>
          <w:color w:val="000000" w:themeColor="text1"/>
          <w:sz w:val="28"/>
          <w:szCs w:val="28"/>
        </w:rPr>
      </w:pPr>
      <w:r w:rsidRPr="00D7342B">
        <w:rPr>
          <w:color w:val="000000" w:themeColor="text1"/>
          <w:sz w:val="28"/>
          <w:szCs w:val="28"/>
        </w:rPr>
        <w:t>ЗАКАЗЧИК: Администрация городского округа Тольятти</w:t>
      </w:r>
    </w:p>
    <w:p w:rsidR="0073607D" w:rsidRPr="00D7342B" w:rsidRDefault="0073607D" w:rsidP="0073607D">
      <w:pPr>
        <w:widowControl/>
        <w:autoSpaceDE/>
        <w:autoSpaceDN/>
        <w:adjustRightInd/>
        <w:spacing w:before="0"/>
        <w:ind w:firstLine="0"/>
        <w:jc w:val="left"/>
        <w:rPr>
          <w:rFonts w:ascii="Arial" w:hAnsi="Arial" w:cs="Arial"/>
          <w:b/>
          <w:bCs/>
          <w:color w:val="000000" w:themeColor="text1"/>
          <w:sz w:val="24"/>
          <w:szCs w:val="24"/>
          <w:lang w:eastAsia="en-US" w:bidi="en-US"/>
        </w:rPr>
      </w:pPr>
    </w:p>
    <w:p w:rsidR="0073607D" w:rsidRPr="00D7342B" w:rsidRDefault="0073607D" w:rsidP="0073607D">
      <w:pPr>
        <w:widowControl/>
        <w:autoSpaceDE/>
        <w:autoSpaceDN/>
        <w:adjustRightInd/>
        <w:spacing w:before="0"/>
        <w:ind w:firstLine="0"/>
        <w:jc w:val="left"/>
        <w:rPr>
          <w:rFonts w:ascii="Arial" w:hAnsi="Arial" w:cs="Arial"/>
          <w:b/>
          <w:bCs/>
          <w:color w:val="000000" w:themeColor="text1"/>
          <w:sz w:val="24"/>
          <w:szCs w:val="24"/>
          <w:lang w:eastAsia="en-US" w:bidi="en-US"/>
        </w:rPr>
      </w:pPr>
    </w:p>
    <w:p w:rsidR="0073607D" w:rsidRPr="00D7342B" w:rsidRDefault="0073607D" w:rsidP="0073607D">
      <w:pPr>
        <w:widowControl/>
        <w:autoSpaceDE/>
        <w:autoSpaceDN/>
        <w:adjustRightInd/>
        <w:spacing w:before="0"/>
        <w:ind w:firstLine="0"/>
        <w:jc w:val="left"/>
        <w:rPr>
          <w:rFonts w:ascii="Arial" w:hAnsi="Arial" w:cs="Arial"/>
          <w:b/>
          <w:bCs/>
          <w:color w:val="000000" w:themeColor="text1"/>
          <w:sz w:val="24"/>
          <w:szCs w:val="24"/>
          <w:lang w:eastAsia="en-US" w:bidi="en-US"/>
        </w:rPr>
      </w:pPr>
    </w:p>
    <w:p w:rsidR="0073607D" w:rsidRPr="00D7342B" w:rsidRDefault="0073607D" w:rsidP="0073607D">
      <w:pPr>
        <w:widowControl/>
        <w:autoSpaceDE/>
        <w:autoSpaceDN/>
        <w:adjustRightInd/>
        <w:spacing w:before="0"/>
        <w:ind w:firstLine="0"/>
        <w:jc w:val="right"/>
        <w:rPr>
          <w:rFonts w:ascii="Calibri" w:hAnsi="Calibri" w:cs="Arial"/>
          <w:bCs/>
          <w:color w:val="000000" w:themeColor="text1"/>
          <w:sz w:val="24"/>
          <w:szCs w:val="24"/>
          <w:lang w:eastAsia="en-US" w:bidi="en-US"/>
        </w:rPr>
      </w:pPr>
    </w:p>
    <w:p w:rsidR="0073607D" w:rsidRPr="00D7342B" w:rsidRDefault="0073607D" w:rsidP="0073607D">
      <w:pPr>
        <w:widowControl/>
        <w:autoSpaceDE/>
        <w:autoSpaceDN/>
        <w:adjustRightInd/>
        <w:spacing w:before="0"/>
        <w:ind w:firstLine="0"/>
        <w:jc w:val="center"/>
        <w:rPr>
          <w:rFonts w:ascii="Calibri" w:hAnsi="Calibri" w:cs="Arial"/>
          <w:b/>
          <w:bCs/>
          <w:color w:val="000000" w:themeColor="text1"/>
          <w:sz w:val="24"/>
          <w:szCs w:val="24"/>
          <w:lang w:eastAsia="en-US" w:bidi="en-US"/>
        </w:rPr>
      </w:pPr>
    </w:p>
    <w:p w:rsidR="008170BB" w:rsidRPr="00D7342B" w:rsidRDefault="008170BB" w:rsidP="0073607D">
      <w:pPr>
        <w:widowControl/>
        <w:autoSpaceDE/>
        <w:autoSpaceDN/>
        <w:adjustRightInd/>
        <w:spacing w:before="0"/>
        <w:ind w:firstLine="0"/>
        <w:jc w:val="center"/>
        <w:rPr>
          <w:rFonts w:ascii="Calibri" w:hAnsi="Calibri" w:cs="Arial"/>
          <w:b/>
          <w:bCs/>
          <w:color w:val="000000" w:themeColor="text1"/>
          <w:sz w:val="24"/>
          <w:szCs w:val="24"/>
          <w:lang w:eastAsia="en-US" w:bidi="en-US"/>
        </w:rPr>
      </w:pPr>
    </w:p>
    <w:p w:rsidR="008170BB" w:rsidRPr="00D7342B" w:rsidRDefault="008170BB" w:rsidP="008170BB">
      <w:pPr>
        <w:keepNext/>
        <w:keepLines/>
        <w:spacing w:before="0"/>
        <w:jc w:val="center"/>
        <w:rPr>
          <w:b/>
          <w:color w:val="000000" w:themeColor="text1"/>
          <w:sz w:val="32"/>
          <w:szCs w:val="32"/>
        </w:rPr>
      </w:pPr>
      <w:r w:rsidRPr="00D7342B">
        <w:rPr>
          <w:b/>
          <w:color w:val="000000" w:themeColor="text1"/>
          <w:sz w:val="32"/>
          <w:szCs w:val="32"/>
        </w:rPr>
        <w:t xml:space="preserve">Внесение изменений в Генеральный план </w:t>
      </w:r>
    </w:p>
    <w:p w:rsidR="008170BB" w:rsidRPr="00D7342B" w:rsidRDefault="008170BB" w:rsidP="008170BB">
      <w:pPr>
        <w:keepNext/>
        <w:keepLines/>
        <w:spacing w:before="0"/>
        <w:jc w:val="center"/>
        <w:rPr>
          <w:b/>
          <w:color w:val="000000" w:themeColor="text1"/>
          <w:sz w:val="32"/>
          <w:szCs w:val="32"/>
        </w:rPr>
      </w:pPr>
      <w:r w:rsidRPr="00D7342B">
        <w:rPr>
          <w:b/>
          <w:color w:val="000000" w:themeColor="text1"/>
          <w:sz w:val="32"/>
          <w:szCs w:val="32"/>
        </w:rPr>
        <w:t xml:space="preserve">городского округа Тольятти Самарской области, утвержденный решением Думы </w:t>
      </w:r>
    </w:p>
    <w:p w:rsidR="008170BB" w:rsidRPr="00D7342B" w:rsidRDefault="008170BB" w:rsidP="008170BB">
      <w:pPr>
        <w:keepNext/>
        <w:keepLines/>
        <w:spacing w:before="0"/>
        <w:jc w:val="center"/>
        <w:rPr>
          <w:b/>
          <w:color w:val="000000" w:themeColor="text1"/>
          <w:sz w:val="32"/>
          <w:szCs w:val="32"/>
        </w:rPr>
      </w:pPr>
      <w:r w:rsidRPr="00D7342B">
        <w:rPr>
          <w:b/>
          <w:color w:val="000000" w:themeColor="text1"/>
          <w:sz w:val="32"/>
          <w:szCs w:val="32"/>
        </w:rPr>
        <w:t>городского округа Тольятти от 25.05.2018 №1756</w:t>
      </w:r>
    </w:p>
    <w:p w:rsidR="0073607D" w:rsidRPr="00D7342B" w:rsidRDefault="0073607D" w:rsidP="0073607D">
      <w:pPr>
        <w:widowControl/>
        <w:autoSpaceDE/>
        <w:autoSpaceDN/>
        <w:adjustRightInd/>
        <w:spacing w:before="0"/>
        <w:ind w:firstLine="0"/>
        <w:jc w:val="left"/>
        <w:rPr>
          <w:rFonts w:ascii="Arial" w:hAnsi="Arial" w:cs="Arial"/>
          <w:color w:val="000000" w:themeColor="text1"/>
          <w:sz w:val="24"/>
          <w:szCs w:val="24"/>
          <w:u w:val="single"/>
          <w:lang w:eastAsia="en-US" w:bidi="en-US"/>
        </w:rPr>
      </w:pPr>
    </w:p>
    <w:p w:rsidR="0073607D" w:rsidRPr="00D7342B" w:rsidRDefault="0073607D" w:rsidP="0073607D">
      <w:pPr>
        <w:widowControl/>
        <w:autoSpaceDE/>
        <w:autoSpaceDN/>
        <w:adjustRightInd/>
        <w:spacing w:before="0"/>
        <w:ind w:firstLine="0"/>
        <w:jc w:val="left"/>
        <w:rPr>
          <w:color w:val="000000" w:themeColor="text1"/>
          <w:sz w:val="24"/>
          <w:szCs w:val="24"/>
          <w:u w:val="single"/>
          <w:lang w:eastAsia="en-US" w:bidi="en-US"/>
        </w:rPr>
      </w:pPr>
    </w:p>
    <w:p w:rsidR="0073607D" w:rsidRPr="00D7342B" w:rsidRDefault="0073607D" w:rsidP="008170BB">
      <w:pPr>
        <w:widowControl/>
        <w:autoSpaceDE/>
        <w:autoSpaceDN/>
        <w:adjustRightInd/>
        <w:spacing w:before="0" w:after="120"/>
        <w:ind w:firstLine="0"/>
        <w:jc w:val="center"/>
        <w:rPr>
          <w:color w:val="000000" w:themeColor="text1"/>
          <w:sz w:val="32"/>
          <w:szCs w:val="32"/>
          <w:lang w:eastAsia="en-US" w:bidi="en-US"/>
        </w:rPr>
      </w:pPr>
      <w:r w:rsidRPr="00D7342B">
        <w:rPr>
          <w:color w:val="000000" w:themeColor="text1"/>
          <w:sz w:val="32"/>
          <w:szCs w:val="32"/>
          <w:lang w:eastAsia="en-US" w:bidi="en-US"/>
        </w:rPr>
        <w:t>Положение о территориальном планировании</w:t>
      </w:r>
    </w:p>
    <w:p w:rsidR="0073607D" w:rsidRPr="00D7342B" w:rsidRDefault="0073607D" w:rsidP="0073607D">
      <w:pPr>
        <w:widowControl/>
        <w:autoSpaceDE/>
        <w:autoSpaceDN/>
        <w:adjustRightInd/>
        <w:spacing w:before="0"/>
        <w:ind w:firstLine="0"/>
        <w:jc w:val="center"/>
        <w:rPr>
          <w:rFonts w:ascii="Arial" w:hAnsi="Arial" w:cs="Arial"/>
          <w:color w:val="000000" w:themeColor="text1"/>
          <w:sz w:val="24"/>
          <w:szCs w:val="24"/>
          <w:u w:val="single"/>
          <w:lang w:eastAsia="en-US" w:bidi="en-US"/>
        </w:rPr>
      </w:pPr>
    </w:p>
    <w:p w:rsidR="0073607D" w:rsidRPr="00D7342B" w:rsidRDefault="0073607D" w:rsidP="0073607D">
      <w:pPr>
        <w:widowControl/>
        <w:autoSpaceDE/>
        <w:autoSpaceDN/>
        <w:adjustRightInd/>
        <w:spacing w:before="0"/>
        <w:ind w:firstLine="0"/>
        <w:jc w:val="center"/>
        <w:rPr>
          <w:b/>
          <w:bCs/>
          <w:color w:val="000000" w:themeColor="text1"/>
          <w:sz w:val="32"/>
          <w:szCs w:val="32"/>
          <w:lang w:eastAsia="en-US" w:bidi="en-US"/>
        </w:rPr>
      </w:pPr>
      <w:bookmarkStart w:id="19" w:name="_Hlk58667632"/>
      <w:r w:rsidRPr="00D7342B">
        <w:rPr>
          <w:b/>
          <w:bCs/>
          <w:noProof/>
          <w:color w:val="000000" w:themeColor="text1"/>
          <w:kern w:val="32"/>
          <w:sz w:val="32"/>
          <w:szCs w:val="32"/>
          <w:lang w:eastAsia="en-US" w:bidi="en-US"/>
        </w:rPr>
        <w:t>Том 1</w:t>
      </w:r>
    </w:p>
    <w:bookmarkEnd w:id="19"/>
    <w:p w:rsidR="0073607D" w:rsidRPr="00D7342B" w:rsidRDefault="0073607D" w:rsidP="0073607D">
      <w:pPr>
        <w:widowControl/>
        <w:autoSpaceDE/>
        <w:autoSpaceDN/>
        <w:adjustRightInd/>
        <w:spacing w:before="0"/>
        <w:ind w:firstLine="0"/>
        <w:jc w:val="left"/>
        <w:rPr>
          <w:rFonts w:ascii="Arial" w:hAnsi="Arial" w:cs="Arial"/>
          <w:bCs/>
          <w:color w:val="000000" w:themeColor="text1"/>
          <w:sz w:val="24"/>
          <w:szCs w:val="24"/>
          <w:lang w:eastAsia="en-US" w:bidi="en-US"/>
        </w:rPr>
      </w:pPr>
    </w:p>
    <w:p w:rsidR="0073607D" w:rsidRPr="00D7342B" w:rsidRDefault="0073607D" w:rsidP="0073607D">
      <w:pPr>
        <w:widowControl/>
        <w:autoSpaceDE/>
        <w:autoSpaceDN/>
        <w:adjustRightInd/>
        <w:spacing w:before="0"/>
        <w:ind w:firstLine="0"/>
        <w:jc w:val="left"/>
        <w:rPr>
          <w:rFonts w:ascii="Arial" w:hAnsi="Arial" w:cs="Arial"/>
          <w:bCs/>
          <w:color w:val="000000" w:themeColor="text1"/>
          <w:sz w:val="24"/>
          <w:szCs w:val="24"/>
          <w:lang w:eastAsia="en-US" w:bidi="en-US"/>
        </w:rPr>
      </w:pPr>
    </w:p>
    <w:p w:rsidR="0073607D" w:rsidRPr="00D7342B" w:rsidRDefault="0073607D" w:rsidP="0073607D">
      <w:pPr>
        <w:widowControl/>
        <w:autoSpaceDE/>
        <w:autoSpaceDN/>
        <w:adjustRightInd/>
        <w:spacing w:before="0"/>
        <w:ind w:firstLine="0"/>
        <w:jc w:val="left"/>
        <w:rPr>
          <w:rFonts w:ascii="Arial" w:hAnsi="Arial" w:cs="Arial"/>
          <w:bCs/>
          <w:color w:val="000000" w:themeColor="text1"/>
          <w:sz w:val="24"/>
          <w:szCs w:val="24"/>
          <w:lang w:eastAsia="en-US" w:bidi="en-US"/>
        </w:rPr>
      </w:pPr>
    </w:p>
    <w:p w:rsidR="0073607D" w:rsidRPr="00D7342B" w:rsidRDefault="0073607D" w:rsidP="0073607D">
      <w:pPr>
        <w:widowControl/>
        <w:autoSpaceDE/>
        <w:autoSpaceDN/>
        <w:adjustRightInd/>
        <w:spacing w:before="0"/>
        <w:ind w:firstLine="0"/>
        <w:jc w:val="left"/>
        <w:rPr>
          <w:rFonts w:ascii="Arial" w:hAnsi="Arial" w:cs="Arial"/>
          <w:b/>
          <w:bCs/>
          <w:color w:val="000000" w:themeColor="text1"/>
          <w:sz w:val="24"/>
          <w:szCs w:val="24"/>
          <w:lang w:eastAsia="en-US" w:bidi="en-US"/>
        </w:rPr>
      </w:pPr>
    </w:p>
    <w:p w:rsidR="0073607D" w:rsidRPr="00D7342B" w:rsidRDefault="0073607D" w:rsidP="0073607D">
      <w:pPr>
        <w:widowControl/>
        <w:autoSpaceDE/>
        <w:autoSpaceDN/>
        <w:adjustRightInd/>
        <w:spacing w:before="0"/>
        <w:ind w:firstLine="0"/>
        <w:jc w:val="left"/>
        <w:rPr>
          <w:rFonts w:ascii="Arial" w:hAnsi="Arial" w:cs="Arial"/>
          <w:b/>
          <w:bCs/>
          <w:color w:val="000000" w:themeColor="text1"/>
          <w:sz w:val="24"/>
          <w:szCs w:val="24"/>
          <w:lang w:eastAsia="en-US" w:bidi="en-US"/>
        </w:rPr>
      </w:pPr>
    </w:p>
    <w:p w:rsidR="0073607D" w:rsidRPr="00D7342B" w:rsidRDefault="0073607D" w:rsidP="0073607D">
      <w:pPr>
        <w:widowControl/>
        <w:autoSpaceDE/>
        <w:autoSpaceDN/>
        <w:adjustRightInd/>
        <w:spacing w:before="0"/>
        <w:ind w:firstLine="0"/>
        <w:jc w:val="left"/>
        <w:rPr>
          <w:rFonts w:ascii="Arial" w:hAnsi="Arial" w:cs="Arial"/>
          <w:b/>
          <w:bCs/>
          <w:color w:val="000000" w:themeColor="text1"/>
          <w:sz w:val="24"/>
          <w:szCs w:val="24"/>
          <w:lang w:eastAsia="en-US" w:bidi="en-US"/>
        </w:rPr>
      </w:pPr>
    </w:p>
    <w:p w:rsidR="0073607D" w:rsidRPr="00D7342B" w:rsidRDefault="00CE19D0" w:rsidP="00CE19D0">
      <w:pPr>
        <w:widowControl/>
        <w:tabs>
          <w:tab w:val="left" w:pos="6510"/>
        </w:tabs>
        <w:autoSpaceDE/>
        <w:autoSpaceDN/>
        <w:adjustRightInd/>
        <w:spacing w:before="0"/>
        <w:ind w:firstLine="0"/>
        <w:jc w:val="left"/>
        <w:rPr>
          <w:rFonts w:ascii="Arial" w:hAnsi="Arial" w:cs="Arial"/>
          <w:b/>
          <w:bCs/>
          <w:color w:val="000000" w:themeColor="text1"/>
          <w:sz w:val="24"/>
          <w:szCs w:val="24"/>
          <w:lang w:eastAsia="en-US" w:bidi="en-US"/>
        </w:rPr>
      </w:pPr>
      <w:r w:rsidRPr="00D7342B">
        <w:rPr>
          <w:rFonts w:ascii="Arial" w:hAnsi="Arial" w:cs="Arial"/>
          <w:b/>
          <w:bCs/>
          <w:color w:val="000000" w:themeColor="text1"/>
          <w:sz w:val="24"/>
          <w:szCs w:val="24"/>
          <w:lang w:eastAsia="en-US" w:bidi="en-US"/>
        </w:rPr>
        <w:tab/>
      </w:r>
    </w:p>
    <w:p w:rsidR="0073607D" w:rsidRPr="00D7342B" w:rsidRDefault="0073607D" w:rsidP="0073607D">
      <w:pPr>
        <w:widowControl/>
        <w:autoSpaceDE/>
        <w:autoSpaceDN/>
        <w:adjustRightInd/>
        <w:spacing w:before="0"/>
        <w:ind w:firstLine="0"/>
        <w:jc w:val="left"/>
        <w:rPr>
          <w:rFonts w:ascii="Arial" w:hAnsi="Arial" w:cs="Arial"/>
          <w:color w:val="000000" w:themeColor="text1"/>
          <w:sz w:val="24"/>
          <w:szCs w:val="24"/>
          <w:lang w:eastAsia="en-US" w:bidi="en-US"/>
        </w:rPr>
      </w:pPr>
      <w:bookmarkStart w:id="20" w:name="_Toc418775112"/>
      <w:bookmarkStart w:id="21" w:name="_Toc407632940"/>
      <w:bookmarkStart w:id="22" w:name="_Toc407631639"/>
      <w:bookmarkStart w:id="23" w:name="_Toc407356422"/>
      <w:bookmarkStart w:id="24" w:name="_Toc407007267"/>
      <w:bookmarkStart w:id="25" w:name="_Toc407006953"/>
      <w:bookmarkStart w:id="26" w:name="_Toc407006850"/>
    </w:p>
    <w:p w:rsidR="0073607D" w:rsidRPr="00D7342B" w:rsidRDefault="0073607D" w:rsidP="0073607D">
      <w:pPr>
        <w:widowControl/>
        <w:autoSpaceDE/>
        <w:autoSpaceDN/>
        <w:adjustRightInd/>
        <w:spacing w:before="0"/>
        <w:ind w:firstLine="0"/>
        <w:jc w:val="left"/>
        <w:rPr>
          <w:rFonts w:ascii="Arial" w:hAnsi="Arial" w:cs="Arial"/>
          <w:color w:val="000000" w:themeColor="text1"/>
          <w:sz w:val="24"/>
          <w:szCs w:val="24"/>
          <w:lang w:eastAsia="en-US" w:bidi="en-US"/>
        </w:rPr>
      </w:pPr>
    </w:p>
    <w:p w:rsidR="0073607D" w:rsidRPr="00D7342B" w:rsidRDefault="0073607D" w:rsidP="0073607D">
      <w:pPr>
        <w:widowControl/>
        <w:autoSpaceDE/>
        <w:autoSpaceDN/>
        <w:adjustRightInd/>
        <w:spacing w:before="0"/>
        <w:ind w:firstLine="0"/>
        <w:jc w:val="left"/>
        <w:rPr>
          <w:rFonts w:ascii="Arial" w:hAnsi="Arial" w:cs="Arial"/>
          <w:color w:val="000000" w:themeColor="text1"/>
          <w:sz w:val="24"/>
          <w:szCs w:val="24"/>
          <w:lang w:eastAsia="en-US" w:bidi="en-US"/>
        </w:rPr>
      </w:pPr>
    </w:p>
    <w:p w:rsidR="0073607D" w:rsidRPr="00D7342B" w:rsidRDefault="0073607D" w:rsidP="0073607D">
      <w:pPr>
        <w:widowControl/>
        <w:autoSpaceDE/>
        <w:autoSpaceDN/>
        <w:adjustRightInd/>
        <w:spacing w:before="0"/>
        <w:ind w:firstLine="0"/>
        <w:jc w:val="left"/>
        <w:rPr>
          <w:rFonts w:ascii="Arial" w:hAnsi="Arial" w:cs="Arial"/>
          <w:color w:val="000000" w:themeColor="text1"/>
          <w:sz w:val="24"/>
          <w:szCs w:val="24"/>
          <w:lang w:eastAsia="en-US" w:bidi="en-US"/>
        </w:rPr>
      </w:pPr>
    </w:p>
    <w:p w:rsidR="0073607D" w:rsidRPr="00D7342B" w:rsidRDefault="0073607D" w:rsidP="0073607D">
      <w:pPr>
        <w:widowControl/>
        <w:autoSpaceDE/>
        <w:autoSpaceDN/>
        <w:adjustRightInd/>
        <w:spacing w:before="0"/>
        <w:ind w:firstLine="0"/>
        <w:jc w:val="left"/>
        <w:rPr>
          <w:rFonts w:ascii="Arial" w:hAnsi="Arial" w:cs="Arial"/>
          <w:color w:val="000000" w:themeColor="text1"/>
          <w:sz w:val="24"/>
          <w:szCs w:val="24"/>
          <w:lang w:eastAsia="en-US" w:bidi="en-US"/>
        </w:rPr>
      </w:pPr>
    </w:p>
    <w:p w:rsidR="0073607D" w:rsidRPr="00D7342B" w:rsidRDefault="0073607D" w:rsidP="0073607D">
      <w:pPr>
        <w:widowControl/>
        <w:autoSpaceDE/>
        <w:autoSpaceDN/>
        <w:adjustRightInd/>
        <w:spacing w:before="0"/>
        <w:ind w:firstLine="0"/>
        <w:jc w:val="left"/>
        <w:rPr>
          <w:rFonts w:ascii="Arial" w:hAnsi="Arial" w:cs="Arial"/>
          <w:color w:val="000000" w:themeColor="text1"/>
          <w:sz w:val="24"/>
          <w:szCs w:val="24"/>
          <w:lang w:eastAsia="en-US" w:bidi="en-US"/>
        </w:rPr>
      </w:pPr>
    </w:p>
    <w:p w:rsidR="0073607D" w:rsidRPr="00D7342B" w:rsidRDefault="0073607D" w:rsidP="0073607D">
      <w:pPr>
        <w:widowControl/>
        <w:autoSpaceDE/>
        <w:autoSpaceDN/>
        <w:adjustRightInd/>
        <w:spacing w:before="0"/>
        <w:ind w:firstLine="0"/>
        <w:jc w:val="left"/>
        <w:rPr>
          <w:rFonts w:ascii="Arial" w:hAnsi="Arial" w:cs="Arial"/>
          <w:color w:val="000000" w:themeColor="text1"/>
          <w:sz w:val="24"/>
          <w:szCs w:val="24"/>
          <w:lang w:eastAsia="en-US" w:bidi="en-US"/>
        </w:rPr>
      </w:pPr>
    </w:p>
    <w:bookmarkEnd w:id="20"/>
    <w:bookmarkEnd w:id="21"/>
    <w:bookmarkEnd w:id="22"/>
    <w:bookmarkEnd w:id="23"/>
    <w:bookmarkEnd w:id="24"/>
    <w:bookmarkEnd w:id="25"/>
    <w:bookmarkEnd w:id="26"/>
    <w:p w:rsidR="008170BB" w:rsidRPr="00D7342B" w:rsidRDefault="008170BB" w:rsidP="008170BB">
      <w:pPr>
        <w:spacing w:before="0"/>
        <w:rPr>
          <w:color w:val="000000" w:themeColor="text1"/>
          <w:sz w:val="28"/>
          <w:szCs w:val="28"/>
        </w:rPr>
      </w:pPr>
      <w:r w:rsidRPr="00D7342B">
        <w:rPr>
          <w:color w:val="000000" w:themeColor="text1"/>
          <w:sz w:val="28"/>
          <w:szCs w:val="28"/>
        </w:rPr>
        <w:t>Директор</w:t>
      </w:r>
      <w:r w:rsidRPr="00D7342B">
        <w:rPr>
          <w:bCs/>
          <w:color w:val="000000" w:themeColor="text1"/>
          <w:sz w:val="28"/>
          <w:szCs w:val="28"/>
        </w:rPr>
        <w:t xml:space="preserve"> </w:t>
      </w:r>
      <w:r w:rsidR="00667927" w:rsidRPr="00D7342B">
        <w:rPr>
          <w:bCs/>
          <w:color w:val="000000" w:themeColor="text1"/>
          <w:sz w:val="28"/>
          <w:szCs w:val="28"/>
        </w:rPr>
        <w:t xml:space="preserve">                                                                                   </w:t>
      </w:r>
      <w:r w:rsidRPr="00D7342B">
        <w:rPr>
          <w:bCs/>
          <w:color w:val="000000" w:themeColor="text1"/>
          <w:sz w:val="28"/>
          <w:szCs w:val="28"/>
        </w:rPr>
        <w:t>И.Д. Бундов</w:t>
      </w:r>
    </w:p>
    <w:p w:rsidR="008170BB" w:rsidRPr="00D7342B" w:rsidRDefault="008170BB" w:rsidP="008170BB">
      <w:pPr>
        <w:spacing w:before="0"/>
        <w:rPr>
          <w:color w:val="000000" w:themeColor="text1"/>
          <w:sz w:val="28"/>
          <w:szCs w:val="28"/>
        </w:rPr>
      </w:pPr>
    </w:p>
    <w:p w:rsidR="008170BB" w:rsidRPr="00D7342B" w:rsidRDefault="008170BB" w:rsidP="008170BB">
      <w:pPr>
        <w:spacing w:before="0"/>
        <w:rPr>
          <w:bCs/>
          <w:color w:val="000000" w:themeColor="text1"/>
          <w:sz w:val="28"/>
          <w:szCs w:val="28"/>
        </w:rPr>
      </w:pPr>
      <w:r w:rsidRPr="00D7342B">
        <w:rPr>
          <w:bCs/>
          <w:color w:val="000000" w:themeColor="text1"/>
          <w:sz w:val="28"/>
          <w:szCs w:val="28"/>
        </w:rPr>
        <w:t xml:space="preserve">Заместитель директора </w:t>
      </w:r>
    </w:p>
    <w:p w:rsidR="008170BB" w:rsidRPr="00D7342B" w:rsidRDefault="008170BB" w:rsidP="008170BB">
      <w:pPr>
        <w:spacing w:before="0"/>
        <w:rPr>
          <w:bCs/>
          <w:color w:val="000000" w:themeColor="text1"/>
          <w:sz w:val="28"/>
          <w:szCs w:val="28"/>
        </w:rPr>
      </w:pPr>
      <w:r w:rsidRPr="00D7342B">
        <w:rPr>
          <w:bCs/>
          <w:color w:val="000000" w:themeColor="text1"/>
          <w:sz w:val="28"/>
          <w:szCs w:val="28"/>
        </w:rPr>
        <w:t>по территориальному планированию                                      И.В. Власов</w:t>
      </w:r>
    </w:p>
    <w:p w:rsidR="008170BB" w:rsidRPr="00D7342B" w:rsidRDefault="008170BB" w:rsidP="008170BB">
      <w:pPr>
        <w:spacing w:before="0"/>
        <w:jc w:val="center"/>
        <w:rPr>
          <w:b/>
          <w:bCs/>
          <w:color w:val="000000" w:themeColor="text1"/>
          <w:sz w:val="28"/>
          <w:szCs w:val="28"/>
        </w:rPr>
      </w:pPr>
    </w:p>
    <w:p w:rsidR="0073607D" w:rsidRPr="00D7342B" w:rsidRDefault="0073607D" w:rsidP="008170BB">
      <w:pPr>
        <w:widowControl/>
        <w:autoSpaceDE/>
        <w:autoSpaceDN/>
        <w:adjustRightInd/>
        <w:spacing w:before="0"/>
        <w:ind w:firstLine="0"/>
        <w:jc w:val="center"/>
        <w:rPr>
          <w:rFonts w:ascii="Calibri" w:hAnsi="Calibri" w:cs="Arial"/>
          <w:color w:val="000000" w:themeColor="text1"/>
          <w:sz w:val="28"/>
          <w:szCs w:val="24"/>
          <w:lang w:eastAsia="en-US" w:bidi="en-US"/>
        </w:rPr>
      </w:pPr>
    </w:p>
    <w:p w:rsidR="0073607D" w:rsidRPr="00D7342B" w:rsidRDefault="0073607D" w:rsidP="0073607D">
      <w:pPr>
        <w:widowControl/>
        <w:autoSpaceDE/>
        <w:autoSpaceDN/>
        <w:adjustRightInd/>
        <w:spacing w:before="0"/>
        <w:ind w:firstLine="0"/>
        <w:jc w:val="center"/>
        <w:rPr>
          <w:rFonts w:ascii="Arial" w:hAnsi="Arial" w:cs="Arial"/>
          <w:color w:val="000000" w:themeColor="text1"/>
          <w:sz w:val="28"/>
          <w:szCs w:val="24"/>
          <w:lang w:eastAsia="en-US" w:bidi="en-US"/>
        </w:rPr>
      </w:pPr>
    </w:p>
    <w:p w:rsidR="0073607D" w:rsidRPr="00D7342B" w:rsidRDefault="0073607D" w:rsidP="0073607D">
      <w:pPr>
        <w:widowControl/>
        <w:autoSpaceDE/>
        <w:autoSpaceDN/>
        <w:adjustRightInd/>
        <w:spacing w:before="0"/>
        <w:ind w:firstLine="0"/>
        <w:jc w:val="center"/>
        <w:rPr>
          <w:rFonts w:ascii="Arial" w:hAnsi="Arial" w:cs="Arial"/>
          <w:color w:val="000000" w:themeColor="text1"/>
          <w:sz w:val="28"/>
          <w:szCs w:val="24"/>
          <w:lang w:eastAsia="en-US" w:bidi="en-US"/>
        </w:rPr>
      </w:pPr>
    </w:p>
    <w:p w:rsidR="0073607D" w:rsidRPr="00D7342B" w:rsidRDefault="0073607D" w:rsidP="0073607D">
      <w:pPr>
        <w:widowControl/>
        <w:autoSpaceDE/>
        <w:autoSpaceDN/>
        <w:adjustRightInd/>
        <w:spacing w:before="0"/>
        <w:ind w:firstLine="0"/>
        <w:jc w:val="center"/>
        <w:rPr>
          <w:rFonts w:ascii="Arial" w:hAnsi="Arial" w:cs="Arial"/>
          <w:color w:val="000000" w:themeColor="text1"/>
          <w:sz w:val="28"/>
          <w:szCs w:val="24"/>
          <w:lang w:eastAsia="en-US" w:bidi="en-US"/>
        </w:rPr>
      </w:pPr>
    </w:p>
    <w:p w:rsidR="0073607D" w:rsidRPr="00D7342B" w:rsidRDefault="00BB36A0" w:rsidP="0073607D">
      <w:pPr>
        <w:widowControl/>
        <w:autoSpaceDE/>
        <w:autoSpaceDN/>
        <w:adjustRightInd/>
        <w:spacing w:before="0"/>
        <w:ind w:firstLine="0"/>
        <w:jc w:val="center"/>
        <w:rPr>
          <w:color w:val="000000" w:themeColor="text1"/>
          <w:sz w:val="28"/>
          <w:szCs w:val="24"/>
          <w:lang w:eastAsia="en-US" w:bidi="en-US"/>
        </w:rPr>
      </w:pPr>
      <w:r w:rsidRPr="00D7342B">
        <w:rPr>
          <w:color w:val="000000" w:themeColor="text1"/>
          <w:sz w:val="28"/>
          <w:szCs w:val="24"/>
          <w:lang w:eastAsia="en-US" w:bidi="en-US"/>
        </w:rPr>
        <w:t>г. Самара, 20</w:t>
      </w:r>
      <w:r w:rsidR="008170BB" w:rsidRPr="00D7342B">
        <w:rPr>
          <w:color w:val="000000" w:themeColor="text1"/>
          <w:sz w:val="28"/>
          <w:szCs w:val="24"/>
          <w:lang w:eastAsia="en-US" w:bidi="en-US"/>
        </w:rPr>
        <w:t>2</w:t>
      </w:r>
      <w:r w:rsidR="003B7FB6" w:rsidRPr="00D7342B">
        <w:rPr>
          <w:color w:val="000000" w:themeColor="text1"/>
          <w:sz w:val="28"/>
          <w:szCs w:val="24"/>
          <w:lang w:eastAsia="en-US" w:bidi="en-US"/>
        </w:rPr>
        <w:t>1</w:t>
      </w:r>
      <w:r w:rsidR="0073607D" w:rsidRPr="00D7342B">
        <w:rPr>
          <w:color w:val="000000" w:themeColor="text1"/>
          <w:sz w:val="28"/>
          <w:szCs w:val="24"/>
          <w:lang w:eastAsia="en-US" w:bidi="en-US"/>
        </w:rPr>
        <w:t xml:space="preserve"> г.</w:t>
      </w:r>
    </w:p>
    <w:bookmarkEnd w:id="0"/>
    <w:bookmarkEnd w:id="1"/>
    <w:bookmarkEnd w:id="2"/>
    <w:p w:rsidR="00452F1F" w:rsidRPr="00D7342B" w:rsidRDefault="00452F1F" w:rsidP="00452F1F">
      <w:pPr>
        <w:ind w:left="720" w:firstLine="0"/>
        <w:jc w:val="right"/>
        <w:rPr>
          <w:color w:val="000000" w:themeColor="text1"/>
        </w:rPr>
      </w:pPr>
      <w:r w:rsidRPr="00D7342B">
        <w:rPr>
          <w:color w:val="000000" w:themeColor="text1"/>
        </w:rPr>
        <w:lastRenderedPageBreak/>
        <w:t xml:space="preserve">Приложение   </w:t>
      </w:r>
    </w:p>
    <w:p w:rsidR="00452F1F" w:rsidRPr="00D7342B" w:rsidRDefault="00452F1F" w:rsidP="00452F1F">
      <w:pPr>
        <w:ind w:left="720" w:firstLine="0"/>
        <w:jc w:val="right"/>
        <w:rPr>
          <w:color w:val="000000" w:themeColor="text1"/>
        </w:rPr>
      </w:pPr>
      <w:r w:rsidRPr="00D7342B">
        <w:rPr>
          <w:color w:val="000000" w:themeColor="text1"/>
        </w:rPr>
        <w:t xml:space="preserve">к решению Думы </w:t>
      </w:r>
    </w:p>
    <w:p w:rsidR="00452F1F" w:rsidRPr="00D7342B" w:rsidRDefault="00452F1F" w:rsidP="00452F1F">
      <w:pPr>
        <w:ind w:left="720" w:firstLine="0"/>
        <w:jc w:val="right"/>
        <w:rPr>
          <w:color w:val="000000" w:themeColor="text1"/>
        </w:rPr>
      </w:pPr>
      <w:r w:rsidRPr="00D7342B">
        <w:rPr>
          <w:color w:val="000000" w:themeColor="text1"/>
        </w:rPr>
        <w:t xml:space="preserve">городского округа Тольятти </w:t>
      </w:r>
    </w:p>
    <w:p w:rsidR="00452F1F" w:rsidRPr="00D7342B" w:rsidRDefault="00452F1F" w:rsidP="00452F1F">
      <w:pPr>
        <w:ind w:left="720" w:firstLine="0"/>
        <w:jc w:val="right"/>
        <w:rPr>
          <w:color w:val="000000" w:themeColor="text1"/>
        </w:rPr>
      </w:pPr>
      <w:r w:rsidRPr="00D7342B">
        <w:rPr>
          <w:color w:val="000000" w:themeColor="text1"/>
        </w:rPr>
        <w:t>Самарской области</w:t>
      </w:r>
    </w:p>
    <w:p w:rsidR="00452F1F" w:rsidRPr="00D7342B" w:rsidRDefault="00452F1F" w:rsidP="00452F1F">
      <w:pPr>
        <w:ind w:left="720" w:firstLine="0"/>
        <w:jc w:val="right"/>
        <w:rPr>
          <w:color w:val="000000" w:themeColor="text1"/>
        </w:rPr>
      </w:pPr>
    </w:p>
    <w:p w:rsidR="00452F1F" w:rsidRPr="00D7342B" w:rsidRDefault="00452F1F" w:rsidP="00452F1F">
      <w:pPr>
        <w:ind w:left="720" w:firstLine="0"/>
        <w:jc w:val="right"/>
        <w:rPr>
          <w:color w:val="000000" w:themeColor="text1"/>
        </w:rPr>
      </w:pPr>
      <w:r w:rsidRPr="00D7342B">
        <w:rPr>
          <w:color w:val="000000" w:themeColor="text1"/>
        </w:rPr>
        <w:t>от_______________№_________</w:t>
      </w:r>
    </w:p>
    <w:p w:rsidR="00452F1F" w:rsidRPr="00D7342B" w:rsidRDefault="00452F1F" w:rsidP="00452F1F">
      <w:pPr>
        <w:ind w:left="720" w:firstLine="0"/>
        <w:jc w:val="right"/>
        <w:rPr>
          <w:color w:val="000000" w:themeColor="text1"/>
        </w:rPr>
      </w:pPr>
    </w:p>
    <w:p w:rsidR="00452F1F" w:rsidRPr="00D7342B" w:rsidRDefault="00452F1F" w:rsidP="00452F1F">
      <w:pPr>
        <w:ind w:left="720" w:firstLine="0"/>
        <w:rPr>
          <w:color w:val="000000" w:themeColor="text1"/>
        </w:rPr>
      </w:pPr>
    </w:p>
    <w:p w:rsidR="005F225A" w:rsidRPr="00D7342B" w:rsidRDefault="00452F1F" w:rsidP="005F225A">
      <w:pPr>
        <w:ind w:left="1985" w:hanging="1985"/>
        <w:rPr>
          <w:color w:val="000000" w:themeColor="text1"/>
          <w:sz w:val="24"/>
          <w:szCs w:val="24"/>
        </w:rPr>
      </w:pPr>
      <w:r w:rsidRPr="00D7342B">
        <w:rPr>
          <w:color w:val="000000" w:themeColor="text1"/>
          <w:sz w:val="24"/>
          <w:szCs w:val="24"/>
        </w:rPr>
        <w:t xml:space="preserve">ГЕНЕРАЛЬНЫЙ ПЛАН ГОРОДСКОГО ОКРУГА ТОЛЬЯТТИ САМАРСКОЙ ОБЛАСТИ </w:t>
      </w:r>
    </w:p>
    <w:p w:rsidR="005F225A" w:rsidRPr="00D7342B" w:rsidRDefault="00452F1F" w:rsidP="005F225A">
      <w:pPr>
        <w:spacing w:before="0"/>
        <w:ind w:left="1985" w:hanging="1985"/>
        <w:jc w:val="center"/>
        <w:rPr>
          <w:color w:val="000000" w:themeColor="text1"/>
          <w:sz w:val="24"/>
          <w:szCs w:val="24"/>
        </w:rPr>
      </w:pPr>
      <w:r w:rsidRPr="00D7342B">
        <w:rPr>
          <w:color w:val="000000" w:themeColor="text1"/>
        </w:rPr>
        <w:t>(новая редакция)</w:t>
      </w:r>
    </w:p>
    <w:p w:rsidR="005F225A" w:rsidRPr="00D7342B" w:rsidRDefault="005F225A" w:rsidP="005F225A">
      <w:pPr>
        <w:spacing w:before="0"/>
        <w:ind w:left="1985" w:hanging="1985"/>
        <w:jc w:val="center"/>
        <w:rPr>
          <w:color w:val="000000" w:themeColor="text1"/>
          <w:sz w:val="24"/>
          <w:szCs w:val="24"/>
        </w:rPr>
      </w:pPr>
    </w:p>
    <w:p w:rsidR="006134A2" w:rsidRPr="00D7342B" w:rsidRDefault="00452F1F" w:rsidP="006134A2">
      <w:pPr>
        <w:spacing w:before="0"/>
        <w:ind w:firstLine="567"/>
        <w:rPr>
          <w:color w:val="000000" w:themeColor="text1"/>
          <w:sz w:val="24"/>
          <w:szCs w:val="24"/>
        </w:rPr>
      </w:pPr>
      <w:r w:rsidRPr="00D7342B">
        <w:rPr>
          <w:color w:val="000000" w:themeColor="text1"/>
        </w:rPr>
        <w:t>В соответствии с законодательством о</w:t>
      </w:r>
      <w:r w:rsidR="005F225A" w:rsidRPr="00D7342B">
        <w:rPr>
          <w:color w:val="000000" w:themeColor="text1"/>
        </w:rPr>
        <w:t xml:space="preserve"> градостроительной деятельности </w:t>
      </w:r>
      <w:r w:rsidRPr="00D7342B">
        <w:rPr>
          <w:color w:val="000000" w:themeColor="text1"/>
        </w:rPr>
        <w:t>Генеральный план городского округа Тольятти Самарской области (далее – Генеральный план) является документом территориального планирования городского округа.</w:t>
      </w:r>
      <w:r w:rsidR="006134A2" w:rsidRPr="00D7342B">
        <w:rPr>
          <w:color w:val="000000" w:themeColor="text1"/>
          <w:sz w:val="24"/>
          <w:szCs w:val="24"/>
        </w:rPr>
        <w:t xml:space="preserve"> </w:t>
      </w:r>
    </w:p>
    <w:p w:rsidR="00EB6BFA" w:rsidRPr="00D7342B" w:rsidRDefault="00EB6BFA" w:rsidP="006134A2">
      <w:pPr>
        <w:spacing w:before="0"/>
        <w:ind w:firstLine="567"/>
        <w:rPr>
          <w:color w:val="000000" w:themeColor="text1"/>
        </w:rPr>
      </w:pPr>
    </w:p>
    <w:p w:rsidR="00452F1F" w:rsidRPr="00D7342B" w:rsidRDefault="00452F1F" w:rsidP="006134A2">
      <w:pPr>
        <w:spacing w:before="0"/>
        <w:ind w:firstLine="567"/>
        <w:rPr>
          <w:color w:val="000000" w:themeColor="text1"/>
          <w:sz w:val="24"/>
          <w:szCs w:val="24"/>
        </w:rPr>
      </w:pPr>
      <w:r w:rsidRPr="00D7342B">
        <w:rPr>
          <w:color w:val="000000" w:themeColor="text1"/>
        </w:rPr>
        <w:t xml:space="preserve">Генеральный план </w:t>
      </w:r>
      <w:r w:rsidR="003B7FB6" w:rsidRPr="00D7342B">
        <w:rPr>
          <w:color w:val="000000" w:themeColor="text1"/>
        </w:rPr>
        <w:t xml:space="preserve">городского округа Тольятти </w:t>
      </w:r>
      <w:r w:rsidRPr="00D7342B">
        <w:rPr>
          <w:color w:val="000000" w:themeColor="text1"/>
        </w:rPr>
        <w:t>включает в себя:</w:t>
      </w:r>
    </w:p>
    <w:p w:rsidR="00452F1F" w:rsidRPr="00D7342B" w:rsidRDefault="006134A2" w:rsidP="006134A2">
      <w:pPr>
        <w:spacing w:before="0"/>
        <w:ind w:firstLine="709"/>
        <w:rPr>
          <w:color w:val="000000" w:themeColor="text1"/>
        </w:rPr>
      </w:pPr>
      <w:r w:rsidRPr="00D7342B">
        <w:rPr>
          <w:color w:val="000000" w:themeColor="text1"/>
        </w:rPr>
        <w:t>1. П</w:t>
      </w:r>
      <w:r w:rsidR="008B2850" w:rsidRPr="00D7342B">
        <w:rPr>
          <w:color w:val="000000" w:themeColor="text1"/>
        </w:rPr>
        <w:t>оложение</w:t>
      </w:r>
      <w:r w:rsidR="00452F1F" w:rsidRPr="00D7342B">
        <w:rPr>
          <w:color w:val="000000" w:themeColor="text1"/>
        </w:rPr>
        <w:t xml:space="preserve"> о территориальном планировании городского округа Тольятти Самарской области (далее также – настоящ</w:t>
      </w:r>
      <w:r w:rsidR="00A771B3" w:rsidRPr="00D7342B">
        <w:rPr>
          <w:color w:val="000000" w:themeColor="text1"/>
        </w:rPr>
        <w:t>ее</w:t>
      </w:r>
      <w:r w:rsidR="00452F1F" w:rsidRPr="00D7342B">
        <w:rPr>
          <w:color w:val="000000" w:themeColor="text1"/>
        </w:rPr>
        <w:t xml:space="preserve"> </w:t>
      </w:r>
      <w:r w:rsidR="00A771B3" w:rsidRPr="00D7342B">
        <w:rPr>
          <w:color w:val="000000" w:themeColor="text1"/>
        </w:rPr>
        <w:t>П</w:t>
      </w:r>
      <w:r w:rsidR="00452F1F" w:rsidRPr="00D7342B">
        <w:rPr>
          <w:color w:val="000000" w:themeColor="text1"/>
        </w:rPr>
        <w:t>оложени</w:t>
      </w:r>
      <w:r w:rsidR="00A771B3" w:rsidRPr="00D7342B">
        <w:rPr>
          <w:color w:val="000000" w:themeColor="text1"/>
        </w:rPr>
        <w:t>е</w:t>
      </w:r>
      <w:r w:rsidR="00452F1F" w:rsidRPr="00D7342B">
        <w:rPr>
          <w:color w:val="000000" w:themeColor="text1"/>
        </w:rPr>
        <w:t>)</w:t>
      </w:r>
      <w:r w:rsidR="001210A5" w:rsidRPr="00D7342B">
        <w:rPr>
          <w:color w:val="000000" w:themeColor="text1"/>
        </w:rPr>
        <w:t>.</w:t>
      </w:r>
    </w:p>
    <w:p w:rsidR="00452F1F" w:rsidRPr="00D7342B" w:rsidRDefault="006134A2" w:rsidP="006134A2">
      <w:pPr>
        <w:pStyle w:val="a0"/>
        <w:numPr>
          <w:ilvl w:val="0"/>
          <w:numId w:val="41"/>
        </w:numPr>
        <w:tabs>
          <w:tab w:val="left" w:pos="1134"/>
        </w:tabs>
        <w:spacing w:after="0"/>
        <w:ind w:left="0" w:firstLine="709"/>
        <w:rPr>
          <w:snapToGrid/>
          <w:color w:val="000000" w:themeColor="text1"/>
          <w:sz w:val="26"/>
          <w:szCs w:val="20"/>
        </w:rPr>
      </w:pPr>
      <w:r w:rsidRPr="00D7342B">
        <w:rPr>
          <w:snapToGrid/>
          <w:color w:val="000000" w:themeColor="text1"/>
          <w:sz w:val="26"/>
          <w:szCs w:val="20"/>
        </w:rPr>
        <w:t>Графические материалы</w:t>
      </w:r>
      <w:r w:rsidR="00452F1F" w:rsidRPr="00D7342B">
        <w:rPr>
          <w:snapToGrid/>
          <w:color w:val="000000" w:themeColor="text1"/>
          <w:sz w:val="26"/>
          <w:szCs w:val="20"/>
        </w:rPr>
        <w:t>:</w:t>
      </w:r>
    </w:p>
    <w:p w:rsidR="006134A2" w:rsidRPr="00D7342B" w:rsidRDefault="006134A2" w:rsidP="006134A2">
      <w:pPr>
        <w:pStyle w:val="a0"/>
        <w:numPr>
          <w:ilvl w:val="1"/>
          <w:numId w:val="40"/>
        </w:numPr>
        <w:tabs>
          <w:tab w:val="left" w:pos="1134"/>
        </w:tabs>
        <w:spacing w:after="0"/>
        <w:ind w:left="0" w:firstLine="709"/>
        <w:rPr>
          <w:color w:val="000000" w:themeColor="text1"/>
        </w:rPr>
      </w:pPr>
      <w:r w:rsidRPr="00D7342B">
        <w:rPr>
          <w:color w:val="000000" w:themeColor="text1"/>
        </w:rPr>
        <w:t>Карта функциональных зон городского округа Тольятти Самарской области (М 1:10 000);</w:t>
      </w:r>
    </w:p>
    <w:p w:rsidR="006134A2" w:rsidRPr="00D7342B" w:rsidRDefault="006134A2" w:rsidP="006134A2">
      <w:pPr>
        <w:pStyle w:val="a0"/>
        <w:numPr>
          <w:ilvl w:val="1"/>
          <w:numId w:val="40"/>
        </w:numPr>
        <w:tabs>
          <w:tab w:val="left" w:pos="1134"/>
        </w:tabs>
        <w:spacing w:after="0"/>
        <w:ind w:left="0" w:firstLine="709"/>
        <w:rPr>
          <w:color w:val="000000" w:themeColor="text1"/>
        </w:rPr>
      </w:pPr>
      <w:r w:rsidRPr="00D7342B">
        <w:rPr>
          <w:color w:val="000000" w:themeColor="text1"/>
        </w:rPr>
        <w:t>Карта планируемого размещения объектов транспортной инфраструктуры городского округа Тольятти Самарской области (М 1:10000);</w:t>
      </w:r>
    </w:p>
    <w:p w:rsidR="006134A2" w:rsidRPr="00D7342B" w:rsidRDefault="006134A2" w:rsidP="006134A2">
      <w:pPr>
        <w:pStyle w:val="a0"/>
        <w:numPr>
          <w:ilvl w:val="1"/>
          <w:numId w:val="40"/>
        </w:numPr>
        <w:tabs>
          <w:tab w:val="left" w:pos="1134"/>
        </w:tabs>
        <w:spacing w:after="0"/>
        <w:ind w:left="0" w:firstLine="709"/>
        <w:rPr>
          <w:color w:val="000000" w:themeColor="text1"/>
        </w:rPr>
      </w:pPr>
      <w:r w:rsidRPr="00D7342B">
        <w:rPr>
          <w:color w:val="000000" w:themeColor="text1"/>
        </w:rPr>
        <w:t>Карта планируемого размещения объектов местного значения, относящихся к областям образования, здравоохранения, культуры, физической культуры и спорта городского округа Тольятти Самарской области (М 1:10000);</w:t>
      </w:r>
    </w:p>
    <w:p w:rsidR="006134A2" w:rsidRPr="00D7342B" w:rsidRDefault="006134A2" w:rsidP="006134A2">
      <w:pPr>
        <w:pStyle w:val="a0"/>
        <w:numPr>
          <w:ilvl w:val="1"/>
          <w:numId w:val="40"/>
        </w:numPr>
        <w:tabs>
          <w:tab w:val="left" w:pos="1134"/>
        </w:tabs>
        <w:spacing w:after="0"/>
        <w:ind w:left="0" w:firstLine="709"/>
        <w:rPr>
          <w:color w:val="000000" w:themeColor="text1"/>
        </w:rPr>
      </w:pPr>
      <w:r w:rsidRPr="00D7342B">
        <w:rPr>
          <w:color w:val="000000" w:themeColor="text1"/>
        </w:rPr>
        <w:t>Карта планируемого размещения объектов местного значения, относящихся к области рекреации городского округа Тольятти Самарской области (М 1:10000);</w:t>
      </w:r>
    </w:p>
    <w:p w:rsidR="006134A2" w:rsidRPr="00D7342B" w:rsidRDefault="006134A2" w:rsidP="006134A2">
      <w:pPr>
        <w:pStyle w:val="a0"/>
        <w:numPr>
          <w:ilvl w:val="1"/>
          <w:numId w:val="40"/>
        </w:numPr>
        <w:tabs>
          <w:tab w:val="left" w:pos="1134"/>
        </w:tabs>
        <w:spacing w:after="0"/>
        <w:ind w:left="0" w:firstLine="709"/>
        <w:rPr>
          <w:color w:val="000000" w:themeColor="text1"/>
        </w:rPr>
      </w:pPr>
      <w:r w:rsidRPr="00D7342B">
        <w:rPr>
          <w:color w:val="000000" w:themeColor="text1"/>
        </w:rPr>
        <w:t>Карта планируемого размещения объектов местного значения, относящихся к области газоснабжения городского округа Тольятти Самарской области М 1:10000 (ДСП);</w:t>
      </w:r>
    </w:p>
    <w:p w:rsidR="006134A2" w:rsidRPr="00D7342B" w:rsidRDefault="006134A2" w:rsidP="006134A2">
      <w:pPr>
        <w:pStyle w:val="a0"/>
        <w:numPr>
          <w:ilvl w:val="1"/>
          <w:numId w:val="40"/>
        </w:numPr>
        <w:tabs>
          <w:tab w:val="left" w:pos="1134"/>
        </w:tabs>
        <w:spacing w:after="0"/>
        <w:ind w:left="0" w:firstLine="709"/>
        <w:rPr>
          <w:color w:val="000000" w:themeColor="text1"/>
        </w:rPr>
      </w:pPr>
      <w:r w:rsidRPr="00D7342B">
        <w:rPr>
          <w:color w:val="000000" w:themeColor="text1"/>
        </w:rPr>
        <w:t>Карта планируемого размещения объектов местного значения, относящихся к области энергоснабжения городского округа Тольятти Самарской области (М 1:10000) (ДСП);</w:t>
      </w:r>
    </w:p>
    <w:p w:rsidR="006134A2" w:rsidRPr="00D7342B" w:rsidRDefault="006134A2" w:rsidP="006134A2">
      <w:pPr>
        <w:pStyle w:val="a0"/>
        <w:numPr>
          <w:ilvl w:val="1"/>
          <w:numId w:val="40"/>
        </w:numPr>
        <w:tabs>
          <w:tab w:val="left" w:pos="1134"/>
        </w:tabs>
        <w:spacing w:after="0"/>
        <w:ind w:left="0" w:firstLine="709"/>
        <w:rPr>
          <w:color w:val="000000" w:themeColor="text1"/>
        </w:rPr>
      </w:pPr>
      <w:r w:rsidRPr="00D7342B">
        <w:rPr>
          <w:color w:val="000000" w:themeColor="text1"/>
        </w:rPr>
        <w:t>Карта планируемого размещения объектов местного значения, относящихся к области водоснабжения городского округа Тольятти Самарской области (М 1:10000), Лист 1, Лист 2, лист 3, Лист 4, Лист 5 (ДСП);</w:t>
      </w:r>
    </w:p>
    <w:p w:rsidR="006134A2" w:rsidRPr="00D7342B" w:rsidRDefault="006134A2" w:rsidP="006134A2">
      <w:pPr>
        <w:pStyle w:val="a0"/>
        <w:numPr>
          <w:ilvl w:val="1"/>
          <w:numId w:val="40"/>
        </w:numPr>
        <w:tabs>
          <w:tab w:val="left" w:pos="1134"/>
        </w:tabs>
        <w:spacing w:after="0"/>
        <w:ind w:left="0" w:firstLine="709"/>
        <w:rPr>
          <w:color w:val="000000" w:themeColor="text1"/>
        </w:rPr>
      </w:pPr>
      <w:r w:rsidRPr="00D7342B">
        <w:rPr>
          <w:color w:val="000000" w:themeColor="text1"/>
        </w:rPr>
        <w:t>Карта планируемого размещения объектов местного значения, относящихся к области водоотведения городского округа Тольятти Самарской области (М1:10000) (ДСП);</w:t>
      </w:r>
    </w:p>
    <w:p w:rsidR="006134A2" w:rsidRPr="00D7342B" w:rsidRDefault="006134A2" w:rsidP="006134A2">
      <w:pPr>
        <w:pStyle w:val="a0"/>
        <w:numPr>
          <w:ilvl w:val="1"/>
          <w:numId w:val="40"/>
        </w:numPr>
        <w:tabs>
          <w:tab w:val="left" w:pos="1134"/>
        </w:tabs>
        <w:spacing w:after="0"/>
        <w:ind w:left="0" w:firstLine="709"/>
        <w:rPr>
          <w:color w:val="000000" w:themeColor="text1"/>
        </w:rPr>
      </w:pPr>
      <w:r w:rsidRPr="00D7342B">
        <w:rPr>
          <w:color w:val="000000" w:themeColor="text1"/>
        </w:rPr>
        <w:t>Карта границ населенных пунктов городского округа Тольятти Самарской области (М 1:10000).</w:t>
      </w:r>
    </w:p>
    <w:p w:rsidR="006134A2" w:rsidRPr="00D7342B" w:rsidRDefault="006134A2" w:rsidP="005F225A">
      <w:pPr>
        <w:rPr>
          <w:color w:val="000000" w:themeColor="text1"/>
        </w:rPr>
      </w:pPr>
    </w:p>
    <w:p w:rsidR="004B39C3" w:rsidRPr="00D7342B" w:rsidRDefault="008A1BA7" w:rsidP="008A1BA7">
      <w:pPr>
        <w:pStyle w:val="5"/>
        <w:pageBreakBefore/>
        <w:rPr>
          <w:noProof/>
          <w:color w:val="000000" w:themeColor="text1"/>
        </w:rPr>
      </w:pPr>
      <w:r w:rsidRPr="00D7342B">
        <w:rPr>
          <w:rFonts w:ascii="Times New Roman" w:hAnsi="Times New Roman"/>
          <w:color w:val="000000" w:themeColor="text1"/>
        </w:rPr>
        <w:lastRenderedPageBreak/>
        <w:t>Оглавление</w:t>
      </w:r>
      <w:r w:rsidR="00A26667" w:rsidRPr="00D7342B">
        <w:rPr>
          <w:rFonts w:ascii="Times New Roman" w:hAnsi="Times New Roman"/>
          <w:color w:val="000000" w:themeColor="text1"/>
        </w:rPr>
        <w:fldChar w:fldCharType="begin"/>
      </w:r>
      <w:r w:rsidRPr="00D7342B">
        <w:rPr>
          <w:rFonts w:ascii="Times New Roman" w:hAnsi="Times New Roman"/>
          <w:color w:val="000000" w:themeColor="text1"/>
        </w:rPr>
        <w:instrText xml:space="preserve"> TOC \o "1-3" \h \z \u </w:instrText>
      </w:r>
      <w:r w:rsidR="00A26667" w:rsidRPr="00D7342B">
        <w:rPr>
          <w:rFonts w:ascii="Times New Roman" w:hAnsi="Times New Roman"/>
          <w:color w:val="000000" w:themeColor="text1"/>
        </w:rPr>
        <w:fldChar w:fldCharType="separate"/>
      </w:r>
    </w:p>
    <w:p w:rsidR="004B39C3" w:rsidRPr="00D7342B" w:rsidRDefault="00D7342B">
      <w:pPr>
        <w:pStyle w:val="11"/>
        <w:rPr>
          <w:rFonts w:asciiTheme="minorHAnsi" w:eastAsiaTheme="minorEastAsia" w:hAnsiTheme="minorHAnsi" w:cstheme="minorBidi"/>
          <w:b w:val="0"/>
          <w:noProof/>
          <w:color w:val="000000" w:themeColor="text1"/>
          <w:sz w:val="22"/>
          <w:szCs w:val="22"/>
        </w:rPr>
      </w:pPr>
      <w:hyperlink w:anchor="_Toc82608219" w:history="1">
        <w:r w:rsidR="004B39C3" w:rsidRPr="00D7342B">
          <w:rPr>
            <w:rStyle w:val="a7"/>
            <w:rFonts w:ascii="Times New Roman" w:hAnsi="Times New Roman"/>
            <w:noProof/>
            <w:color w:val="000000" w:themeColor="text1"/>
          </w:rPr>
          <w:t>Раздел 1 Общие положения</w:t>
        </w:r>
        <w:r w:rsidR="004B39C3" w:rsidRPr="00D7342B">
          <w:rPr>
            <w:noProof/>
            <w:webHidden/>
            <w:color w:val="000000" w:themeColor="text1"/>
          </w:rPr>
          <w:tab/>
        </w:r>
        <w:r w:rsidR="004B39C3" w:rsidRPr="00D7342B">
          <w:rPr>
            <w:noProof/>
            <w:webHidden/>
            <w:color w:val="000000" w:themeColor="text1"/>
          </w:rPr>
          <w:fldChar w:fldCharType="begin"/>
        </w:r>
        <w:r w:rsidR="004B39C3" w:rsidRPr="00D7342B">
          <w:rPr>
            <w:noProof/>
            <w:webHidden/>
            <w:color w:val="000000" w:themeColor="text1"/>
          </w:rPr>
          <w:instrText xml:space="preserve"> PAGEREF _Toc82608219 \h </w:instrText>
        </w:r>
        <w:r w:rsidR="004B39C3" w:rsidRPr="00D7342B">
          <w:rPr>
            <w:noProof/>
            <w:webHidden/>
            <w:color w:val="000000" w:themeColor="text1"/>
          </w:rPr>
        </w:r>
        <w:r w:rsidR="004B39C3" w:rsidRPr="00D7342B">
          <w:rPr>
            <w:noProof/>
            <w:webHidden/>
            <w:color w:val="000000" w:themeColor="text1"/>
          </w:rPr>
          <w:fldChar w:fldCharType="separate"/>
        </w:r>
        <w:r w:rsidR="00787592" w:rsidRPr="00D7342B">
          <w:rPr>
            <w:noProof/>
            <w:webHidden/>
            <w:color w:val="000000" w:themeColor="text1"/>
          </w:rPr>
          <w:t>4</w:t>
        </w:r>
        <w:r w:rsidR="004B39C3" w:rsidRPr="00D7342B">
          <w:rPr>
            <w:noProof/>
            <w:webHidden/>
            <w:color w:val="000000" w:themeColor="text1"/>
          </w:rPr>
          <w:fldChar w:fldCharType="end"/>
        </w:r>
      </w:hyperlink>
    </w:p>
    <w:p w:rsidR="004B39C3" w:rsidRPr="00D7342B" w:rsidRDefault="00D7342B">
      <w:pPr>
        <w:pStyle w:val="21"/>
        <w:tabs>
          <w:tab w:val="right" w:leader="dot" w:pos="9343"/>
        </w:tabs>
        <w:rPr>
          <w:rFonts w:asciiTheme="minorHAnsi" w:eastAsiaTheme="minorEastAsia" w:hAnsiTheme="minorHAnsi" w:cstheme="minorBidi"/>
          <w:i w:val="0"/>
          <w:noProof/>
          <w:color w:val="000000" w:themeColor="text1"/>
          <w:sz w:val="22"/>
          <w:szCs w:val="22"/>
        </w:rPr>
      </w:pPr>
      <w:hyperlink w:anchor="_Toc82608220" w:history="1">
        <w:r w:rsidR="004B39C3" w:rsidRPr="00D7342B">
          <w:rPr>
            <w:rStyle w:val="a7"/>
            <w:rFonts w:ascii="Times New Roman" w:hAnsi="Times New Roman"/>
            <w:noProof/>
            <w:color w:val="000000" w:themeColor="text1"/>
          </w:rPr>
          <w:t>Статья 1. Территориальное планирование</w:t>
        </w:r>
        <w:r w:rsidR="004B39C3" w:rsidRPr="00D7342B">
          <w:rPr>
            <w:noProof/>
            <w:webHidden/>
            <w:color w:val="000000" w:themeColor="text1"/>
          </w:rPr>
          <w:tab/>
        </w:r>
        <w:r w:rsidR="004B39C3" w:rsidRPr="00D7342B">
          <w:rPr>
            <w:noProof/>
            <w:webHidden/>
            <w:color w:val="000000" w:themeColor="text1"/>
          </w:rPr>
          <w:fldChar w:fldCharType="begin"/>
        </w:r>
        <w:r w:rsidR="004B39C3" w:rsidRPr="00D7342B">
          <w:rPr>
            <w:noProof/>
            <w:webHidden/>
            <w:color w:val="000000" w:themeColor="text1"/>
          </w:rPr>
          <w:instrText xml:space="preserve"> PAGEREF _Toc82608220 \h </w:instrText>
        </w:r>
        <w:r w:rsidR="004B39C3" w:rsidRPr="00D7342B">
          <w:rPr>
            <w:noProof/>
            <w:webHidden/>
            <w:color w:val="000000" w:themeColor="text1"/>
          </w:rPr>
        </w:r>
        <w:r w:rsidR="004B39C3" w:rsidRPr="00D7342B">
          <w:rPr>
            <w:noProof/>
            <w:webHidden/>
            <w:color w:val="000000" w:themeColor="text1"/>
          </w:rPr>
          <w:fldChar w:fldCharType="separate"/>
        </w:r>
        <w:r w:rsidR="00787592" w:rsidRPr="00D7342B">
          <w:rPr>
            <w:noProof/>
            <w:webHidden/>
            <w:color w:val="000000" w:themeColor="text1"/>
          </w:rPr>
          <w:t>4</w:t>
        </w:r>
        <w:r w:rsidR="004B39C3" w:rsidRPr="00D7342B">
          <w:rPr>
            <w:noProof/>
            <w:webHidden/>
            <w:color w:val="000000" w:themeColor="text1"/>
          </w:rPr>
          <w:fldChar w:fldCharType="end"/>
        </w:r>
      </w:hyperlink>
    </w:p>
    <w:p w:rsidR="004B39C3" w:rsidRPr="00D7342B" w:rsidRDefault="00D7342B">
      <w:pPr>
        <w:pStyle w:val="11"/>
        <w:rPr>
          <w:rFonts w:asciiTheme="minorHAnsi" w:eastAsiaTheme="minorEastAsia" w:hAnsiTheme="minorHAnsi" w:cstheme="minorBidi"/>
          <w:b w:val="0"/>
          <w:noProof/>
          <w:color w:val="000000" w:themeColor="text1"/>
          <w:sz w:val="22"/>
          <w:szCs w:val="22"/>
        </w:rPr>
      </w:pPr>
      <w:hyperlink w:anchor="_Toc82608221" w:history="1">
        <w:r w:rsidR="004B39C3" w:rsidRPr="00D7342B">
          <w:rPr>
            <w:rStyle w:val="a7"/>
            <w:rFonts w:ascii="Times New Roman" w:hAnsi="Times New Roman"/>
            <w:noProof/>
            <w:color w:val="000000" w:themeColor="text1"/>
          </w:rPr>
          <w:t>Раздел 2. Перечень мероприятий по территориальному планированию городского округа Тольятти</w:t>
        </w:r>
        <w:r w:rsidR="004B39C3" w:rsidRPr="00D7342B">
          <w:rPr>
            <w:noProof/>
            <w:webHidden/>
            <w:color w:val="000000" w:themeColor="text1"/>
          </w:rPr>
          <w:tab/>
        </w:r>
        <w:r w:rsidR="004B39C3" w:rsidRPr="00D7342B">
          <w:rPr>
            <w:noProof/>
            <w:webHidden/>
            <w:color w:val="000000" w:themeColor="text1"/>
          </w:rPr>
          <w:fldChar w:fldCharType="begin"/>
        </w:r>
        <w:r w:rsidR="004B39C3" w:rsidRPr="00D7342B">
          <w:rPr>
            <w:noProof/>
            <w:webHidden/>
            <w:color w:val="000000" w:themeColor="text1"/>
          </w:rPr>
          <w:instrText xml:space="preserve"> PAGEREF _Toc82608221 \h </w:instrText>
        </w:r>
        <w:r w:rsidR="004B39C3" w:rsidRPr="00D7342B">
          <w:rPr>
            <w:noProof/>
            <w:webHidden/>
            <w:color w:val="000000" w:themeColor="text1"/>
          </w:rPr>
        </w:r>
        <w:r w:rsidR="004B39C3" w:rsidRPr="00D7342B">
          <w:rPr>
            <w:noProof/>
            <w:webHidden/>
            <w:color w:val="000000" w:themeColor="text1"/>
          </w:rPr>
          <w:fldChar w:fldCharType="separate"/>
        </w:r>
        <w:r w:rsidR="00787592" w:rsidRPr="00D7342B">
          <w:rPr>
            <w:noProof/>
            <w:webHidden/>
            <w:color w:val="000000" w:themeColor="text1"/>
          </w:rPr>
          <w:t>5</w:t>
        </w:r>
        <w:r w:rsidR="004B39C3" w:rsidRPr="00D7342B">
          <w:rPr>
            <w:noProof/>
            <w:webHidden/>
            <w:color w:val="000000" w:themeColor="text1"/>
          </w:rPr>
          <w:fldChar w:fldCharType="end"/>
        </w:r>
      </w:hyperlink>
    </w:p>
    <w:p w:rsidR="004B39C3" w:rsidRPr="00D7342B" w:rsidRDefault="00D7342B">
      <w:pPr>
        <w:pStyle w:val="21"/>
        <w:tabs>
          <w:tab w:val="right" w:leader="dot" w:pos="9343"/>
        </w:tabs>
        <w:rPr>
          <w:rFonts w:asciiTheme="minorHAnsi" w:eastAsiaTheme="minorEastAsia" w:hAnsiTheme="minorHAnsi" w:cstheme="minorBidi"/>
          <w:i w:val="0"/>
          <w:noProof/>
          <w:color w:val="000000" w:themeColor="text1"/>
          <w:sz w:val="22"/>
          <w:szCs w:val="22"/>
        </w:rPr>
      </w:pPr>
      <w:hyperlink w:anchor="_Toc82608222" w:history="1">
        <w:r w:rsidR="004B39C3" w:rsidRPr="00D7342B">
          <w:rPr>
            <w:rStyle w:val="a7"/>
            <w:rFonts w:ascii="Times New Roman" w:hAnsi="Times New Roman"/>
            <w:noProof/>
            <w:color w:val="000000" w:themeColor="text1"/>
          </w:rPr>
          <w:t>Статья 2. Мероприятия по развитию функционально-планировочной структуры</w:t>
        </w:r>
        <w:r w:rsidR="004B39C3" w:rsidRPr="00D7342B">
          <w:rPr>
            <w:noProof/>
            <w:webHidden/>
            <w:color w:val="000000" w:themeColor="text1"/>
          </w:rPr>
          <w:tab/>
        </w:r>
        <w:r w:rsidR="004B39C3" w:rsidRPr="00D7342B">
          <w:rPr>
            <w:noProof/>
            <w:webHidden/>
            <w:color w:val="000000" w:themeColor="text1"/>
          </w:rPr>
          <w:fldChar w:fldCharType="begin"/>
        </w:r>
        <w:r w:rsidR="004B39C3" w:rsidRPr="00D7342B">
          <w:rPr>
            <w:noProof/>
            <w:webHidden/>
            <w:color w:val="000000" w:themeColor="text1"/>
          </w:rPr>
          <w:instrText xml:space="preserve"> PAGEREF _Toc82608222 \h </w:instrText>
        </w:r>
        <w:r w:rsidR="004B39C3" w:rsidRPr="00D7342B">
          <w:rPr>
            <w:noProof/>
            <w:webHidden/>
            <w:color w:val="000000" w:themeColor="text1"/>
          </w:rPr>
        </w:r>
        <w:r w:rsidR="004B39C3" w:rsidRPr="00D7342B">
          <w:rPr>
            <w:noProof/>
            <w:webHidden/>
            <w:color w:val="000000" w:themeColor="text1"/>
          </w:rPr>
          <w:fldChar w:fldCharType="separate"/>
        </w:r>
        <w:r w:rsidR="00787592" w:rsidRPr="00D7342B">
          <w:rPr>
            <w:noProof/>
            <w:webHidden/>
            <w:color w:val="000000" w:themeColor="text1"/>
          </w:rPr>
          <w:t>5</w:t>
        </w:r>
        <w:r w:rsidR="004B39C3" w:rsidRPr="00D7342B">
          <w:rPr>
            <w:noProof/>
            <w:webHidden/>
            <w:color w:val="000000" w:themeColor="text1"/>
          </w:rPr>
          <w:fldChar w:fldCharType="end"/>
        </w:r>
      </w:hyperlink>
    </w:p>
    <w:p w:rsidR="004B39C3" w:rsidRPr="00D7342B" w:rsidRDefault="00D7342B">
      <w:pPr>
        <w:pStyle w:val="21"/>
        <w:tabs>
          <w:tab w:val="right" w:leader="dot" w:pos="9343"/>
        </w:tabs>
        <w:rPr>
          <w:rFonts w:asciiTheme="minorHAnsi" w:eastAsiaTheme="minorEastAsia" w:hAnsiTheme="minorHAnsi" w:cstheme="minorBidi"/>
          <w:i w:val="0"/>
          <w:noProof/>
          <w:color w:val="000000" w:themeColor="text1"/>
          <w:sz w:val="22"/>
          <w:szCs w:val="22"/>
        </w:rPr>
      </w:pPr>
      <w:hyperlink w:anchor="_Toc82608223" w:history="1">
        <w:r w:rsidR="004B39C3" w:rsidRPr="00D7342B">
          <w:rPr>
            <w:rStyle w:val="a7"/>
            <w:rFonts w:ascii="Times New Roman" w:hAnsi="Times New Roman"/>
            <w:noProof/>
            <w:color w:val="000000" w:themeColor="text1"/>
          </w:rPr>
          <w:t>Статья 3. Функциональное зонирование территории</w:t>
        </w:r>
        <w:r w:rsidR="004B39C3" w:rsidRPr="00D7342B">
          <w:rPr>
            <w:noProof/>
            <w:webHidden/>
            <w:color w:val="000000" w:themeColor="text1"/>
          </w:rPr>
          <w:tab/>
        </w:r>
        <w:r w:rsidR="004B39C3" w:rsidRPr="00D7342B">
          <w:rPr>
            <w:noProof/>
            <w:webHidden/>
            <w:color w:val="000000" w:themeColor="text1"/>
          </w:rPr>
          <w:fldChar w:fldCharType="begin"/>
        </w:r>
        <w:r w:rsidR="004B39C3" w:rsidRPr="00D7342B">
          <w:rPr>
            <w:noProof/>
            <w:webHidden/>
            <w:color w:val="000000" w:themeColor="text1"/>
          </w:rPr>
          <w:instrText xml:space="preserve"> PAGEREF _Toc82608223 \h </w:instrText>
        </w:r>
        <w:r w:rsidR="004B39C3" w:rsidRPr="00D7342B">
          <w:rPr>
            <w:noProof/>
            <w:webHidden/>
            <w:color w:val="000000" w:themeColor="text1"/>
          </w:rPr>
        </w:r>
        <w:r w:rsidR="004B39C3" w:rsidRPr="00D7342B">
          <w:rPr>
            <w:noProof/>
            <w:webHidden/>
            <w:color w:val="000000" w:themeColor="text1"/>
          </w:rPr>
          <w:fldChar w:fldCharType="separate"/>
        </w:r>
        <w:r w:rsidR="00787592" w:rsidRPr="00D7342B">
          <w:rPr>
            <w:noProof/>
            <w:webHidden/>
            <w:color w:val="000000" w:themeColor="text1"/>
          </w:rPr>
          <w:t>7</w:t>
        </w:r>
        <w:r w:rsidR="004B39C3" w:rsidRPr="00D7342B">
          <w:rPr>
            <w:noProof/>
            <w:webHidden/>
            <w:color w:val="000000" w:themeColor="text1"/>
          </w:rPr>
          <w:fldChar w:fldCharType="end"/>
        </w:r>
      </w:hyperlink>
    </w:p>
    <w:p w:rsidR="004B39C3" w:rsidRPr="00D7342B" w:rsidRDefault="00D7342B">
      <w:pPr>
        <w:pStyle w:val="21"/>
        <w:tabs>
          <w:tab w:val="right" w:leader="dot" w:pos="9343"/>
        </w:tabs>
        <w:rPr>
          <w:rFonts w:asciiTheme="minorHAnsi" w:eastAsiaTheme="minorEastAsia" w:hAnsiTheme="minorHAnsi" w:cstheme="minorBidi"/>
          <w:i w:val="0"/>
          <w:noProof/>
          <w:color w:val="000000" w:themeColor="text1"/>
          <w:sz w:val="22"/>
          <w:szCs w:val="22"/>
        </w:rPr>
      </w:pPr>
      <w:hyperlink w:anchor="_Toc82608224" w:history="1">
        <w:r w:rsidR="004B39C3" w:rsidRPr="00D7342B">
          <w:rPr>
            <w:rStyle w:val="a7"/>
            <w:rFonts w:ascii="Times New Roman" w:hAnsi="Times New Roman"/>
            <w:noProof/>
            <w:color w:val="000000" w:themeColor="text1"/>
          </w:rPr>
          <w:t>Статья 4. Мероприятия по развитию и предложения по размещению объектов капитального строительства местного значения</w:t>
        </w:r>
        <w:r w:rsidR="004B39C3" w:rsidRPr="00D7342B">
          <w:rPr>
            <w:noProof/>
            <w:webHidden/>
            <w:color w:val="000000" w:themeColor="text1"/>
          </w:rPr>
          <w:tab/>
        </w:r>
        <w:r w:rsidR="004B39C3" w:rsidRPr="00D7342B">
          <w:rPr>
            <w:noProof/>
            <w:webHidden/>
            <w:color w:val="000000" w:themeColor="text1"/>
          </w:rPr>
          <w:fldChar w:fldCharType="begin"/>
        </w:r>
        <w:r w:rsidR="004B39C3" w:rsidRPr="00D7342B">
          <w:rPr>
            <w:noProof/>
            <w:webHidden/>
            <w:color w:val="000000" w:themeColor="text1"/>
          </w:rPr>
          <w:instrText xml:space="preserve"> PAGEREF _Toc82608224 \h </w:instrText>
        </w:r>
        <w:r w:rsidR="004B39C3" w:rsidRPr="00D7342B">
          <w:rPr>
            <w:noProof/>
            <w:webHidden/>
            <w:color w:val="000000" w:themeColor="text1"/>
          </w:rPr>
        </w:r>
        <w:r w:rsidR="004B39C3" w:rsidRPr="00D7342B">
          <w:rPr>
            <w:noProof/>
            <w:webHidden/>
            <w:color w:val="000000" w:themeColor="text1"/>
          </w:rPr>
          <w:fldChar w:fldCharType="separate"/>
        </w:r>
        <w:r w:rsidR="00787592" w:rsidRPr="00D7342B">
          <w:rPr>
            <w:noProof/>
            <w:webHidden/>
            <w:color w:val="000000" w:themeColor="text1"/>
          </w:rPr>
          <w:t>12</w:t>
        </w:r>
        <w:r w:rsidR="004B39C3" w:rsidRPr="00D7342B">
          <w:rPr>
            <w:noProof/>
            <w:webHidden/>
            <w:color w:val="000000" w:themeColor="text1"/>
          </w:rPr>
          <w:fldChar w:fldCharType="end"/>
        </w:r>
      </w:hyperlink>
    </w:p>
    <w:p w:rsidR="004B39C3" w:rsidRPr="00D7342B" w:rsidRDefault="00D7342B">
      <w:pPr>
        <w:pStyle w:val="31"/>
        <w:tabs>
          <w:tab w:val="right" w:leader="dot" w:pos="9343"/>
        </w:tabs>
        <w:rPr>
          <w:rFonts w:asciiTheme="minorHAnsi" w:eastAsiaTheme="minorEastAsia" w:hAnsiTheme="minorHAnsi" w:cstheme="minorBidi"/>
          <w:noProof/>
          <w:color w:val="000000" w:themeColor="text1"/>
          <w:sz w:val="22"/>
          <w:szCs w:val="22"/>
        </w:rPr>
      </w:pPr>
      <w:hyperlink w:anchor="_Toc82608225" w:history="1">
        <w:r w:rsidR="004B39C3" w:rsidRPr="00D7342B">
          <w:rPr>
            <w:rStyle w:val="a7"/>
            <w:rFonts w:ascii="Times New Roman" w:hAnsi="Times New Roman"/>
            <w:noProof/>
            <w:color w:val="000000" w:themeColor="text1"/>
          </w:rPr>
          <w:t>Часть 1. Мероприятия по развитию и предложения по размещению объектов капитального строительства местного значения в области социальной инфраструктуры, инфраструктуры рекреации и туризма, малого бизнеса и предпринимательства</w:t>
        </w:r>
        <w:r w:rsidR="004B39C3" w:rsidRPr="00D7342B">
          <w:rPr>
            <w:noProof/>
            <w:webHidden/>
            <w:color w:val="000000" w:themeColor="text1"/>
          </w:rPr>
          <w:tab/>
        </w:r>
        <w:r w:rsidR="004B39C3" w:rsidRPr="00D7342B">
          <w:rPr>
            <w:noProof/>
            <w:webHidden/>
            <w:color w:val="000000" w:themeColor="text1"/>
          </w:rPr>
          <w:fldChar w:fldCharType="begin"/>
        </w:r>
        <w:r w:rsidR="004B39C3" w:rsidRPr="00D7342B">
          <w:rPr>
            <w:noProof/>
            <w:webHidden/>
            <w:color w:val="000000" w:themeColor="text1"/>
          </w:rPr>
          <w:instrText xml:space="preserve"> PAGEREF _Toc82608225 \h </w:instrText>
        </w:r>
        <w:r w:rsidR="004B39C3" w:rsidRPr="00D7342B">
          <w:rPr>
            <w:noProof/>
            <w:webHidden/>
            <w:color w:val="000000" w:themeColor="text1"/>
          </w:rPr>
        </w:r>
        <w:r w:rsidR="004B39C3" w:rsidRPr="00D7342B">
          <w:rPr>
            <w:noProof/>
            <w:webHidden/>
            <w:color w:val="000000" w:themeColor="text1"/>
          </w:rPr>
          <w:fldChar w:fldCharType="separate"/>
        </w:r>
        <w:r w:rsidR="00787592" w:rsidRPr="00D7342B">
          <w:rPr>
            <w:noProof/>
            <w:webHidden/>
            <w:color w:val="000000" w:themeColor="text1"/>
          </w:rPr>
          <w:t>12</w:t>
        </w:r>
        <w:r w:rsidR="004B39C3" w:rsidRPr="00D7342B">
          <w:rPr>
            <w:noProof/>
            <w:webHidden/>
            <w:color w:val="000000" w:themeColor="text1"/>
          </w:rPr>
          <w:fldChar w:fldCharType="end"/>
        </w:r>
      </w:hyperlink>
    </w:p>
    <w:p w:rsidR="004B39C3" w:rsidRPr="00D7342B" w:rsidRDefault="00D7342B">
      <w:pPr>
        <w:pStyle w:val="31"/>
        <w:tabs>
          <w:tab w:val="right" w:leader="dot" w:pos="9343"/>
        </w:tabs>
        <w:rPr>
          <w:rFonts w:asciiTheme="minorHAnsi" w:eastAsiaTheme="minorEastAsia" w:hAnsiTheme="minorHAnsi" w:cstheme="minorBidi"/>
          <w:noProof/>
          <w:color w:val="000000" w:themeColor="text1"/>
          <w:sz w:val="22"/>
          <w:szCs w:val="22"/>
        </w:rPr>
      </w:pPr>
      <w:hyperlink w:anchor="_Toc82608226" w:history="1">
        <w:r w:rsidR="004B39C3" w:rsidRPr="00D7342B">
          <w:rPr>
            <w:rStyle w:val="a7"/>
            <w:rFonts w:ascii="Times New Roman" w:hAnsi="Times New Roman"/>
            <w:noProof/>
            <w:color w:val="000000" w:themeColor="text1"/>
          </w:rPr>
          <w:t>Часть 2. Мероприятия по развитию и предложения по размещению объектов капитального строительства местного значения в области инженерной подготовки территории и охраны окружающей среды</w:t>
        </w:r>
        <w:r w:rsidR="004B39C3" w:rsidRPr="00D7342B">
          <w:rPr>
            <w:noProof/>
            <w:webHidden/>
            <w:color w:val="000000" w:themeColor="text1"/>
          </w:rPr>
          <w:tab/>
        </w:r>
        <w:r w:rsidR="004B39C3" w:rsidRPr="00D7342B">
          <w:rPr>
            <w:noProof/>
            <w:webHidden/>
            <w:color w:val="000000" w:themeColor="text1"/>
          </w:rPr>
          <w:fldChar w:fldCharType="begin"/>
        </w:r>
        <w:r w:rsidR="004B39C3" w:rsidRPr="00D7342B">
          <w:rPr>
            <w:noProof/>
            <w:webHidden/>
            <w:color w:val="000000" w:themeColor="text1"/>
          </w:rPr>
          <w:instrText xml:space="preserve"> PAGEREF _Toc82608226 \h </w:instrText>
        </w:r>
        <w:r w:rsidR="004B39C3" w:rsidRPr="00D7342B">
          <w:rPr>
            <w:noProof/>
            <w:webHidden/>
            <w:color w:val="000000" w:themeColor="text1"/>
          </w:rPr>
        </w:r>
        <w:r w:rsidR="004B39C3" w:rsidRPr="00D7342B">
          <w:rPr>
            <w:noProof/>
            <w:webHidden/>
            <w:color w:val="000000" w:themeColor="text1"/>
          </w:rPr>
          <w:fldChar w:fldCharType="separate"/>
        </w:r>
        <w:r w:rsidR="00787592" w:rsidRPr="00D7342B">
          <w:rPr>
            <w:noProof/>
            <w:webHidden/>
            <w:color w:val="000000" w:themeColor="text1"/>
          </w:rPr>
          <w:t>25</w:t>
        </w:r>
        <w:r w:rsidR="004B39C3" w:rsidRPr="00D7342B">
          <w:rPr>
            <w:noProof/>
            <w:webHidden/>
            <w:color w:val="000000" w:themeColor="text1"/>
          </w:rPr>
          <w:fldChar w:fldCharType="end"/>
        </w:r>
      </w:hyperlink>
    </w:p>
    <w:p w:rsidR="004B39C3" w:rsidRPr="00D7342B" w:rsidRDefault="00D7342B">
      <w:pPr>
        <w:pStyle w:val="31"/>
        <w:tabs>
          <w:tab w:val="right" w:leader="dot" w:pos="9343"/>
        </w:tabs>
        <w:rPr>
          <w:rFonts w:asciiTheme="minorHAnsi" w:eastAsiaTheme="minorEastAsia" w:hAnsiTheme="minorHAnsi" w:cstheme="minorBidi"/>
          <w:noProof/>
          <w:color w:val="000000" w:themeColor="text1"/>
          <w:sz w:val="22"/>
          <w:szCs w:val="22"/>
        </w:rPr>
      </w:pPr>
      <w:hyperlink w:anchor="_Toc82608227" w:history="1">
        <w:r w:rsidR="004B39C3" w:rsidRPr="00D7342B">
          <w:rPr>
            <w:rStyle w:val="a7"/>
            <w:rFonts w:ascii="Times New Roman" w:hAnsi="Times New Roman"/>
            <w:noProof/>
            <w:color w:val="000000" w:themeColor="text1"/>
          </w:rPr>
          <w:t>Часть 3. Мероприятия по развитию и предложения по размещению объектов капитального строительства местного значения в области транспортной инфраструктуры</w:t>
        </w:r>
        <w:r w:rsidR="004B39C3" w:rsidRPr="00D7342B">
          <w:rPr>
            <w:noProof/>
            <w:webHidden/>
            <w:color w:val="000000" w:themeColor="text1"/>
          </w:rPr>
          <w:tab/>
        </w:r>
        <w:r w:rsidR="004B39C3" w:rsidRPr="00D7342B">
          <w:rPr>
            <w:noProof/>
            <w:webHidden/>
            <w:color w:val="000000" w:themeColor="text1"/>
          </w:rPr>
          <w:fldChar w:fldCharType="begin"/>
        </w:r>
        <w:r w:rsidR="004B39C3" w:rsidRPr="00D7342B">
          <w:rPr>
            <w:noProof/>
            <w:webHidden/>
            <w:color w:val="000000" w:themeColor="text1"/>
          </w:rPr>
          <w:instrText xml:space="preserve"> PAGEREF _Toc82608227 \h </w:instrText>
        </w:r>
        <w:r w:rsidR="004B39C3" w:rsidRPr="00D7342B">
          <w:rPr>
            <w:noProof/>
            <w:webHidden/>
            <w:color w:val="000000" w:themeColor="text1"/>
          </w:rPr>
        </w:r>
        <w:r w:rsidR="004B39C3" w:rsidRPr="00D7342B">
          <w:rPr>
            <w:noProof/>
            <w:webHidden/>
            <w:color w:val="000000" w:themeColor="text1"/>
          </w:rPr>
          <w:fldChar w:fldCharType="separate"/>
        </w:r>
        <w:r w:rsidR="00787592" w:rsidRPr="00D7342B">
          <w:rPr>
            <w:noProof/>
            <w:webHidden/>
            <w:color w:val="000000" w:themeColor="text1"/>
          </w:rPr>
          <w:t>25</w:t>
        </w:r>
        <w:r w:rsidR="004B39C3" w:rsidRPr="00D7342B">
          <w:rPr>
            <w:noProof/>
            <w:webHidden/>
            <w:color w:val="000000" w:themeColor="text1"/>
          </w:rPr>
          <w:fldChar w:fldCharType="end"/>
        </w:r>
      </w:hyperlink>
    </w:p>
    <w:p w:rsidR="004B39C3" w:rsidRPr="00D7342B" w:rsidRDefault="00D7342B">
      <w:pPr>
        <w:pStyle w:val="31"/>
        <w:tabs>
          <w:tab w:val="right" w:leader="dot" w:pos="9343"/>
        </w:tabs>
        <w:rPr>
          <w:rFonts w:asciiTheme="minorHAnsi" w:eastAsiaTheme="minorEastAsia" w:hAnsiTheme="minorHAnsi" w:cstheme="minorBidi"/>
          <w:noProof/>
          <w:color w:val="000000" w:themeColor="text1"/>
          <w:sz w:val="22"/>
          <w:szCs w:val="22"/>
        </w:rPr>
      </w:pPr>
      <w:hyperlink w:anchor="_Toc82608228" w:history="1">
        <w:r w:rsidR="004B39C3" w:rsidRPr="00D7342B">
          <w:rPr>
            <w:rStyle w:val="a7"/>
            <w:rFonts w:ascii="Times New Roman" w:hAnsi="Times New Roman"/>
            <w:noProof/>
            <w:color w:val="000000" w:themeColor="text1"/>
          </w:rPr>
          <w:t>Часть 4. Мероприятия по развитию и предложения по размещению объектов рекреационного назначения</w:t>
        </w:r>
        <w:r w:rsidR="004B39C3" w:rsidRPr="00D7342B">
          <w:rPr>
            <w:noProof/>
            <w:webHidden/>
            <w:color w:val="000000" w:themeColor="text1"/>
          </w:rPr>
          <w:tab/>
        </w:r>
        <w:r w:rsidR="004B39C3" w:rsidRPr="00D7342B">
          <w:rPr>
            <w:noProof/>
            <w:webHidden/>
            <w:color w:val="000000" w:themeColor="text1"/>
          </w:rPr>
          <w:fldChar w:fldCharType="begin"/>
        </w:r>
        <w:r w:rsidR="004B39C3" w:rsidRPr="00D7342B">
          <w:rPr>
            <w:noProof/>
            <w:webHidden/>
            <w:color w:val="000000" w:themeColor="text1"/>
          </w:rPr>
          <w:instrText xml:space="preserve"> PAGEREF _Toc82608228 \h </w:instrText>
        </w:r>
        <w:r w:rsidR="004B39C3" w:rsidRPr="00D7342B">
          <w:rPr>
            <w:noProof/>
            <w:webHidden/>
            <w:color w:val="000000" w:themeColor="text1"/>
          </w:rPr>
        </w:r>
        <w:r w:rsidR="004B39C3" w:rsidRPr="00D7342B">
          <w:rPr>
            <w:noProof/>
            <w:webHidden/>
            <w:color w:val="000000" w:themeColor="text1"/>
          </w:rPr>
          <w:fldChar w:fldCharType="separate"/>
        </w:r>
        <w:r w:rsidR="00787592" w:rsidRPr="00D7342B">
          <w:rPr>
            <w:noProof/>
            <w:webHidden/>
            <w:color w:val="000000" w:themeColor="text1"/>
          </w:rPr>
          <w:t>40</w:t>
        </w:r>
        <w:r w:rsidR="004B39C3" w:rsidRPr="00D7342B">
          <w:rPr>
            <w:noProof/>
            <w:webHidden/>
            <w:color w:val="000000" w:themeColor="text1"/>
          </w:rPr>
          <w:fldChar w:fldCharType="end"/>
        </w:r>
      </w:hyperlink>
    </w:p>
    <w:p w:rsidR="004B39C3" w:rsidRPr="00D7342B" w:rsidRDefault="00D7342B">
      <w:pPr>
        <w:pStyle w:val="31"/>
        <w:tabs>
          <w:tab w:val="right" w:leader="dot" w:pos="9343"/>
        </w:tabs>
        <w:rPr>
          <w:rFonts w:asciiTheme="minorHAnsi" w:eastAsiaTheme="minorEastAsia" w:hAnsiTheme="minorHAnsi" w:cstheme="minorBidi"/>
          <w:noProof/>
          <w:color w:val="000000" w:themeColor="text1"/>
          <w:sz w:val="22"/>
          <w:szCs w:val="22"/>
        </w:rPr>
      </w:pPr>
      <w:hyperlink w:anchor="_Toc82608229" w:history="1">
        <w:r w:rsidR="004B39C3" w:rsidRPr="00D7342B">
          <w:rPr>
            <w:rStyle w:val="a7"/>
            <w:rFonts w:ascii="Times New Roman" w:hAnsi="Times New Roman"/>
            <w:noProof/>
            <w:color w:val="000000" w:themeColor="text1"/>
          </w:rPr>
          <w:t>Часть 5. Мероприятия по развитию и предложения по размещению объектов капитального строительства местного значения в области развития инженерной инфраструктуры</w:t>
        </w:r>
        <w:r w:rsidR="004B39C3" w:rsidRPr="00D7342B">
          <w:rPr>
            <w:noProof/>
            <w:webHidden/>
            <w:color w:val="000000" w:themeColor="text1"/>
          </w:rPr>
          <w:tab/>
        </w:r>
        <w:r w:rsidR="004B39C3" w:rsidRPr="00D7342B">
          <w:rPr>
            <w:noProof/>
            <w:webHidden/>
            <w:color w:val="000000" w:themeColor="text1"/>
          </w:rPr>
          <w:fldChar w:fldCharType="begin"/>
        </w:r>
        <w:r w:rsidR="004B39C3" w:rsidRPr="00D7342B">
          <w:rPr>
            <w:noProof/>
            <w:webHidden/>
            <w:color w:val="000000" w:themeColor="text1"/>
          </w:rPr>
          <w:instrText xml:space="preserve"> PAGEREF _Toc82608229 \h </w:instrText>
        </w:r>
        <w:r w:rsidR="004B39C3" w:rsidRPr="00D7342B">
          <w:rPr>
            <w:noProof/>
            <w:webHidden/>
            <w:color w:val="000000" w:themeColor="text1"/>
          </w:rPr>
        </w:r>
        <w:r w:rsidR="004B39C3" w:rsidRPr="00D7342B">
          <w:rPr>
            <w:noProof/>
            <w:webHidden/>
            <w:color w:val="000000" w:themeColor="text1"/>
          </w:rPr>
          <w:fldChar w:fldCharType="separate"/>
        </w:r>
        <w:r w:rsidR="00787592" w:rsidRPr="00D7342B">
          <w:rPr>
            <w:noProof/>
            <w:webHidden/>
            <w:color w:val="000000" w:themeColor="text1"/>
          </w:rPr>
          <w:t>40</w:t>
        </w:r>
        <w:r w:rsidR="004B39C3" w:rsidRPr="00D7342B">
          <w:rPr>
            <w:noProof/>
            <w:webHidden/>
            <w:color w:val="000000" w:themeColor="text1"/>
          </w:rPr>
          <w:fldChar w:fldCharType="end"/>
        </w:r>
      </w:hyperlink>
    </w:p>
    <w:p w:rsidR="004B39C3" w:rsidRPr="00D7342B" w:rsidRDefault="00D7342B">
      <w:pPr>
        <w:pStyle w:val="11"/>
        <w:rPr>
          <w:rFonts w:asciiTheme="minorHAnsi" w:eastAsiaTheme="minorEastAsia" w:hAnsiTheme="minorHAnsi" w:cstheme="minorBidi"/>
          <w:b w:val="0"/>
          <w:noProof/>
          <w:color w:val="000000" w:themeColor="text1"/>
          <w:sz w:val="22"/>
          <w:szCs w:val="22"/>
        </w:rPr>
      </w:pPr>
      <w:hyperlink w:anchor="_Toc82608230" w:history="1">
        <w:r w:rsidR="004B39C3" w:rsidRPr="00D7342B">
          <w:rPr>
            <w:rStyle w:val="a7"/>
            <w:rFonts w:ascii="Times New Roman" w:hAnsi="Times New Roman"/>
            <w:noProof/>
            <w:color w:val="000000" w:themeColor="text1"/>
          </w:rPr>
          <w:t>Раздел 3 Учет интересов Самарской области на территории городского округа Тольятти</w:t>
        </w:r>
        <w:r w:rsidR="004B39C3" w:rsidRPr="00D7342B">
          <w:rPr>
            <w:noProof/>
            <w:webHidden/>
            <w:color w:val="000000" w:themeColor="text1"/>
          </w:rPr>
          <w:tab/>
        </w:r>
        <w:r w:rsidR="004B39C3" w:rsidRPr="00D7342B">
          <w:rPr>
            <w:noProof/>
            <w:webHidden/>
            <w:color w:val="000000" w:themeColor="text1"/>
          </w:rPr>
          <w:fldChar w:fldCharType="begin"/>
        </w:r>
        <w:r w:rsidR="004B39C3" w:rsidRPr="00D7342B">
          <w:rPr>
            <w:noProof/>
            <w:webHidden/>
            <w:color w:val="000000" w:themeColor="text1"/>
          </w:rPr>
          <w:instrText xml:space="preserve"> PAGEREF _Toc82608230 \h </w:instrText>
        </w:r>
        <w:r w:rsidR="004B39C3" w:rsidRPr="00D7342B">
          <w:rPr>
            <w:noProof/>
            <w:webHidden/>
            <w:color w:val="000000" w:themeColor="text1"/>
          </w:rPr>
        </w:r>
        <w:r w:rsidR="004B39C3" w:rsidRPr="00D7342B">
          <w:rPr>
            <w:noProof/>
            <w:webHidden/>
            <w:color w:val="000000" w:themeColor="text1"/>
          </w:rPr>
          <w:fldChar w:fldCharType="separate"/>
        </w:r>
        <w:r w:rsidR="00787592" w:rsidRPr="00D7342B">
          <w:rPr>
            <w:noProof/>
            <w:webHidden/>
            <w:color w:val="000000" w:themeColor="text1"/>
          </w:rPr>
          <w:t>74</w:t>
        </w:r>
        <w:r w:rsidR="004B39C3" w:rsidRPr="00D7342B">
          <w:rPr>
            <w:noProof/>
            <w:webHidden/>
            <w:color w:val="000000" w:themeColor="text1"/>
          </w:rPr>
          <w:fldChar w:fldCharType="end"/>
        </w:r>
      </w:hyperlink>
    </w:p>
    <w:p w:rsidR="004B39C3" w:rsidRPr="00D7342B" w:rsidRDefault="00D7342B">
      <w:pPr>
        <w:pStyle w:val="21"/>
        <w:tabs>
          <w:tab w:val="right" w:leader="dot" w:pos="9343"/>
        </w:tabs>
        <w:rPr>
          <w:rFonts w:asciiTheme="minorHAnsi" w:eastAsiaTheme="minorEastAsia" w:hAnsiTheme="minorHAnsi" w:cstheme="minorBidi"/>
          <w:i w:val="0"/>
          <w:noProof/>
          <w:color w:val="000000" w:themeColor="text1"/>
          <w:sz w:val="22"/>
          <w:szCs w:val="22"/>
        </w:rPr>
      </w:pPr>
      <w:hyperlink w:anchor="_Toc82608231" w:history="1">
        <w:r w:rsidR="004B39C3" w:rsidRPr="00D7342B">
          <w:rPr>
            <w:rStyle w:val="a7"/>
            <w:rFonts w:ascii="Times New Roman" w:hAnsi="Times New Roman"/>
            <w:noProof/>
            <w:color w:val="000000" w:themeColor="text1"/>
          </w:rPr>
          <w:t>Статья 6. Мероприятия в сфере развития объектов здравоохранения и социального обеспечения</w:t>
        </w:r>
        <w:r w:rsidR="004B39C3" w:rsidRPr="00D7342B">
          <w:rPr>
            <w:noProof/>
            <w:webHidden/>
            <w:color w:val="000000" w:themeColor="text1"/>
          </w:rPr>
          <w:tab/>
        </w:r>
        <w:r w:rsidR="004B39C3" w:rsidRPr="00D7342B">
          <w:rPr>
            <w:noProof/>
            <w:webHidden/>
            <w:color w:val="000000" w:themeColor="text1"/>
          </w:rPr>
          <w:fldChar w:fldCharType="begin"/>
        </w:r>
        <w:r w:rsidR="004B39C3" w:rsidRPr="00D7342B">
          <w:rPr>
            <w:noProof/>
            <w:webHidden/>
            <w:color w:val="000000" w:themeColor="text1"/>
          </w:rPr>
          <w:instrText xml:space="preserve"> PAGEREF _Toc82608231 \h </w:instrText>
        </w:r>
        <w:r w:rsidR="004B39C3" w:rsidRPr="00D7342B">
          <w:rPr>
            <w:noProof/>
            <w:webHidden/>
            <w:color w:val="000000" w:themeColor="text1"/>
          </w:rPr>
        </w:r>
        <w:r w:rsidR="004B39C3" w:rsidRPr="00D7342B">
          <w:rPr>
            <w:noProof/>
            <w:webHidden/>
            <w:color w:val="000000" w:themeColor="text1"/>
          </w:rPr>
          <w:fldChar w:fldCharType="separate"/>
        </w:r>
        <w:r w:rsidR="00787592" w:rsidRPr="00D7342B">
          <w:rPr>
            <w:noProof/>
            <w:webHidden/>
            <w:color w:val="000000" w:themeColor="text1"/>
          </w:rPr>
          <w:t>74</w:t>
        </w:r>
        <w:r w:rsidR="004B39C3" w:rsidRPr="00D7342B">
          <w:rPr>
            <w:noProof/>
            <w:webHidden/>
            <w:color w:val="000000" w:themeColor="text1"/>
          </w:rPr>
          <w:fldChar w:fldCharType="end"/>
        </w:r>
      </w:hyperlink>
    </w:p>
    <w:p w:rsidR="004B39C3" w:rsidRPr="00D7342B" w:rsidRDefault="00D7342B">
      <w:pPr>
        <w:pStyle w:val="21"/>
        <w:tabs>
          <w:tab w:val="right" w:leader="dot" w:pos="9343"/>
        </w:tabs>
        <w:rPr>
          <w:rFonts w:asciiTheme="minorHAnsi" w:eastAsiaTheme="minorEastAsia" w:hAnsiTheme="minorHAnsi" w:cstheme="minorBidi"/>
          <w:i w:val="0"/>
          <w:noProof/>
          <w:color w:val="000000" w:themeColor="text1"/>
          <w:sz w:val="22"/>
          <w:szCs w:val="22"/>
        </w:rPr>
      </w:pPr>
      <w:hyperlink w:anchor="_Toc82608232" w:history="1">
        <w:r w:rsidR="004B39C3" w:rsidRPr="00D7342B">
          <w:rPr>
            <w:rStyle w:val="a7"/>
            <w:rFonts w:ascii="Times New Roman" w:hAnsi="Times New Roman"/>
            <w:noProof/>
            <w:color w:val="000000" w:themeColor="text1"/>
          </w:rPr>
          <w:t>Статья 7. Мероприятия в сфере развития культуры</w:t>
        </w:r>
        <w:r w:rsidR="004B39C3" w:rsidRPr="00D7342B">
          <w:rPr>
            <w:noProof/>
            <w:webHidden/>
            <w:color w:val="000000" w:themeColor="text1"/>
          </w:rPr>
          <w:tab/>
        </w:r>
        <w:r w:rsidR="004B39C3" w:rsidRPr="00D7342B">
          <w:rPr>
            <w:noProof/>
            <w:webHidden/>
            <w:color w:val="000000" w:themeColor="text1"/>
          </w:rPr>
          <w:fldChar w:fldCharType="begin"/>
        </w:r>
        <w:r w:rsidR="004B39C3" w:rsidRPr="00D7342B">
          <w:rPr>
            <w:noProof/>
            <w:webHidden/>
            <w:color w:val="000000" w:themeColor="text1"/>
          </w:rPr>
          <w:instrText xml:space="preserve"> PAGEREF _Toc82608232 \h </w:instrText>
        </w:r>
        <w:r w:rsidR="004B39C3" w:rsidRPr="00D7342B">
          <w:rPr>
            <w:noProof/>
            <w:webHidden/>
            <w:color w:val="000000" w:themeColor="text1"/>
          </w:rPr>
        </w:r>
        <w:r w:rsidR="004B39C3" w:rsidRPr="00D7342B">
          <w:rPr>
            <w:noProof/>
            <w:webHidden/>
            <w:color w:val="000000" w:themeColor="text1"/>
          </w:rPr>
          <w:fldChar w:fldCharType="separate"/>
        </w:r>
        <w:r w:rsidR="00787592" w:rsidRPr="00D7342B">
          <w:rPr>
            <w:noProof/>
            <w:webHidden/>
            <w:color w:val="000000" w:themeColor="text1"/>
          </w:rPr>
          <w:t>79</w:t>
        </w:r>
        <w:r w:rsidR="004B39C3" w:rsidRPr="00D7342B">
          <w:rPr>
            <w:noProof/>
            <w:webHidden/>
            <w:color w:val="000000" w:themeColor="text1"/>
          </w:rPr>
          <w:fldChar w:fldCharType="end"/>
        </w:r>
      </w:hyperlink>
    </w:p>
    <w:p w:rsidR="004B39C3" w:rsidRPr="00D7342B" w:rsidRDefault="00D7342B">
      <w:pPr>
        <w:pStyle w:val="21"/>
        <w:tabs>
          <w:tab w:val="right" w:leader="dot" w:pos="9343"/>
        </w:tabs>
        <w:rPr>
          <w:rFonts w:asciiTheme="minorHAnsi" w:eastAsiaTheme="minorEastAsia" w:hAnsiTheme="minorHAnsi" w:cstheme="minorBidi"/>
          <w:i w:val="0"/>
          <w:noProof/>
          <w:color w:val="000000" w:themeColor="text1"/>
          <w:sz w:val="22"/>
          <w:szCs w:val="22"/>
        </w:rPr>
      </w:pPr>
      <w:hyperlink w:anchor="_Toc82608233" w:history="1">
        <w:r w:rsidR="004B39C3" w:rsidRPr="00D7342B">
          <w:rPr>
            <w:rStyle w:val="a7"/>
            <w:rFonts w:ascii="Times New Roman" w:hAnsi="Times New Roman"/>
            <w:noProof/>
            <w:color w:val="000000" w:themeColor="text1"/>
          </w:rPr>
          <w:t>Статья 8. Мероприятия в сфере развития объектов физической культуры и спорта</w:t>
        </w:r>
        <w:r w:rsidR="004B39C3" w:rsidRPr="00D7342B">
          <w:rPr>
            <w:noProof/>
            <w:webHidden/>
            <w:color w:val="000000" w:themeColor="text1"/>
          </w:rPr>
          <w:tab/>
        </w:r>
        <w:r w:rsidR="004B39C3" w:rsidRPr="00D7342B">
          <w:rPr>
            <w:noProof/>
            <w:webHidden/>
            <w:color w:val="000000" w:themeColor="text1"/>
          </w:rPr>
          <w:fldChar w:fldCharType="begin"/>
        </w:r>
        <w:r w:rsidR="004B39C3" w:rsidRPr="00D7342B">
          <w:rPr>
            <w:noProof/>
            <w:webHidden/>
            <w:color w:val="000000" w:themeColor="text1"/>
          </w:rPr>
          <w:instrText xml:space="preserve"> PAGEREF _Toc82608233 \h </w:instrText>
        </w:r>
        <w:r w:rsidR="004B39C3" w:rsidRPr="00D7342B">
          <w:rPr>
            <w:noProof/>
            <w:webHidden/>
            <w:color w:val="000000" w:themeColor="text1"/>
          </w:rPr>
        </w:r>
        <w:r w:rsidR="004B39C3" w:rsidRPr="00D7342B">
          <w:rPr>
            <w:noProof/>
            <w:webHidden/>
            <w:color w:val="000000" w:themeColor="text1"/>
          </w:rPr>
          <w:fldChar w:fldCharType="separate"/>
        </w:r>
        <w:r w:rsidR="00787592" w:rsidRPr="00D7342B">
          <w:rPr>
            <w:noProof/>
            <w:webHidden/>
            <w:color w:val="000000" w:themeColor="text1"/>
          </w:rPr>
          <w:t>80</w:t>
        </w:r>
        <w:r w:rsidR="004B39C3" w:rsidRPr="00D7342B">
          <w:rPr>
            <w:noProof/>
            <w:webHidden/>
            <w:color w:val="000000" w:themeColor="text1"/>
          </w:rPr>
          <w:fldChar w:fldCharType="end"/>
        </w:r>
      </w:hyperlink>
    </w:p>
    <w:p w:rsidR="004B39C3" w:rsidRPr="00D7342B" w:rsidRDefault="00D7342B">
      <w:pPr>
        <w:pStyle w:val="21"/>
        <w:tabs>
          <w:tab w:val="right" w:leader="dot" w:pos="9343"/>
        </w:tabs>
        <w:rPr>
          <w:rFonts w:asciiTheme="minorHAnsi" w:eastAsiaTheme="minorEastAsia" w:hAnsiTheme="minorHAnsi" w:cstheme="minorBidi"/>
          <w:i w:val="0"/>
          <w:noProof/>
          <w:color w:val="000000" w:themeColor="text1"/>
          <w:sz w:val="22"/>
          <w:szCs w:val="22"/>
        </w:rPr>
      </w:pPr>
      <w:hyperlink w:anchor="_Toc82608234" w:history="1">
        <w:r w:rsidR="004B39C3" w:rsidRPr="00D7342B">
          <w:rPr>
            <w:rStyle w:val="a7"/>
            <w:rFonts w:ascii="Times New Roman" w:hAnsi="Times New Roman"/>
            <w:noProof/>
            <w:color w:val="000000" w:themeColor="text1"/>
          </w:rPr>
          <w:t>Статья 9. Мероприятия в сфере развития транспортной инфраструктуры</w:t>
        </w:r>
        <w:r w:rsidR="004B39C3" w:rsidRPr="00D7342B">
          <w:rPr>
            <w:noProof/>
            <w:webHidden/>
            <w:color w:val="000000" w:themeColor="text1"/>
          </w:rPr>
          <w:tab/>
        </w:r>
        <w:r w:rsidR="004B39C3" w:rsidRPr="00D7342B">
          <w:rPr>
            <w:noProof/>
            <w:webHidden/>
            <w:color w:val="000000" w:themeColor="text1"/>
          </w:rPr>
          <w:fldChar w:fldCharType="begin"/>
        </w:r>
        <w:r w:rsidR="004B39C3" w:rsidRPr="00D7342B">
          <w:rPr>
            <w:noProof/>
            <w:webHidden/>
            <w:color w:val="000000" w:themeColor="text1"/>
          </w:rPr>
          <w:instrText xml:space="preserve"> PAGEREF _Toc82608234 \h </w:instrText>
        </w:r>
        <w:r w:rsidR="004B39C3" w:rsidRPr="00D7342B">
          <w:rPr>
            <w:noProof/>
            <w:webHidden/>
            <w:color w:val="000000" w:themeColor="text1"/>
          </w:rPr>
        </w:r>
        <w:r w:rsidR="004B39C3" w:rsidRPr="00D7342B">
          <w:rPr>
            <w:noProof/>
            <w:webHidden/>
            <w:color w:val="000000" w:themeColor="text1"/>
          </w:rPr>
          <w:fldChar w:fldCharType="separate"/>
        </w:r>
        <w:r w:rsidR="00787592" w:rsidRPr="00D7342B">
          <w:rPr>
            <w:noProof/>
            <w:webHidden/>
            <w:color w:val="000000" w:themeColor="text1"/>
          </w:rPr>
          <w:t>81</w:t>
        </w:r>
        <w:r w:rsidR="004B39C3" w:rsidRPr="00D7342B">
          <w:rPr>
            <w:noProof/>
            <w:webHidden/>
            <w:color w:val="000000" w:themeColor="text1"/>
          </w:rPr>
          <w:fldChar w:fldCharType="end"/>
        </w:r>
      </w:hyperlink>
    </w:p>
    <w:p w:rsidR="004B39C3" w:rsidRPr="00D7342B" w:rsidRDefault="00D7342B">
      <w:pPr>
        <w:pStyle w:val="21"/>
        <w:tabs>
          <w:tab w:val="right" w:leader="dot" w:pos="9343"/>
        </w:tabs>
        <w:rPr>
          <w:rFonts w:asciiTheme="minorHAnsi" w:eastAsiaTheme="minorEastAsia" w:hAnsiTheme="minorHAnsi" w:cstheme="minorBidi"/>
          <w:i w:val="0"/>
          <w:noProof/>
          <w:color w:val="000000" w:themeColor="text1"/>
          <w:sz w:val="22"/>
          <w:szCs w:val="22"/>
        </w:rPr>
      </w:pPr>
      <w:hyperlink w:anchor="_Toc82608235" w:history="1">
        <w:r w:rsidR="004B39C3" w:rsidRPr="00D7342B">
          <w:rPr>
            <w:rStyle w:val="a7"/>
            <w:rFonts w:ascii="Times New Roman" w:hAnsi="Times New Roman"/>
            <w:noProof/>
            <w:color w:val="000000" w:themeColor="text1"/>
          </w:rPr>
          <w:t>Статья 10. Мероприятия в сфере развития инженерной инфраструктуры</w:t>
        </w:r>
        <w:r w:rsidR="004B39C3" w:rsidRPr="00D7342B">
          <w:rPr>
            <w:noProof/>
            <w:webHidden/>
            <w:color w:val="000000" w:themeColor="text1"/>
          </w:rPr>
          <w:tab/>
        </w:r>
        <w:r w:rsidR="004B39C3" w:rsidRPr="00D7342B">
          <w:rPr>
            <w:noProof/>
            <w:webHidden/>
            <w:color w:val="000000" w:themeColor="text1"/>
          </w:rPr>
          <w:fldChar w:fldCharType="begin"/>
        </w:r>
        <w:r w:rsidR="004B39C3" w:rsidRPr="00D7342B">
          <w:rPr>
            <w:noProof/>
            <w:webHidden/>
            <w:color w:val="000000" w:themeColor="text1"/>
          </w:rPr>
          <w:instrText xml:space="preserve"> PAGEREF _Toc82608235 \h </w:instrText>
        </w:r>
        <w:r w:rsidR="004B39C3" w:rsidRPr="00D7342B">
          <w:rPr>
            <w:noProof/>
            <w:webHidden/>
            <w:color w:val="000000" w:themeColor="text1"/>
          </w:rPr>
        </w:r>
        <w:r w:rsidR="004B39C3" w:rsidRPr="00D7342B">
          <w:rPr>
            <w:noProof/>
            <w:webHidden/>
            <w:color w:val="000000" w:themeColor="text1"/>
          </w:rPr>
          <w:fldChar w:fldCharType="separate"/>
        </w:r>
        <w:r w:rsidR="00787592" w:rsidRPr="00D7342B">
          <w:rPr>
            <w:noProof/>
            <w:webHidden/>
            <w:color w:val="000000" w:themeColor="text1"/>
          </w:rPr>
          <w:t>84</w:t>
        </w:r>
        <w:r w:rsidR="004B39C3" w:rsidRPr="00D7342B">
          <w:rPr>
            <w:noProof/>
            <w:webHidden/>
            <w:color w:val="000000" w:themeColor="text1"/>
          </w:rPr>
          <w:fldChar w:fldCharType="end"/>
        </w:r>
      </w:hyperlink>
    </w:p>
    <w:p w:rsidR="004B39C3" w:rsidRPr="00D7342B" w:rsidRDefault="00D7342B">
      <w:pPr>
        <w:pStyle w:val="21"/>
        <w:tabs>
          <w:tab w:val="right" w:leader="dot" w:pos="9343"/>
        </w:tabs>
        <w:rPr>
          <w:rFonts w:asciiTheme="minorHAnsi" w:eastAsiaTheme="minorEastAsia" w:hAnsiTheme="minorHAnsi" w:cstheme="minorBidi"/>
          <w:i w:val="0"/>
          <w:noProof/>
          <w:color w:val="000000" w:themeColor="text1"/>
          <w:sz w:val="22"/>
          <w:szCs w:val="22"/>
        </w:rPr>
      </w:pPr>
      <w:hyperlink w:anchor="_Toc82608236" w:history="1">
        <w:r w:rsidR="004B39C3" w:rsidRPr="00D7342B">
          <w:rPr>
            <w:rStyle w:val="a7"/>
            <w:rFonts w:ascii="Times New Roman" w:hAnsi="Times New Roman"/>
            <w:noProof/>
            <w:color w:val="000000" w:themeColor="text1"/>
          </w:rPr>
          <w:t>Статья 11. Мероприятия в сфере развития объектов промышленности</w:t>
        </w:r>
        <w:r w:rsidR="004B39C3" w:rsidRPr="00D7342B">
          <w:rPr>
            <w:noProof/>
            <w:webHidden/>
            <w:color w:val="000000" w:themeColor="text1"/>
          </w:rPr>
          <w:tab/>
        </w:r>
        <w:r w:rsidR="004B39C3" w:rsidRPr="00D7342B">
          <w:rPr>
            <w:noProof/>
            <w:webHidden/>
            <w:color w:val="000000" w:themeColor="text1"/>
          </w:rPr>
          <w:fldChar w:fldCharType="begin"/>
        </w:r>
        <w:r w:rsidR="004B39C3" w:rsidRPr="00D7342B">
          <w:rPr>
            <w:noProof/>
            <w:webHidden/>
            <w:color w:val="000000" w:themeColor="text1"/>
          </w:rPr>
          <w:instrText xml:space="preserve"> PAGEREF _Toc82608236 \h </w:instrText>
        </w:r>
        <w:r w:rsidR="004B39C3" w:rsidRPr="00D7342B">
          <w:rPr>
            <w:noProof/>
            <w:webHidden/>
            <w:color w:val="000000" w:themeColor="text1"/>
          </w:rPr>
        </w:r>
        <w:r w:rsidR="004B39C3" w:rsidRPr="00D7342B">
          <w:rPr>
            <w:noProof/>
            <w:webHidden/>
            <w:color w:val="000000" w:themeColor="text1"/>
          </w:rPr>
          <w:fldChar w:fldCharType="separate"/>
        </w:r>
        <w:r w:rsidR="00787592" w:rsidRPr="00D7342B">
          <w:rPr>
            <w:noProof/>
            <w:webHidden/>
            <w:color w:val="000000" w:themeColor="text1"/>
          </w:rPr>
          <w:t>88</w:t>
        </w:r>
        <w:r w:rsidR="004B39C3" w:rsidRPr="00D7342B">
          <w:rPr>
            <w:noProof/>
            <w:webHidden/>
            <w:color w:val="000000" w:themeColor="text1"/>
          </w:rPr>
          <w:fldChar w:fldCharType="end"/>
        </w:r>
      </w:hyperlink>
    </w:p>
    <w:p w:rsidR="004B39C3" w:rsidRPr="00D7342B" w:rsidRDefault="00D7342B">
      <w:pPr>
        <w:pStyle w:val="21"/>
        <w:tabs>
          <w:tab w:val="right" w:leader="dot" w:pos="9343"/>
        </w:tabs>
        <w:rPr>
          <w:rFonts w:asciiTheme="minorHAnsi" w:eastAsiaTheme="minorEastAsia" w:hAnsiTheme="minorHAnsi" w:cstheme="minorBidi"/>
          <w:i w:val="0"/>
          <w:noProof/>
          <w:color w:val="000000" w:themeColor="text1"/>
          <w:sz w:val="22"/>
          <w:szCs w:val="22"/>
        </w:rPr>
      </w:pPr>
      <w:hyperlink w:anchor="_Toc82608237" w:history="1">
        <w:r w:rsidR="004B39C3" w:rsidRPr="00D7342B">
          <w:rPr>
            <w:rStyle w:val="a7"/>
            <w:rFonts w:ascii="Times New Roman" w:hAnsi="Times New Roman"/>
            <w:noProof/>
            <w:color w:val="000000" w:themeColor="text1"/>
            <w:lang w:val="en-US"/>
          </w:rPr>
          <w:t>C</w:t>
        </w:r>
        <w:r w:rsidR="004B39C3" w:rsidRPr="00D7342B">
          <w:rPr>
            <w:rStyle w:val="a7"/>
            <w:rFonts w:ascii="Times New Roman" w:hAnsi="Times New Roman"/>
            <w:noProof/>
            <w:color w:val="000000" w:themeColor="text1"/>
          </w:rPr>
          <w:t>татья 12. Мероприятия в сфере развития объектов жилищного строительства</w:t>
        </w:r>
        <w:r w:rsidR="004B39C3" w:rsidRPr="00D7342B">
          <w:rPr>
            <w:noProof/>
            <w:webHidden/>
            <w:color w:val="000000" w:themeColor="text1"/>
          </w:rPr>
          <w:tab/>
        </w:r>
        <w:r w:rsidR="004B39C3" w:rsidRPr="00D7342B">
          <w:rPr>
            <w:noProof/>
            <w:webHidden/>
            <w:color w:val="000000" w:themeColor="text1"/>
          </w:rPr>
          <w:fldChar w:fldCharType="begin"/>
        </w:r>
        <w:r w:rsidR="004B39C3" w:rsidRPr="00D7342B">
          <w:rPr>
            <w:noProof/>
            <w:webHidden/>
            <w:color w:val="000000" w:themeColor="text1"/>
          </w:rPr>
          <w:instrText xml:space="preserve"> PAGEREF _Toc82608237 \h </w:instrText>
        </w:r>
        <w:r w:rsidR="004B39C3" w:rsidRPr="00D7342B">
          <w:rPr>
            <w:noProof/>
            <w:webHidden/>
            <w:color w:val="000000" w:themeColor="text1"/>
          </w:rPr>
        </w:r>
        <w:r w:rsidR="004B39C3" w:rsidRPr="00D7342B">
          <w:rPr>
            <w:noProof/>
            <w:webHidden/>
            <w:color w:val="000000" w:themeColor="text1"/>
          </w:rPr>
          <w:fldChar w:fldCharType="separate"/>
        </w:r>
        <w:r w:rsidR="00787592" w:rsidRPr="00D7342B">
          <w:rPr>
            <w:b/>
            <w:bCs/>
            <w:noProof/>
            <w:webHidden/>
            <w:color w:val="000000" w:themeColor="text1"/>
          </w:rPr>
          <w:t>Ошибка! Закладка не определена.</w:t>
        </w:r>
        <w:r w:rsidR="004B39C3" w:rsidRPr="00D7342B">
          <w:rPr>
            <w:noProof/>
            <w:webHidden/>
            <w:color w:val="000000" w:themeColor="text1"/>
          </w:rPr>
          <w:fldChar w:fldCharType="end"/>
        </w:r>
      </w:hyperlink>
    </w:p>
    <w:p w:rsidR="004B39C3" w:rsidRPr="00D7342B" w:rsidRDefault="00D7342B">
      <w:pPr>
        <w:pStyle w:val="21"/>
        <w:tabs>
          <w:tab w:val="right" w:leader="dot" w:pos="9343"/>
        </w:tabs>
        <w:rPr>
          <w:rFonts w:asciiTheme="minorHAnsi" w:eastAsiaTheme="minorEastAsia" w:hAnsiTheme="minorHAnsi" w:cstheme="minorBidi"/>
          <w:i w:val="0"/>
          <w:noProof/>
          <w:color w:val="000000" w:themeColor="text1"/>
          <w:sz w:val="22"/>
          <w:szCs w:val="22"/>
        </w:rPr>
      </w:pPr>
      <w:hyperlink w:anchor="_Toc82608238" w:history="1">
        <w:r w:rsidR="004B39C3" w:rsidRPr="00D7342B">
          <w:rPr>
            <w:rStyle w:val="a7"/>
            <w:rFonts w:ascii="Times New Roman" w:hAnsi="Times New Roman"/>
            <w:noProof/>
            <w:color w:val="000000" w:themeColor="text1"/>
          </w:rPr>
          <w:t>Статья 13. Мероприятия в сфере развития объектов водохозяйственной системы</w:t>
        </w:r>
        <w:r w:rsidR="004B39C3" w:rsidRPr="00D7342B">
          <w:rPr>
            <w:noProof/>
            <w:webHidden/>
            <w:color w:val="000000" w:themeColor="text1"/>
          </w:rPr>
          <w:tab/>
        </w:r>
        <w:r w:rsidR="004B39C3" w:rsidRPr="00D7342B">
          <w:rPr>
            <w:noProof/>
            <w:webHidden/>
            <w:color w:val="000000" w:themeColor="text1"/>
          </w:rPr>
          <w:fldChar w:fldCharType="begin"/>
        </w:r>
        <w:r w:rsidR="004B39C3" w:rsidRPr="00D7342B">
          <w:rPr>
            <w:noProof/>
            <w:webHidden/>
            <w:color w:val="000000" w:themeColor="text1"/>
          </w:rPr>
          <w:instrText xml:space="preserve"> PAGEREF _Toc82608238 \h </w:instrText>
        </w:r>
        <w:r w:rsidR="004B39C3" w:rsidRPr="00D7342B">
          <w:rPr>
            <w:noProof/>
            <w:webHidden/>
            <w:color w:val="000000" w:themeColor="text1"/>
          </w:rPr>
        </w:r>
        <w:r w:rsidR="004B39C3" w:rsidRPr="00D7342B">
          <w:rPr>
            <w:noProof/>
            <w:webHidden/>
            <w:color w:val="000000" w:themeColor="text1"/>
          </w:rPr>
          <w:fldChar w:fldCharType="separate"/>
        </w:r>
        <w:r w:rsidR="00787592" w:rsidRPr="00D7342B">
          <w:rPr>
            <w:noProof/>
            <w:webHidden/>
            <w:color w:val="000000" w:themeColor="text1"/>
          </w:rPr>
          <w:t>90</w:t>
        </w:r>
        <w:r w:rsidR="004B39C3" w:rsidRPr="00D7342B">
          <w:rPr>
            <w:noProof/>
            <w:webHidden/>
            <w:color w:val="000000" w:themeColor="text1"/>
          </w:rPr>
          <w:fldChar w:fldCharType="end"/>
        </w:r>
      </w:hyperlink>
    </w:p>
    <w:p w:rsidR="004B39C3" w:rsidRPr="00D7342B" w:rsidRDefault="00D7342B">
      <w:pPr>
        <w:pStyle w:val="21"/>
        <w:tabs>
          <w:tab w:val="right" w:leader="dot" w:pos="9343"/>
        </w:tabs>
        <w:rPr>
          <w:rFonts w:asciiTheme="minorHAnsi" w:eastAsiaTheme="minorEastAsia" w:hAnsiTheme="minorHAnsi" w:cstheme="minorBidi"/>
          <w:i w:val="0"/>
          <w:noProof/>
          <w:color w:val="000000" w:themeColor="text1"/>
          <w:sz w:val="22"/>
          <w:szCs w:val="22"/>
        </w:rPr>
      </w:pPr>
      <w:hyperlink w:anchor="_Toc82608239" w:history="1">
        <w:r w:rsidR="004B39C3" w:rsidRPr="00D7342B">
          <w:rPr>
            <w:rStyle w:val="a7"/>
            <w:rFonts w:ascii="Times New Roman" w:hAnsi="Times New Roman"/>
            <w:noProof/>
            <w:color w:val="000000" w:themeColor="text1"/>
            <w:kern w:val="32"/>
          </w:rPr>
          <w:t>Статья 14. Мероприятия в сфере развития объектов обращения с отходами</w:t>
        </w:r>
        <w:r w:rsidR="004B39C3" w:rsidRPr="00D7342B">
          <w:rPr>
            <w:noProof/>
            <w:webHidden/>
            <w:color w:val="000000" w:themeColor="text1"/>
          </w:rPr>
          <w:tab/>
        </w:r>
        <w:r w:rsidR="004B39C3" w:rsidRPr="00D7342B">
          <w:rPr>
            <w:noProof/>
            <w:webHidden/>
            <w:color w:val="000000" w:themeColor="text1"/>
          </w:rPr>
          <w:fldChar w:fldCharType="begin"/>
        </w:r>
        <w:r w:rsidR="004B39C3" w:rsidRPr="00D7342B">
          <w:rPr>
            <w:noProof/>
            <w:webHidden/>
            <w:color w:val="000000" w:themeColor="text1"/>
          </w:rPr>
          <w:instrText xml:space="preserve"> PAGEREF _Toc82608239 \h </w:instrText>
        </w:r>
        <w:r w:rsidR="004B39C3" w:rsidRPr="00D7342B">
          <w:rPr>
            <w:noProof/>
            <w:webHidden/>
            <w:color w:val="000000" w:themeColor="text1"/>
          </w:rPr>
        </w:r>
        <w:r w:rsidR="004B39C3" w:rsidRPr="00D7342B">
          <w:rPr>
            <w:noProof/>
            <w:webHidden/>
            <w:color w:val="000000" w:themeColor="text1"/>
          </w:rPr>
          <w:fldChar w:fldCharType="separate"/>
        </w:r>
        <w:r w:rsidR="00787592" w:rsidRPr="00D7342B">
          <w:rPr>
            <w:noProof/>
            <w:webHidden/>
            <w:color w:val="000000" w:themeColor="text1"/>
          </w:rPr>
          <w:t>91</w:t>
        </w:r>
        <w:r w:rsidR="004B39C3" w:rsidRPr="00D7342B">
          <w:rPr>
            <w:noProof/>
            <w:webHidden/>
            <w:color w:val="000000" w:themeColor="text1"/>
          </w:rPr>
          <w:fldChar w:fldCharType="end"/>
        </w:r>
      </w:hyperlink>
    </w:p>
    <w:p w:rsidR="004B39C3" w:rsidRPr="00D7342B" w:rsidRDefault="00D7342B">
      <w:pPr>
        <w:pStyle w:val="21"/>
        <w:tabs>
          <w:tab w:val="right" w:leader="dot" w:pos="9343"/>
        </w:tabs>
        <w:rPr>
          <w:rFonts w:asciiTheme="minorHAnsi" w:eastAsiaTheme="minorEastAsia" w:hAnsiTheme="minorHAnsi" w:cstheme="minorBidi"/>
          <w:i w:val="0"/>
          <w:noProof/>
          <w:color w:val="000000" w:themeColor="text1"/>
          <w:sz w:val="22"/>
          <w:szCs w:val="22"/>
        </w:rPr>
      </w:pPr>
      <w:hyperlink w:anchor="_Toc82608240" w:history="1">
        <w:r w:rsidR="004B39C3" w:rsidRPr="00D7342B">
          <w:rPr>
            <w:rStyle w:val="a7"/>
            <w:rFonts w:ascii="Times New Roman" w:hAnsi="Times New Roman"/>
            <w:noProof/>
            <w:color w:val="000000" w:themeColor="text1"/>
            <w:kern w:val="32"/>
          </w:rPr>
          <w:t>Статья 15. Особо охраняемые природные территории регионального значения</w:t>
        </w:r>
        <w:r w:rsidR="004B39C3" w:rsidRPr="00D7342B">
          <w:rPr>
            <w:noProof/>
            <w:webHidden/>
            <w:color w:val="000000" w:themeColor="text1"/>
          </w:rPr>
          <w:tab/>
        </w:r>
        <w:r w:rsidR="004B39C3" w:rsidRPr="00D7342B">
          <w:rPr>
            <w:noProof/>
            <w:webHidden/>
            <w:color w:val="000000" w:themeColor="text1"/>
          </w:rPr>
          <w:fldChar w:fldCharType="begin"/>
        </w:r>
        <w:r w:rsidR="004B39C3" w:rsidRPr="00D7342B">
          <w:rPr>
            <w:noProof/>
            <w:webHidden/>
            <w:color w:val="000000" w:themeColor="text1"/>
          </w:rPr>
          <w:instrText xml:space="preserve"> PAGEREF _Toc82608240 \h </w:instrText>
        </w:r>
        <w:r w:rsidR="004B39C3" w:rsidRPr="00D7342B">
          <w:rPr>
            <w:noProof/>
            <w:webHidden/>
            <w:color w:val="000000" w:themeColor="text1"/>
          </w:rPr>
        </w:r>
        <w:r w:rsidR="004B39C3" w:rsidRPr="00D7342B">
          <w:rPr>
            <w:noProof/>
            <w:webHidden/>
            <w:color w:val="000000" w:themeColor="text1"/>
          </w:rPr>
          <w:fldChar w:fldCharType="separate"/>
        </w:r>
        <w:r w:rsidR="00787592" w:rsidRPr="00D7342B">
          <w:rPr>
            <w:noProof/>
            <w:webHidden/>
            <w:color w:val="000000" w:themeColor="text1"/>
          </w:rPr>
          <w:t>91</w:t>
        </w:r>
        <w:r w:rsidR="004B39C3" w:rsidRPr="00D7342B">
          <w:rPr>
            <w:noProof/>
            <w:webHidden/>
            <w:color w:val="000000" w:themeColor="text1"/>
          </w:rPr>
          <w:fldChar w:fldCharType="end"/>
        </w:r>
      </w:hyperlink>
    </w:p>
    <w:p w:rsidR="004B39C3" w:rsidRPr="00D7342B" w:rsidRDefault="00D7342B">
      <w:pPr>
        <w:pStyle w:val="21"/>
        <w:tabs>
          <w:tab w:val="right" w:leader="dot" w:pos="9343"/>
        </w:tabs>
        <w:rPr>
          <w:rFonts w:asciiTheme="minorHAnsi" w:eastAsiaTheme="minorEastAsia" w:hAnsiTheme="minorHAnsi" w:cstheme="minorBidi"/>
          <w:i w:val="0"/>
          <w:noProof/>
          <w:color w:val="000000" w:themeColor="text1"/>
          <w:sz w:val="22"/>
          <w:szCs w:val="22"/>
        </w:rPr>
      </w:pPr>
      <w:hyperlink w:anchor="_Toc82608241" w:history="1">
        <w:r w:rsidR="004B39C3" w:rsidRPr="00D7342B">
          <w:rPr>
            <w:rStyle w:val="a7"/>
            <w:rFonts w:ascii="Times New Roman" w:hAnsi="Times New Roman"/>
            <w:noProof/>
            <w:color w:val="000000" w:themeColor="text1"/>
            <w:kern w:val="32"/>
          </w:rPr>
          <w:t>Статья 16. Территории опережающего градостроительного развития</w:t>
        </w:r>
        <w:r w:rsidR="004B39C3" w:rsidRPr="00D7342B">
          <w:rPr>
            <w:noProof/>
            <w:webHidden/>
            <w:color w:val="000000" w:themeColor="text1"/>
          </w:rPr>
          <w:tab/>
        </w:r>
        <w:r w:rsidR="004B39C3" w:rsidRPr="00D7342B">
          <w:rPr>
            <w:noProof/>
            <w:webHidden/>
            <w:color w:val="000000" w:themeColor="text1"/>
          </w:rPr>
          <w:fldChar w:fldCharType="begin"/>
        </w:r>
        <w:r w:rsidR="004B39C3" w:rsidRPr="00D7342B">
          <w:rPr>
            <w:noProof/>
            <w:webHidden/>
            <w:color w:val="000000" w:themeColor="text1"/>
          </w:rPr>
          <w:instrText xml:space="preserve"> PAGEREF _Toc82608241 \h </w:instrText>
        </w:r>
        <w:r w:rsidR="004B39C3" w:rsidRPr="00D7342B">
          <w:rPr>
            <w:noProof/>
            <w:webHidden/>
            <w:color w:val="000000" w:themeColor="text1"/>
          </w:rPr>
        </w:r>
        <w:r w:rsidR="004B39C3" w:rsidRPr="00D7342B">
          <w:rPr>
            <w:noProof/>
            <w:webHidden/>
            <w:color w:val="000000" w:themeColor="text1"/>
          </w:rPr>
          <w:fldChar w:fldCharType="separate"/>
        </w:r>
        <w:r w:rsidR="00787592" w:rsidRPr="00D7342B">
          <w:rPr>
            <w:noProof/>
            <w:webHidden/>
            <w:color w:val="000000" w:themeColor="text1"/>
          </w:rPr>
          <w:t>92</w:t>
        </w:r>
        <w:r w:rsidR="004B39C3" w:rsidRPr="00D7342B">
          <w:rPr>
            <w:noProof/>
            <w:webHidden/>
            <w:color w:val="000000" w:themeColor="text1"/>
          </w:rPr>
          <w:fldChar w:fldCharType="end"/>
        </w:r>
      </w:hyperlink>
    </w:p>
    <w:p w:rsidR="004B39C3" w:rsidRPr="00D7342B" w:rsidRDefault="00D7342B">
      <w:pPr>
        <w:pStyle w:val="11"/>
        <w:rPr>
          <w:rFonts w:asciiTheme="minorHAnsi" w:eastAsiaTheme="minorEastAsia" w:hAnsiTheme="minorHAnsi" w:cstheme="minorBidi"/>
          <w:b w:val="0"/>
          <w:noProof/>
          <w:color w:val="000000" w:themeColor="text1"/>
          <w:sz w:val="22"/>
          <w:szCs w:val="22"/>
        </w:rPr>
      </w:pPr>
      <w:hyperlink w:anchor="_Toc82608242" w:history="1">
        <w:r w:rsidR="004B39C3" w:rsidRPr="00D7342B">
          <w:rPr>
            <w:rStyle w:val="a7"/>
            <w:rFonts w:ascii="Times New Roman" w:hAnsi="Times New Roman"/>
            <w:noProof/>
            <w:color w:val="000000" w:themeColor="text1"/>
          </w:rPr>
          <w:t>Раздел 4. Учет интересов Российской Федерации на территории городского округа Тольятти</w:t>
        </w:r>
        <w:r w:rsidR="004B39C3" w:rsidRPr="00D7342B">
          <w:rPr>
            <w:noProof/>
            <w:webHidden/>
            <w:color w:val="000000" w:themeColor="text1"/>
          </w:rPr>
          <w:tab/>
        </w:r>
        <w:r w:rsidR="004B39C3" w:rsidRPr="00D7342B">
          <w:rPr>
            <w:noProof/>
            <w:webHidden/>
            <w:color w:val="000000" w:themeColor="text1"/>
          </w:rPr>
          <w:fldChar w:fldCharType="begin"/>
        </w:r>
        <w:r w:rsidR="004B39C3" w:rsidRPr="00D7342B">
          <w:rPr>
            <w:noProof/>
            <w:webHidden/>
            <w:color w:val="000000" w:themeColor="text1"/>
          </w:rPr>
          <w:instrText xml:space="preserve"> PAGEREF _Toc82608242 \h </w:instrText>
        </w:r>
        <w:r w:rsidR="004B39C3" w:rsidRPr="00D7342B">
          <w:rPr>
            <w:noProof/>
            <w:webHidden/>
            <w:color w:val="000000" w:themeColor="text1"/>
          </w:rPr>
        </w:r>
        <w:r w:rsidR="004B39C3" w:rsidRPr="00D7342B">
          <w:rPr>
            <w:noProof/>
            <w:webHidden/>
            <w:color w:val="000000" w:themeColor="text1"/>
          </w:rPr>
          <w:fldChar w:fldCharType="separate"/>
        </w:r>
        <w:r w:rsidR="00787592" w:rsidRPr="00D7342B">
          <w:rPr>
            <w:noProof/>
            <w:webHidden/>
            <w:color w:val="000000" w:themeColor="text1"/>
          </w:rPr>
          <w:t>93</w:t>
        </w:r>
        <w:r w:rsidR="004B39C3" w:rsidRPr="00D7342B">
          <w:rPr>
            <w:noProof/>
            <w:webHidden/>
            <w:color w:val="000000" w:themeColor="text1"/>
          </w:rPr>
          <w:fldChar w:fldCharType="end"/>
        </w:r>
      </w:hyperlink>
    </w:p>
    <w:p w:rsidR="004B39C3" w:rsidRPr="00D7342B" w:rsidRDefault="00D7342B">
      <w:pPr>
        <w:pStyle w:val="21"/>
        <w:tabs>
          <w:tab w:val="right" w:leader="dot" w:pos="9343"/>
        </w:tabs>
        <w:rPr>
          <w:rFonts w:asciiTheme="minorHAnsi" w:eastAsiaTheme="minorEastAsia" w:hAnsiTheme="minorHAnsi" w:cstheme="minorBidi"/>
          <w:i w:val="0"/>
          <w:noProof/>
          <w:color w:val="000000" w:themeColor="text1"/>
          <w:sz w:val="22"/>
          <w:szCs w:val="22"/>
        </w:rPr>
      </w:pPr>
      <w:hyperlink w:anchor="_Toc82608243" w:history="1">
        <w:r w:rsidR="004B39C3" w:rsidRPr="00D7342B">
          <w:rPr>
            <w:rStyle w:val="a7"/>
            <w:rFonts w:ascii="Times New Roman" w:hAnsi="Times New Roman"/>
            <w:noProof/>
            <w:color w:val="000000" w:themeColor="text1"/>
          </w:rPr>
          <w:t>Статья 17. Мероприятия в сфере развития транспортной инфраструктуры</w:t>
        </w:r>
        <w:r w:rsidR="004B39C3" w:rsidRPr="00D7342B">
          <w:rPr>
            <w:noProof/>
            <w:webHidden/>
            <w:color w:val="000000" w:themeColor="text1"/>
          </w:rPr>
          <w:tab/>
        </w:r>
        <w:r w:rsidR="004B39C3" w:rsidRPr="00D7342B">
          <w:rPr>
            <w:noProof/>
            <w:webHidden/>
            <w:color w:val="000000" w:themeColor="text1"/>
          </w:rPr>
          <w:fldChar w:fldCharType="begin"/>
        </w:r>
        <w:r w:rsidR="004B39C3" w:rsidRPr="00D7342B">
          <w:rPr>
            <w:noProof/>
            <w:webHidden/>
            <w:color w:val="000000" w:themeColor="text1"/>
          </w:rPr>
          <w:instrText xml:space="preserve"> PAGEREF _Toc82608243 \h </w:instrText>
        </w:r>
        <w:r w:rsidR="004B39C3" w:rsidRPr="00D7342B">
          <w:rPr>
            <w:noProof/>
            <w:webHidden/>
            <w:color w:val="000000" w:themeColor="text1"/>
          </w:rPr>
        </w:r>
        <w:r w:rsidR="004B39C3" w:rsidRPr="00D7342B">
          <w:rPr>
            <w:noProof/>
            <w:webHidden/>
            <w:color w:val="000000" w:themeColor="text1"/>
          </w:rPr>
          <w:fldChar w:fldCharType="separate"/>
        </w:r>
        <w:r w:rsidR="00787592" w:rsidRPr="00D7342B">
          <w:rPr>
            <w:noProof/>
            <w:webHidden/>
            <w:color w:val="000000" w:themeColor="text1"/>
          </w:rPr>
          <w:t>93</w:t>
        </w:r>
        <w:r w:rsidR="004B39C3" w:rsidRPr="00D7342B">
          <w:rPr>
            <w:noProof/>
            <w:webHidden/>
            <w:color w:val="000000" w:themeColor="text1"/>
          </w:rPr>
          <w:fldChar w:fldCharType="end"/>
        </w:r>
      </w:hyperlink>
    </w:p>
    <w:p w:rsidR="004B39C3" w:rsidRPr="00D7342B" w:rsidRDefault="00D7342B">
      <w:pPr>
        <w:pStyle w:val="21"/>
        <w:tabs>
          <w:tab w:val="right" w:leader="dot" w:pos="9343"/>
        </w:tabs>
        <w:rPr>
          <w:rFonts w:asciiTheme="minorHAnsi" w:eastAsiaTheme="minorEastAsia" w:hAnsiTheme="minorHAnsi" w:cstheme="minorBidi"/>
          <w:i w:val="0"/>
          <w:noProof/>
          <w:color w:val="000000" w:themeColor="text1"/>
          <w:sz w:val="22"/>
          <w:szCs w:val="22"/>
        </w:rPr>
      </w:pPr>
      <w:hyperlink w:anchor="_Toc82608244" w:history="1">
        <w:r w:rsidR="004B39C3" w:rsidRPr="00D7342B">
          <w:rPr>
            <w:rStyle w:val="a7"/>
            <w:rFonts w:ascii="Times New Roman" w:hAnsi="Times New Roman"/>
            <w:noProof/>
            <w:color w:val="000000" w:themeColor="text1"/>
          </w:rPr>
          <w:t>Статья 18. Мероприятия в сфере развития инженерной  инфраструктуры</w:t>
        </w:r>
        <w:r w:rsidR="004B39C3" w:rsidRPr="00D7342B">
          <w:rPr>
            <w:noProof/>
            <w:webHidden/>
            <w:color w:val="000000" w:themeColor="text1"/>
          </w:rPr>
          <w:tab/>
        </w:r>
        <w:r w:rsidR="004B39C3" w:rsidRPr="00D7342B">
          <w:rPr>
            <w:noProof/>
            <w:webHidden/>
            <w:color w:val="000000" w:themeColor="text1"/>
          </w:rPr>
          <w:fldChar w:fldCharType="begin"/>
        </w:r>
        <w:r w:rsidR="004B39C3" w:rsidRPr="00D7342B">
          <w:rPr>
            <w:noProof/>
            <w:webHidden/>
            <w:color w:val="000000" w:themeColor="text1"/>
          </w:rPr>
          <w:instrText xml:space="preserve"> PAGEREF _Toc82608244 \h </w:instrText>
        </w:r>
        <w:r w:rsidR="004B39C3" w:rsidRPr="00D7342B">
          <w:rPr>
            <w:noProof/>
            <w:webHidden/>
            <w:color w:val="000000" w:themeColor="text1"/>
          </w:rPr>
        </w:r>
        <w:r w:rsidR="004B39C3" w:rsidRPr="00D7342B">
          <w:rPr>
            <w:noProof/>
            <w:webHidden/>
            <w:color w:val="000000" w:themeColor="text1"/>
          </w:rPr>
          <w:fldChar w:fldCharType="separate"/>
        </w:r>
        <w:r w:rsidR="00787592" w:rsidRPr="00D7342B">
          <w:rPr>
            <w:noProof/>
            <w:webHidden/>
            <w:color w:val="000000" w:themeColor="text1"/>
          </w:rPr>
          <w:t>94</w:t>
        </w:r>
        <w:r w:rsidR="004B39C3" w:rsidRPr="00D7342B">
          <w:rPr>
            <w:noProof/>
            <w:webHidden/>
            <w:color w:val="000000" w:themeColor="text1"/>
          </w:rPr>
          <w:fldChar w:fldCharType="end"/>
        </w:r>
      </w:hyperlink>
    </w:p>
    <w:p w:rsidR="004B39C3" w:rsidRPr="00D7342B" w:rsidRDefault="00D7342B">
      <w:pPr>
        <w:pStyle w:val="11"/>
        <w:rPr>
          <w:rFonts w:asciiTheme="minorHAnsi" w:eastAsiaTheme="minorEastAsia" w:hAnsiTheme="minorHAnsi" w:cstheme="minorBidi"/>
          <w:b w:val="0"/>
          <w:noProof/>
          <w:color w:val="000000" w:themeColor="text1"/>
          <w:sz w:val="22"/>
          <w:szCs w:val="22"/>
        </w:rPr>
      </w:pPr>
      <w:hyperlink w:anchor="_Toc82608245" w:history="1">
        <w:r w:rsidR="004B39C3" w:rsidRPr="00D7342B">
          <w:rPr>
            <w:rStyle w:val="a7"/>
            <w:rFonts w:ascii="Times New Roman" w:hAnsi="Times New Roman"/>
            <w:noProof/>
            <w:color w:val="000000" w:themeColor="text1"/>
          </w:rPr>
          <w:t>Раздел 4. Технико-экономические показатели</w:t>
        </w:r>
        <w:r w:rsidR="004B39C3" w:rsidRPr="00D7342B">
          <w:rPr>
            <w:noProof/>
            <w:webHidden/>
            <w:color w:val="000000" w:themeColor="text1"/>
          </w:rPr>
          <w:tab/>
        </w:r>
        <w:r w:rsidR="004B39C3" w:rsidRPr="00D7342B">
          <w:rPr>
            <w:noProof/>
            <w:webHidden/>
            <w:color w:val="000000" w:themeColor="text1"/>
          </w:rPr>
          <w:fldChar w:fldCharType="begin"/>
        </w:r>
        <w:r w:rsidR="004B39C3" w:rsidRPr="00D7342B">
          <w:rPr>
            <w:noProof/>
            <w:webHidden/>
            <w:color w:val="000000" w:themeColor="text1"/>
          </w:rPr>
          <w:instrText xml:space="preserve"> PAGEREF _Toc82608245 \h </w:instrText>
        </w:r>
        <w:r w:rsidR="004B39C3" w:rsidRPr="00D7342B">
          <w:rPr>
            <w:noProof/>
            <w:webHidden/>
            <w:color w:val="000000" w:themeColor="text1"/>
          </w:rPr>
        </w:r>
        <w:r w:rsidR="004B39C3" w:rsidRPr="00D7342B">
          <w:rPr>
            <w:noProof/>
            <w:webHidden/>
            <w:color w:val="000000" w:themeColor="text1"/>
          </w:rPr>
          <w:fldChar w:fldCharType="separate"/>
        </w:r>
        <w:r w:rsidR="00787592" w:rsidRPr="00D7342B">
          <w:rPr>
            <w:noProof/>
            <w:webHidden/>
            <w:color w:val="000000" w:themeColor="text1"/>
          </w:rPr>
          <w:t>95</w:t>
        </w:r>
        <w:r w:rsidR="004B39C3" w:rsidRPr="00D7342B">
          <w:rPr>
            <w:noProof/>
            <w:webHidden/>
            <w:color w:val="000000" w:themeColor="text1"/>
          </w:rPr>
          <w:fldChar w:fldCharType="end"/>
        </w:r>
      </w:hyperlink>
    </w:p>
    <w:p w:rsidR="00E80F83" w:rsidRPr="00D7342B" w:rsidRDefault="00A26667" w:rsidP="000C15A6">
      <w:pPr>
        <w:spacing w:before="240"/>
        <w:ind w:firstLine="0"/>
        <w:rPr>
          <w:color w:val="000000" w:themeColor="text1"/>
        </w:rPr>
      </w:pPr>
      <w:r w:rsidRPr="00D7342B">
        <w:rPr>
          <w:color w:val="000000" w:themeColor="text1"/>
        </w:rPr>
        <w:fldChar w:fldCharType="end"/>
      </w:r>
    </w:p>
    <w:p w:rsidR="00B15984" w:rsidRPr="00D7342B" w:rsidRDefault="00D6582B" w:rsidP="00D6582B">
      <w:pPr>
        <w:pStyle w:val="1"/>
        <w:numPr>
          <w:ilvl w:val="0"/>
          <w:numId w:val="0"/>
        </w:numPr>
        <w:rPr>
          <w:rFonts w:ascii="Times New Roman" w:hAnsi="Times New Roman"/>
          <w:color w:val="000000" w:themeColor="text1"/>
        </w:rPr>
      </w:pPr>
      <w:bookmarkStart w:id="27" w:name="_Toc82608219"/>
      <w:r w:rsidRPr="00D7342B">
        <w:rPr>
          <w:rFonts w:ascii="Times New Roman" w:hAnsi="Times New Roman"/>
          <w:color w:val="000000" w:themeColor="text1"/>
        </w:rPr>
        <w:lastRenderedPageBreak/>
        <w:t xml:space="preserve">Раздел 1 </w:t>
      </w:r>
      <w:r w:rsidR="0015224B" w:rsidRPr="00D7342B">
        <w:rPr>
          <w:rFonts w:ascii="Times New Roman" w:hAnsi="Times New Roman"/>
          <w:color w:val="000000" w:themeColor="text1"/>
        </w:rPr>
        <w:t>О</w:t>
      </w:r>
      <w:r w:rsidR="008C2035" w:rsidRPr="00D7342B">
        <w:rPr>
          <w:rFonts w:ascii="Times New Roman" w:hAnsi="Times New Roman"/>
          <w:color w:val="000000" w:themeColor="text1"/>
        </w:rPr>
        <w:t>бщие</w:t>
      </w:r>
      <w:r w:rsidR="008B7391" w:rsidRPr="00D7342B">
        <w:rPr>
          <w:rFonts w:ascii="Times New Roman" w:hAnsi="Times New Roman"/>
          <w:color w:val="000000" w:themeColor="text1"/>
        </w:rPr>
        <w:t xml:space="preserve"> </w:t>
      </w:r>
      <w:r w:rsidR="008C2035" w:rsidRPr="00D7342B">
        <w:rPr>
          <w:rFonts w:ascii="Times New Roman" w:hAnsi="Times New Roman"/>
          <w:color w:val="000000" w:themeColor="text1"/>
        </w:rPr>
        <w:t>положения</w:t>
      </w:r>
      <w:bookmarkEnd w:id="27"/>
    </w:p>
    <w:p w:rsidR="009E6B3B" w:rsidRPr="00D7342B" w:rsidRDefault="009E6B3B" w:rsidP="009E6B3B">
      <w:pPr>
        <w:pStyle w:val="2"/>
        <w:keepNext w:val="0"/>
        <w:numPr>
          <w:ilvl w:val="0"/>
          <w:numId w:val="0"/>
        </w:numPr>
        <w:spacing w:before="240"/>
        <w:rPr>
          <w:rFonts w:ascii="Times New Roman" w:hAnsi="Times New Roman"/>
          <w:color w:val="000000" w:themeColor="text1"/>
        </w:rPr>
      </w:pPr>
      <w:bookmarkStart w:id="28" w:name="_Toc82608220"/>
      <w:r w:rsidRPr="00D7342B">
        <w:rPr>
          <w:rFonts w:ascii="Times New Roman" w:hAnsi="Times New Roman"/>
          <w:color w:val="000000" w:themeColor="text1"/>
        </w:rPr>
        <w:t>Статья 1. Территориальное планирование</w:t>
      </w:r>
      <w:bookmarkEnd w:id="28"/>
    </w:p>
    <w:p w:rsidR="00E633C4" w:rsidRPr="00D7342B" w:rsidRDefault="00E633C4" w:rsidP="002B3DF1">
      <w:pPr>
        <w:rPr>
          <w:color w:val="000000" w:themeColor="text1"/>
        </w:rPr>
      </w:pPr>
      <w:r w:rsidRPr="00D7342B">
        <w:rPr>
          <w:color w:val="000000" w:themeColor="text1"/>
        </w:rPr>
        <w:t>1.</w:t>
      </w:r>
      <w:r w:rsidRPr="00D7342B">
        <w:rPr>
          <w:color w:val="000000" w:themeColor="text1"/>
        </w:rPr>
        <w:tab/>
        <w:t>Территориальное планирование городского округа Тольятти осуществляется посредством</w:t>
      </w:r>
      <w:r w:rsidR="008B7391" w:rsidRPr="00D7342B">
        <w:rPr>
          <w:color w:val="000000" w:themeColor="text1"/>
        </w:rPr>
        <w:t xml:space="preserve"> </w:t>
      </w:r>
      <w:r w:rsidRPr="00D7342B">
        <w:rPr>
          <w:color w:val="000000" w:themeColor="text1"/>
        </w:rPr>
        <w:t>разработки и утверждения Генерального плана городского округа Тольятти.</w:t>
      </w:r>
    </w:p>
    <w:p w:rsidR="00E633C4" w:rsidRPr="00D7342B" w:rsidRDefault="00E633C4" w:rsidP="002B3DF1">
      <w:pPr>
        <w:spacing w:before="0"/>
        <w:rPr>
          <w:color w:val="000000" w:themeColor="text1"/>
        </w:rPr>
      </w:pPr>
      <w:r w:rsidRPr="00D7342B">
        <w:rPr>
          <w:color w:val="000000" w:themeColor="text1"/>
        </w:rPr>
        <w:t>2.</w:t>
      </w:r>
      <w:r w:rsidRPr="00D7342B">
        <w:rPr>
          <w:color w:val="000000" w:themeColor="text1"/>
        </w:rPr>
        <w:tab/>
        <w:t>Генеральный план городского округа Тольятти разработан в соответствии с Градостроительным кодексом Российской Федерации.</w:t>
      </w:r>
    </w:p>
    <w:p w:rsidR="00E633C4" w:rsidRPr="00D7342B" w:rsidRDefault="00E633C4" w:rsidP="002B3DF1">
      <w:pPr>
        <w:spacing w:before="0"/>
        <w:rPr>
          <w:color w:val="000000" w:themeColor="text1"/>
        </w:rPr>
      </w:pPr>
      <w:r w:rsidRPr="00D7342B">
        <w:rPr>
          <w:color w:val="000000" w:themeColor="text1"/>
        </w:rPr>
        <w:t>3.</w:t>
      </w:r>
      <w:r w:rsidRPr="00D7342B">
        <w:rPr>
          <w:color w:val="000000" w:themeColor="text1"/>
        </w:rPr>
        <w:tab/>
        <w:t>Генеральный план городского округа Тольятти реализуется в границах городского округа Тольятти с учетом развития прилегающей к нему территории.</w:t>
      </w:r>
    </w:p>
    <w:p w:rsidR="00E633C4" w:rsidRPr="00D7342B" w:rsidRDefault="00E633C4" w:rsidP="002B3DF1">
      <w:pPr>
        <w:spacing w:before="0"/>
        <w:rPr>
          <w:color w:val="000000" w:themeColor="text1"/>
        </w:rPr>
      </w:pPr>
      <w:r w:rsidRPr="00D7342B">
        <w:rPr>
          <w:color w:val="000000" w:themeColor="text1"/>
        </w:rPr>
        <w:t>4.</w:t>
      </w:r>
      <w:r w:rsidRPr="00D7342B">
        <w:rPr>
          <w:color w:val="000000" w:themeColor="text1"/>
        </w:rPr>
        <w:tab/>
        <w:t>В Генеральном плане городского округа Тольятти учтены ограничения использования территории, установленные в соответствии с законодательством Российской Федерации.</w:t>
      </w:r>
    </w:p>
    <w:p w:rsidR="00F50AF3" w:rsidRPr="00D7342B" w:rsidRDefault="00E633C4" w:rsidP="00F50AF3">
      <w:pPr>
        <w:spacing w:before="0"/>
        <w:rPr>
          <w:color w:val="000000" w:themeColor="text1"/>
        </w:rPr>
      </w:pPr>
      <w:r w:rsidRPr="00D7342B">
        <w:rPr>
          <w:color w:val="000000" w:themeColor="text1"/>
        </w:rPr>
        <w:t>5.</w:t>
      </w:r>
      <w:r w:rsidRPr="00D7342B">
        <w:rPr>
          <w:color w:val="000000" w:themeColor="text1"/>
        </w:rPr>
        <w:tab/>
        <w:t>В составе Генерального плана городского округа Тольятти выделен срок его реализации:</w:t>
      </w:r>
      <w:r w:rsidR="00F50AF3" w:rsidRPr="00D7342B">
        <w:rPr>
          <w:color w:val="000000" w:themeColor="text1"/>
        </w:rPr>
        <w:t xml:space="preserve"> </w:t>
      </w:r>
    </w:p>
    <w:p w:rsidR="00E633C4" w:rsidRPr="00D7342B" w:rsidRDefault="00F50AF3" w:rsidP="00F50AF3">
      <w:pPr>
        <w:spacing w:before="0"/>
        <w:rPr>
          <w:color w:val="000000" w:themeColor="text1"/>
        </w:rPr>
      </w:pPr>
      <w:r w:rsidRPr="00D7342B">
        <w:rPr>
          <w:color w:val="000000" w:themeColor="text1"/>
        </w:rPr>
        <w:t xml:space="preserve">- </w:t>
      </w:r>
      <w:r w:rsidR="00E633C4" w:rsidRPr="00D7342B">
        <w:rPr>
          <w:color w:val="000000" w:themeColor="text1"/>
        </w:rPr>
        <w:t xml:space="preserve">расчетный срок </w:t>
      </w:r>
      <w:r w:rsidRPr="00D7342B">
        <w:rPr>
          <w:color w:val="000000" w:themeColor="text1"/>
        </w:rPr>
        <w:t xml:space="preserve">строительства </w:t>
      </w:r>
      <w:r w:rsidR="00E633C4" w:rsidRPr="00D7342B">
        <w:rPr>
          <w:color w:val="000000" w:themeColor="text1"/>
        </w:rPr>
        <w:t>(далее</w:t>
      </w:r>
      <w:r w:rsidR="00026994" w:rsidRPr="00D7342B">
        <w:rPr>
          <w:color w:val="000000" w:themeColor="text1"/>
        </w:rPr>
        <w:t xml:space="preserve"> -</w:t>
      </w:r>
      <w:r w:rsidR="00E633C4" w:rsidRPr="00D7342B">
        <w:rPr>
          <w:color w:val="000000" w:themeColor="text1"/>
        </w:rPr>
        <w:t xml:space="preserve"> расчетный срок), на который рассчитаны все основные проектные решения</w:t>
      </w:r>
      <w:r w:rsidR="00026994" w:rsidRPr="00D7342B">
        <w:rPr>
          <w:color w:val="000000" w:themeColor="text1"/>
        </w:rPr>
        <w:t>,</w:t>
      </w:r>
      <w:r w:rsidRPr="00D7342B">
        <w:rPr>
          <w:color w:val="000000" w:themeColor="text1"/>
        </w:rPr>
        <w:t xml:space="preserve"> до</w:t>
      </w:r>
      <w:r w:rsidR="00E633C4" w:rsidRPr="00D7342B">
        <w:rPr>
          <w:color w:val="000000" w:themeColor="text1"/>
        </w:rPr>
        <w:t xml:space="preserve"> 203</w:t>
      </w:r>
      <w:r w:rsidR="00EB6BFA" w:rsidRPr="00D7342B">
        <w:rPr>
          <w:color w:val="000000" w:themeColor="text1"/>
        </w:rPr>
        <w:t>8</w:t>
      </w:r>
      <w:r w:rsidR="00E633C4" w:rsidRPr="00D7342B">
        <w:rPr>
          <w:color w:val="000000" w:themeColor="text1"/>
        </w:rPr>
        <w:t xml:space="preserve"> г.</w:t>
      </w:r>
      <w:r w:rsidRPr="00D7342B">
        <w:rPr>
          <w:color w:val="000000" w:themeColor="text1"/>
        </w:rPr>
        <w:t>, включительно.</w:t>
      </w:r>
    </w:p>
    <w:p w:rsidR="00E633C4" w:rsidRPr="00D7342B" w:rsidRDefault="00E633C4" w:rsidP="002B3DF1">
      <w:pPr>
        <w:spacing w:before="0"/>
        <w:rPr>
          <w:color w:val="000000" w:themeColor="text1"/>
        </w:rPr>
      </w:pPr>
      <w:r w:rsidRPr="00D7342B">
        <w:rPr>
          <w:color w:val="000000" w:themeColor="text1"/>
        </w:rPr>
        <w:t>6.</w:t>
      </w:r>
      <w:r w:rsidRPr="00D7342B">
        <w:rPr>
          <w:color w:val="000000" w:themeColor="text1"/>
        </w:rPr>
        <w:tab/>
        <w:t>Проектные решения Генерального плана городского округа Тольятти на расчетный срок являются основанием для корректировки Правил землепользования и застройки и разработки документации по планировке территории городского округа Тольятти.</w:t>
      </w:r>
    </w:p>
    <w:p w:rsidR="00773CD0" w:rsidRPr="00D7342B" w:rsidRDefault="00773CD0" w:rsidP="008A7180">
      <w:pPr>
        <w:spacing w:before="0"/>
        <w:ind w:firstLine="0"/>
        <w:rPr>
          <w:color w:val="000000" w:themeColor="text1"/>
        </w:rPr>
      </w:pPr>
    </w:p>
    <w:p w:rsidR="00D07280" w:rsidRPr="00D7342B" w:rsidRDefault="00D6582B" w:rsidP="00D6582B">
      <w:pPr>
        <w:pStyle w:val="1"/>
        <w:numPr>
          <w:ilvl w:val="0"/>
          <w:numId w:val="0"/>
        </w:numPr>
        <w:rPr>
          <w:rFonts w:ascii="Times New Roman" w:hAnsi="Times New Roman"/>
          <w:color w:val="000000" w:themeColor="text1"/>
        </w:rPr>
      </w:pPr>
      <w:bookmarkStart w:id="29" w:name="_Toc82608221"/>
      <w:r w:rsidRPr="00D7342B">
        <w:rPr>
          <w:rFonts w:ascii="Times New Roman" w:hAnsi="Times New Roman"/>
          <w:color w:val="000000" w:themeColor="text1"/>
        </w:rPr>
        <w:lastRenderedPageBreak/>
        <w:t>Раздел 2</w:t>
      </w:r>
      <w:r w:rsidR="00C37D61" w:rsidRPr="00D7342B">
        <w:rPr>
          <w:rFonts w:ascii="Times New Roman" w:hAnsi="Times New Roman"/>
          <w:color w:val="000000" w:themeColor="text1"/>
        </w:rPr>
        <w:t>.</w:t>
      </w:r>
      <w:r w:rsidRPr="00D7342B">
        <w:rPr>
          <w:rFonts w:ascii="Times New Roman" w:hAnsi="Times New Roman"/>
          <w:color w:val="000000" w:themeColor="text1"/>
        </w:rPr>
        <w:t xml:space="preserve"> </w:t>
      </w:r>
      <w:r w:rsidR="00D07280" w:rsidRPr="00D7342B">
        <w:rPr>
          <w:rFonts w:ascii="Times New Roman" w:hAnsi="Times New Roman"/>
          <w:color w:val="000000" w:themeColor="text1"/>
        </w:rPr>
        <w:t xml:space="preserve">Перечень мероприятий по территориальному планированию </w:t>
      </w:r>
      <w:r w:rsidR="00E20ECC" w:rsidRPr="00D7342B">
        <w:rPr>
          <w:rFonts w:ascii="Times New Roman" w:hAnsi="Times New Roman"/>
          <w:color w:val="000000" w:themeColor="text1"/>
        </w:rPr>
        <w:t>городского округа Тольятти</w:t>
      </w:r>
      <w:bookmarkEnd w:id="29"/>
    </w:p>
    <w:p w:rsidR="00D07280" w:rsidRPr="00D7342B" w:rsidRDefault="00DF5D52" w:rsidP="00DF5D52">
      <w:pPr>
        <w:pStyle w:val="2"/>
        <w:keepNext w:val="0"/>
        <w:numPr>
          <w:ilvl w:val="0"/>
          <w:numId w:val="0"/>
        </w:numPr>
        <w:spacing w:before="240"/>
        <w:jc w:val="both"/>
        <w:rPr>
          <w:rFonts w:ascii="Times New Roman" w:hAnsi="Times New Roman"/>
          <w:color w:val="000000" w:themeColor="text1"/>
        </w:rPr>
      </w:pPr>
      <w:bookmarkStart w:id="30" w:name="_Toc82608222"/>
      <w:r w:rsidRPr="00D7342B">
        <w:rPr>
          <w:rFonts w:ascii="Times New Roman" w:hAnsi="Times New Roman"/>
          <w:color w:val="000000" w:themeColor="text1"/>
        </w:rPr>
        <w:t xml:space="preserve">Статья </w:t>
      </w:r>
      <w:r w:rsidR="00C37D61" w:rsidRPr="00D7342B">
        <w:rPr>
          <w:rFonts w:ascii="Times New Roman" w:hAnsi="Times New Roman"/>
          <w:color w:val="000000" w:themeColor="text1"/>
        </w:rPr>
        <w:t>2</w:t>
      </w:r>
      <w:r w:rsidR="005B4C69" w:rsidRPr="00D7342B">
        <w:rPr>
          <w:rFonts w:ascii="Times New Roman" w:hAnsi="Times New Roman"/>
          <w:color w:val="000000" w:themeColor="text1"/>
        </w:rPr>
        <w:t xml:space="preserve">. </w:t>
      </w:r>
      <w:r w:rsidR="00D07280" w:rsidRPr="00D7342B">
        <w:rPr>
          <w:rFonts w:ascii="Times New Roman" w:hAnsi="Times New Roman"/>
          <w:color w:val="000000" w:themeColor="text1"/>
        </w:rPr>
        <w:t>Мероприятия по развитию функционально-планировочной структуры</w:t>
      </w:r>
      <w:bookmarkEnd w:id="30"/>
    </w:p>
    <w:p w:rsidR="00ED6F11" w:rsidRPr="00D7342B" w:rsidRDefault="00ED6F11" w:rsidP="00ED6F11">
      <w:pPr>
        <w:ind w:firstLine="709"/>
        <w:rPr>
          <w:color w:val="000000" w:themeColor="text1"/>
        </w:rPr>
      </w:pPr>
      <w:bookmarkStart w:id="31" w:name="_Toc317858011"/>
      <w:r w:rsidRPr="00D7342B">
        <w:rPr>
          <w:color w:val="000000" w:themeColor="text1"/>
        </w:rPr>
        <w:t>Основные градостроительные решения, заложенные в основу проектного территориального развития городского округа, представлены следующими положениями:</w:t>
      </w:r>
    </w:p>
    <w:p w:rsidR="00ED6F11" w:rsidRPr="00D7342B" w:rsidRDefault="00ED6F11" w:rsidP="00ED6F11">
      <w:pPr>
        <w:ind w:firstLine="709"/>
        <w:rPr>
          <w:color w:val="000000" w:themeColor="text1"/>
        </w:rPr>
      </w:pPr>
      <w:r w:rsidRPr="00D7342B">
        <w:rPr>
          <w:color w:val="000000" w:themeColor="text1"/>
        </w:rPr>
        <w:t>1.</w:t>
      </w:r>
      <w:r w:rsidRPr="00D7342B">
        <w:rPr>
          <w:color w:val="000000" w:themeColor="text1"/>
        </w:rPr>
        <w:tab/>
        <w:t>Обеспечение планировочного и инфраструктурного развития городского округа в увязке с опорными центрами агломерационной системы расселения.</w:t>
      </w:r>
    </w:p>
    <w:p w:rsidR="00ED6F11" w:rsidRPr="00D7342B" w:rsidRDefault="00ED6F11" w:rsidP="00ED6F11">
      <w:pPr>
        <w:ind w:firstLine="709"/>
        <w:rPr>
          <w:color w:val="000000" w:themeColor="text1"/>
        </w:rPr>
      </w:pPr>
      <w:r w:rsidRPr="00D7342B">
        <w:rPr>
          <w:color w:val="000000" w:themeColor="text1"/>
        </w:rPr>
        <w:t>2. Осуществление градостроительной деятельности в действующих на расчетный срок границах городского округа.</w:t>
      </w:r>
    </w:p>
    <w:p w:rsidR="00ED6F11" w:rsidRPr="00D7342B" w:rsidRDefault="00ED6F11" w:rsidP="00ED6F11">
      <w:pPr>
        <w:ind w:firstLine="709"/>
        <w:rPr>
          <w:color w:val="000000" w:themeColor="text1"/>
        </w:rPr>
      </w:pPr>
      <w:r w:rsidRPr="00D7342B">
        <w:rPr>
          <w:color w:val="000000" w:themeColor="text1"/>
        </w:rPr>
        <w:t>3.</w:t>
      </w:r>
      <w:r w:rsidRPr="00D7342B">
        <w:rPr>
          <w:color w:val="000000" w:themeColor="text1"/>
        </w:rPr>
        <w:tab/>
        <w:t xml:space="preserve">Интенсификация использования земель в границах городского округа с предварительной инвентаризацией всех земельных участков и выявлением неэффективно используемых территориальных ресурсов, повышение градостроительной ценности территорий. </w:t>
      </w:r>
    </w:p>
    <w:p w:rsidR="00ED6F11" w:rsidRPr="00D7342B" w:rsidRDefault="00ED6F11" w:rsidP="00ED6F11">
      <w:pPr>
        <w:ind w:firstLine="709"/>
        <w:rPr>
          <w:color w:val="000000" w:themeColor="text1"/>
        </w:rPr>
      </w:pPr>
      <w:r w:rsidRPr="00D7342B">
        <w:rPr>
          <w:color w:val="000000" w:themeColor="text1"/>
        </w:rPr>
        <w:t>3.1. Поэтапная реновация территорий индивидуальной и многоквартирной малоэтажной жилой застройки Центрального района.</w:t>
      </w:r>
    </w:p>
    <w:p w:rsidR="00ED6F11" w:rsidRPr="00D7342B" w:rsidRDefault="00ED6F11" w:rsidP="00ED6F11">
      <w:pPr>
        <w:ind w:firstLine="709"/>
        <w:rPr>
          <w:color w:val="000000" w:themeColor="text1"/>
        </w:rPr>
      </w:pPr>
      <w:r w:rsidRPr="00D7342B">
        <w:rPr>
          <w:color w:val="000000" w:themeColor="text1"/>
        </w:rPr>
        <w:t xml:space="preserve">3.2. Регенерация и функциональная активизация внутренних пространств </w:t>
      </w:r>
      <w:r w:rsidR="00ED783B" w:rsidRPr="00D7342B">
        <w:rPr>
          <w:color w:val="000000" w:themeColor="text1"/>
        </w:rPr>
        <w:t>микрорайонов</w:t>
      </w:r>
      <w:r w:rsidRPr="00D7342B">
        <w:rPr>
          <w:color w:val="000000" w:themeColor="text1"/>
        </w:rPr>
        <w:t xml:space="preserve"> Автозаводского района.</w:t>
      </w:r>
    </w:p>
    <w:p w:rsidR="00ED6F11" w:rsidRPr="00D7342B" w:rsidRDefault="00ED6F11" w:rsidP="00ED6F11">
      <w:pPr>
        <w:ind w:firstLine="709"/>
        <w:rPr>
          <w:color w:val="000000" w:themeColor="text1"/>
        </w:rPr>
      </w:pPr>
      <w:r w:rsidRPr="00D7342B">
        <w:rPr>
          <w:color w:val="000000" w:themeColor="text1"/>
        </w:rPr>
        <w:t xml:space="preserve">3.3. Редевелопмент производственных и коммунальных площадок: части неиспользуемых территорий ОАО «Волгоцеммаш», прилегающих к улицам Комсомольской и Новозаводской, территорий мясокомбината «Комсомольский», обувной фабрики по </w:t>
      </w:r>
      <w:r w:rsidR="0035098C" w:rsidRPr="00D7342B">
        <w:rPr>
          <w:color w:val="000000" w:themeColor="text1"/>
        </w:rPr>
        <w:t xml:space="preserve">ул. </w:t>
      </w:r>
      <w:r w:rsidRPr="00D7342B">
        <w:rPr>
          <w:color w:val="000000" w:themeColor="text1"/>
        </w:rPr>
        <w:t>Коммунальной, бывших полигонов военных частей Комсомольского района.</w:t>
      </w:r>
    </w:p>
    <w:p w:rsidR="00ED6F11" w:rsidRPr="00D7342B" w:rsidRDefault="00ED6F11" w:rsidP="00531CA1">
      <w:pPr>
        <w:ind w:firstLine="709"/>
        <w:rPr>
          <w:color w:val="000000" w:themeColor="text1"/>
        </w:rPr>
      </w:pPr>
      <w:r w:rsidRPr="00D7342B">
        <w:rPr>
          <w:color w:val="000000" w:themeColor="text1"/>
        </w:rPr>
        <w:t xml:space="preserve">3.4. </w:t>
      </w:r>
      <w:r w:rsidRPr="00D7342B">
        <w:rPr>
          <w:color w:val="000000" w:themeColor="text1"/>
        </w:rPr>
        <w:tab/>
        <w:t>Рекультивация территории бывшего ОАО «</w:t>
      </w:r>
      <w:r w:rsidR="00C50A91" w:rsidRPr="00D7342B">
        <w:rPr>
          <w:color w:val="000000" w:themeColor="text1"/>
        </w:rPr>
        <w:t>Ф</w:t>
      </w:r>
      <w:r w:rsidRPr="00D7342B">
        <w:rPr>
          <w:color w:val="000000" w:themeColor="text1"/>
        </w:rPr>
        <w:t>осфор» с дальнейшим использованием участка под производственно-коммунальные функции.</w:t>
      </w:r>
    </w:p>
    <w:p w:rsidR="00ED6F11" w:rsidRPr="00D7342B" w:rsidRDefault="00ED6F11" w:rsidP="00531CA1">
      <w:pPr>
        <w:ind w:firstLine="709"/>
        <w:rPr>
          <w:color w:val="000000" w:themeColor="text1"/>
        </w:rPr>
      </w:pPr>
      <w:r w:rsidRPr="00D7342B">
        <w:rPr>
          <w:color w:val="000000" w:themeColor="text1"/>
        </w:rPr>
        <w:t>3.5. Организация новой функциональной зоны на буферных территориях между производственной и жилой застройкой – зоны обслуживания объектов, необходимых для осуществления производственной и предпринимательской деятельности, не оказывающих вредного воздействия на окружающую сред</w:t>
      </w:r>
      <w:r w:rsidR="00C47FC7" w:rsidRPr="00D7342B">
        <w:rPr>
          <w:color w:val="000000" w:themeColor="text1"/>
        </w:rPr>
        <w:t>у, соответственно не требующих установления</w:t>
      </w:r>
      <w:r w:rsidRPr="00D7342B">
        <w:rPr>
          <w:color w:val="000000" w:themeColor="text1"/>
        </w:rPr>
        <w:t xml:space="preserve"> санитарно-защитной зоны.</w:t>
      </w:r>
    </w:p>
    <w:p w:rsidR="00ED6F11" w:rsidRPr="00D7342B" w:rsidRDefault="00ED6F11" w:rsidP="00531CA1">
      <w:pPr>
        <w:ind w:firstLine="709"/>
        <w:rPr>
          <w:color w:val="000000" w:themeColor="text1"/>
        </w:rPr>
      </w:pPr>
      <w:r w:rsidRPr="00D7342B">
        <w:rPr>
          <w:color w:val="000000" w:themeColor="text1"/>
        </w:rPr>
        <w:t>4.</w:t>
      </w:r>
      <w:r w:rsidRPr="00D7342B">
        <w:rPr>
          <w:color w:val="000000" w:themeColor="text1"/>
        </w:rPr>
        <w:tab/>
        <w:t>Выборочная средовая реконструкция исторической части Комсомольского района, в том числе в микрорайоне Шлюзовой, а также Портпоселка с учетом сложившейся исторической планировки города и предлагаемых зон охраны объектов историко-культурного значения (охранных зон, зон регулирования застройки, зон охраняемого природного ландшафта).</w:t>
      </w:r>
    </w:p>
    <w:p w:rsidR="00ED6F11" w:rsidRPr="00D7342B" w:rsidRDefault="00ED6F11" w:rsidP="00531CA1">
      <w:pPr>
        <w:ind w:firstLine="709"/>
        <w:rPr>
          <w:color w:val="000000" w:themeColor="text1"/>
        </w:rPr>
      </w:pPr>
      <w:r w:rsidRPr="00D7342B">
        <w:rPr>
          <w:color w:val="000000" w:themeColor="text1"/>
        </w:rPr>
        <w:t xml:space="preserve">5. Реализация политики дальнейшего развития городских территорий через разработку документов по комплексной планировке районов города, включающих кварталы и планировочные модули разного функционального назначения.  </w:t>
      </w:r>
    </w:p>
    <w:p w:rsidR="00ED6F11" w:rsidRPr="00D7342B" w:rsidRDefault="00ED6F11" w:rsidP="00531CA1">
      <w:pPr>
        <w:ind w:firstLine="709"/>
        <w:rPr>
          <w:color w:val="000000" w:themeColor="text1"/>
        </w:rPr>
      </w:pPr>
      <w:r w:rsidRPr="00D7342B">
        <w:rPr>
          <w:color w:val="000000" w:themeColor="text1"/>
        </w:rPr>
        <w:t xml:space="preserve">В качестве основных территорий, предусматривающих формирование новых планировочных районов города, определены незастроенные территории в северной </w:t>
      </w:r>
      <w:r w:rsidRPr="00D7342B">
        <w:rPr>
          <w:color w:val="000000" w:themeColor="text1"/>
        </w:rPr>
        <w:lastRenderedPageBreak/>
        <w:t>части между Автозаводским и Центральным районами, и в западной части за Московским проспектом.</w:t>
      </w:r>
    </w:p>
    <w:p w:rsidR="00ED6F11" w:rsidRPr="00D7342B" w:rsidRDefault="00ED6F11" w:rsidP="00531CA1">
      <w:pPr>
        <w:ind w:firstLine="709"/>
        <w:rPr>
          <w:color w:val="000000" w:themeColor="text1"/>
        </w:rPr>
      </w:pPr>
      <w:r w:rsidRPr="00D7342B">
        <w:rPr>
          <w:color w:val="000000" w:themeColor="text1"/>
        </w:rPr>
        <w:t>5.1. Новый планировочный район - Smart-район и Международный инжиниринговый центр в границах Южного шоссе, Московского проспекта, поселка Приморский и западной границы Тольятти – территория комплексного проектирования и освоения, включающего производственные, жилые, общественные и рекреационные функции.</w:t>
      </w:r>
    </w:p>
    <w:p w:rsidR="00ED6F11" w:rsidRPr="00D7342B" w:rsidRDefault="00ED6F11" w:rsidP="00531CA1">
      <w:pPr>
        <w:ind w:firstLine="709"/>
        <w:rPr>
          <w:color w:val="000000" w:themeColor="text1"/>
        </w:rPr>
      </w:pPr>
      <w:r w:rsidRPr="00D7342B">
        <w:rPr>
          <w:color w:val="000000" w:themeColor="text1"/>
        </w:rPr>
        <w:t xml:space="preserve">5.2. Включение в понятие «комплексное развитие территорий» баланса между планируемым объемом жилой застройки, емкостью объектов социальной инфраструктуры, озелененных территорий, мест приложения труда, обеспечения разнообразия типов жилья, проницаемости и качества городского пространства. </w:t>
      </w:r>
    </w:p>
    <w:p w:rsidR="00ED6F11" w:rsidRPr="00D7342B" w:rsidRDefault="00ED6F11" w:rsidP="00531CA1">
      <w:pPr>
        <w:ind w:firstLine="709"/>
        <w:rPr>
          <w:color w:val="000000" w:themeColor="text1"/>
        </w:rPr>
      </w:pPr>
      <w:r w:rsidRPr="00D7342B">
        <w:rPr>
          <w:color w:val="000000" w:themeColor="text1"/>
        </w:rPr>
        <w:t>6.</w:t>
      </w:r>
      <w:r w:rsidRPr="00D7342B">
        <w:rPr>
          <w:color w:val="000000" w:themeColor="text1"/>
        </w:rPr>
        <w:tab/>
        <w:t xml:space="preserve">Формирование единого центрально-городского каркаса городского округа. </w:t>
      </w:r>
    </w:p>
    <w:p w:rsidR="00ED6F11" w:rsidRPr="00D7342B" w:rsidRDefault="00ED6F11" w:rsidP="00531CA1">
      <w:pPr>
        <w:ind w:firstLine="709"/>
        <w:rPr>
          <w:color w:val="000000" w:themeColor="text1"/>
        </w:rPr>
      </w:pPr>
      <w:r w:rsidRPr="00D7342B">
        <w:rPr>
          <w:color w:val="000000" w:themeColor="text1"/>
        </w:rPr>
        <w:t>6.1. Регенерация Центрального района города с развитием каркаса общественной застройки – административных объектов, зон и узлов коммерческой и туристско-рекреационной деятельности, сопутствующих сервисных функций.</w:t>
      </w:r>
    </w:p>
    <w:p w:rsidR="00ED6F11" w:rsidRPr="00D7342B" w:rsidRDefault="00ED6F11" w:rsidP="00531CA1">
      <w:pPr>
        <w:ind w:firstLine="709"/>
        <w:rPr>
          <w:color w:val="000000" w:themeColor="text1"/>
        </w:rPr>
      </w:pPr>
      <w:r w:rsidRPr="00D7342B">
        <w:rPr>
          <w:color w:val="000000" w:themeColor="text1"/>
        </w:rPr>
        <w:t>6.2. Содержательное дополнение Линейного центра Автозаводского района с размещением новых объектов городского значения.</w:t>
      </w:r>
    </w:p>
    <w:p w:rsidR="00ED6F11" w:rsidRPr="00D7342B" w:rsidRDefault="00ED6F11" w:rsidP="00ED6F11">
      <w:pPr>
        <w:ind w:firstLine="709"/>
        <w:rPr>
          <w:color w:val="000000" w:themeColor="text1"/>
        </w:rPr>
      </w:pPr>
      <w:r w:rsidRPr="00D7342B">
        <w:rPr>
          <w:color w:val="000000" w:themeColor="text1"/>
        </w:rPr>
        <w:t>6.3. Перспективное планирование и подключение к существующему каркасу нового узла Smart-района – научно-технической и общественно-деловой зоны в северо-западной части Тольятти.</w:t>
      </w:r>
    </w:p>
    <w:p w:rsidR="00ED6F11" w:rsidRPr="00D7342B" w:rsidRDefault="00ED6F11" w:rsidP="00ED6F11">
      <w:pPr>
        <w:ind w:firstLine="709"/>
        <w:rPr>
          <w:color w:val="000000" w:themeColor="text1"/>
        </w:rPr>
      </w:pPr>
      <w:r w:rsidRPr="00D7342B">
        <w:rPr>
          <w:color w:val="000000" w:themeColor="text1"/>
        </w:rPr>
        <w:t>7.</w:t>
      </w:r>
      <w:r w:rsidRPr="00D7342B">
        <w:rPr>
          <w:color w:val="000000" w:themeColor="text1"/>
        </w:rPr>
        <w:tab/>
        <w:t>Развитие системы районных центров, обеспечивающих структурное единство и композиционную целостность каждого из трех городских районов.</w:t>
      </w:r>
    </w:p>
    <w:p w:rsidR="00ED6F11" w:rsidRPr="00D7342B" w:rsidRDefault="00ED6F11" w:rsidP="00ED6F11">
      <w:pPr>
        <w:ind w:firstLine="709"/>
        <w:rPr>
          <w:color w:val="000000" w:themeColor="text1"/>
        </w:rPr>
      </w:pPr>
      <w:r w:rsidRPr="00D7342B">
        <w:rPr>
          <w:color w:val="000000" w:themeColor="text1"/>
        </w:rPr>
        <w:t>8.</w:t>
      </w:r>
      <w:r w:rsidRPr="00D7342B">
        <w:rPr>
          <w:color w:val="000000" w:themeColor="text1"/>
        </w:rPr>
        <w:tab/>
        <w:t xml:space="preserve">Развитие системы транспортных связей трех городских районов, формирование качественной сети городского общественного транспорта. </w:t>
      </w:r>
    </w:p>
    <w:p w:rsidR="00ED6F11" w:rsidRPr="00D7342B" w:rsidRDefault="00ED6F11" w:rsidP="00ED6F11">
      <w:pPr>
        <w:ind w:firstLine="709"/>
        <w:rPr>
          <w:color w:val="000000" w:themeColor="text1"/>
        </w:rPr>
      </w:pPr>
      <w:r w:rsidRPr="00D7342B">
        <w:rPr>
          <w:color w:val="000000" w:themeColor="text1"/>
        </w:rPr>
        <w:t xml:space="preserve">8.1. Устойчивость транспортного каркаса и повышение мобильности населения обеспечиваются за счет строительства новых связей: магистральных улиц общегородского значения между улицами Баныкина и Спортивной, между дорогой М5 и улицей Комсомольской.  </w:t>
      </w:r>
    </w:p>
    <w:p w:rsidR="00ED6F11" w:rsidRPr="00D7342B" w:rsidRDefault="00ED6F11" w:rsidP="00ED6F11">
      <w:pPr>
        <w:ind w:firstLine="709"/>
        <w:rPr>
          <w:color w:val="000000" w:themeColor="text1"/>
        </w:rPr>
      </w:pPr>
      <w:r w:rsidRPr="00D7342B">
        <w:rPr>
          <w:color w:val="000000" w:themeColor="text1"/>
        </w:rPr>
        <w:t xml:space="preserve">8.2. В целях сокращения времени поездок между районами города и центром предусматривается строительство выделенных полос для общественного автотранспорта. </w:t>
      </w:r>
    </w:p>
    <w:p w:rsidR="00ED6F11" w:rsidRPr="00D7342B" w:rsidRDefault="00ED6F11" w:rsidP="00ED6F11">
      <w:pPr>
        <w:ind w:firstLine="709"/>
        <w:rPr>
          <w:color w:val="000000" w:themeColor="text1"/>
        </w:rPr>
      </w:pPr>
      <w:r w:rsidRPr="00D7342B">
        <w:rPr>
          <w:color w:val="000000" w:themeColor="text1"/>
        </w:rPr>
        <w:t xml:space="preserve">8.3. Формирование полифункциональных транспортно-пересадочных узлов в районе железнодорожных станций «Жигулевское море» и «Тольятти», а также по </w:t>
      </w:r>
      <w:r w:rsidR="0035098C" w:rsidRPr="00D7342B">
        <w:rPr>
          <w:color w:val="000000" w:themeColor="text1"/>
        </w:rPr>
        <w:t xml:space="preserve">ул. </w:t>
      </w:r>
      <w:r w:rsidRPr="00D7342B">
        <w:rPr>
          <w:color w:val="000000" w:themeColor="text1"/>
        </w:rPr>
        <w:t>Комсомольской на месте неиспользуемых производственных корпусов ОАО «Волгоцеммаш».</w:t>
      </w:r>
    </w:p>
    <w:p w:rsidR="00ED6F11" w:rsidRPr="00D7342B" w:rsidRDefault="00ED6F11" w:rsidP="00ED6F11">
      <w:pPr>
        <w:ind w:firstLine="709"/>
        <w:rPr>
          <w:color w:val="000000" w:themeColor="text1"/>
        </w:rPr>
      </w:pPr>
      <w:r w:rsidRPr="00D7342B">
        <w:rPr>
          <w:color w:val="000000" w:themeColor="text1"/>
        </w:rPr>
        <w:t xml:space="preserve">8.4. Регулирование хозяйственной деятельности на территории </w:t>
      </w:r>
      <w:r w:rsidR="00C66866" w:rsidRPr="00D7342B">
        <w:rPr>
          <w:color w:val="000000" w:themeColor="text1"/>
        </w:rPr>
        <w:t>улично-дорожной сети</w:t>
      </w:r>
      <w:r w:rsidRPr="00D7342B">
        <w:rPr>
          <w:color w:val="000000" w:themeColor="text1"/>
        </w:rPr>
        <w:t xml:space="preserve"> в границах красных линий путем формирования функциональной зоны транспортной инфраструктуры с установлением жестких регламентов к видам разрешенного использования в П</w:t>
      </w:r>
      <w:r w:rsidR="005467B2" w:rsidRPr="00D7342B">
        <w:rPr>
          <w:color w:val="000000" w:themeColor="text1"/>
        </w:rPr>
        <w:t>равилах землепользования и застройки</w:t>
      </w:r>
      <w:r w:rsidRPr="00D7342B">
        <w:rPr>
          <w:color w:val="000000" w:themeColor="text1"/>
        </w:rPr>
        <w:t>.</w:t>
      </w:r>
    </w:p>
    <w:p w:rsidR="00ED6F11" w:rsidRPr="00D7342B" w:rsidRDefault="00ED6F11" w:rsidP="00ED6F11">
      <w:pPr>
        <w:ind w:firstLine="709"/>
        <w:rPr>
          <w:color w:val="000000" w:themeColor="text1"/>
        </w:rPr>
      </w:pPr>
      <w:r w:rsidRPr="00D7342B">
        <w:rPr>
          <w:color w:val="000000" w:themeColor="text1"/>
        </w:rPr>
        <w:t>9.</w:t>
      </w:r>
      <w:r w:rsidRPr="00D7342B">
        <w:rPr>
          <w:color w:val="000000" w:themeColor="text1"/>
        </w:rPr>
        <w:tab/>
        <w:t>Формирование природного комплекса как целостного природно-экологического каркаса города и обеспечение непрерывности его территории.</w:t>
      </w:r>
    </w:p>
    <w:p w:rsidR="00ED6F11" w:rsidRPr="00D7342B" w:rsidRDefault="00ED6F11" w:rsidP="00ED6F11">
      <w:pPr>
        <w:ind w:firstLine="709"/>
        <w:rPr>
          <w:color w:val="000000" w:themeColor="text1"/>
        </w:rPr>
      </w:pPr>
      <w:r w:rsidRPr="00D7342B">
        <w:rPr>
          <w:color w:val="000000" w:themeColor="text1"/>
        </w:rPr>
        <w:lastRenderedPageBreak/>
        <w:t>10.</w:t>
      </w:r>
      <w:r w:rsidRPr="00D7342B">
        <w:rPr>
          <w:color w:val="000000" w:themeColor="text1"/>
        </w:rPr>
        <w:tab/>
        <w:t>Комплексное развитие зоны прибрежных территорий Куйбышевского водохранилища, выделенной для формирования городской общественно-рекреационной зоны, с разработкой единой документации по планировке территории.</w:t>
      </w:r>
    </w:p>
    <w:p w:rsidR="00ED6F11" w:rsidRPr="00D7342B" w:rsidRDefault="00ED6F11" w:rsidP="00ED6F11">
      <w:pPr>
        <w:ind w:firstLine="709"/>
        <w:rPr>
          <w:color w:val="000000" w:themeColor="text1"/>
        </w:rPr>
      </w:pPr>
      <w:r w:rsidRPr="00D7342B">
        <w:rPr>
          <w:color w:val="000000" w:themeColor="text1"/>
        </w:rPr>
        <w:t>10.1. Разработка мероприятий по обустройству береговой зоны и прилегающих к ней территорий, укрепление береговой линии с устройством пешеходной набережной, развитием инфраструктуры городских пляжей.</w:t>
      </w:r>
    </w:p>
    <w:p w:rsidR="00ED6F11" w:rsidRPr="00D7342B" w:rsidRDefault="00ED6F11" w:rsidP="00ED6F11">
      <w:pPr>
        <w:ind w:firstLine="709"/>
        <w:rPr>
          <w:color w:val="000000" w:themeColor="text1"/>
        </w:rPr>
      </w:pPr>
      <w:r w:rsidRPr="00D7342B">
        <w:rPr>
          <w:color w:val="000000" w:themeColor="text1"/>
        </w:rPr>
        <w:t>10.2. Обеспечение свободного доступа к воде вдоль береговой полосы.</w:t>
      </w:r>
    </w:p>
    <w:p w:rsidR="00ED6F11" w:rsidRPr="00D7342B" w:rsidRDefault="00ED6F11" w:rsidP="00ED6F11">
      <w:pPr>
        <w:ind w:firstLine="709"/>
        <w:rPr>
          <w:color w:val="000000" w:themeColor="text1"/>
        </w:rPr>
      </w:pPr>
      <w:r w:rsidRPr="00D7342B">
        <w:rPr>
          <w:color w:val="000000" w:themeColor="text1"/>
        </w:rPr>
        <w:t xml:space="preserve">10.3. Упорядочение землепользования, обеспечение пешеходной связности используемых территорий. </w:t>
      </w:r>
    </w:p>
    <w:p w:rsidR="00ED6F11" w:rsidRPr="00D7342B" w:rsidRDefault="00ED6F11" w:rsidP="00ED6F11">
      <w:pPr>
        <w:ind w:firstLine="709"/>
        <w:rPr>
          <w:color w:val="000000" w:themeColor="text1"/>
        </w:rPr>
      </w:pPr>
      <w:r w:rsidRPr="00D7342B">
        <w:rPr>
          <w:color w:val="000000" w:themeColor="text1"/>
        </w:rPr>
        <w:t>10.</w:t>
      </w:r>
      <w:r w:rsidR="0054535C" w:rsidRPr="00D7342B">
        <w:rPr>
          <w:color w:val="000000" w:themeColor="text1"/>
        </w:rPr>
        <w:t>4</w:t>
      </w:r>
      <w:r w:rsidRPr="00D7342B">
        <w:rPr>
          <w:color w:val="000000" w:themeColor="text1"/>
        </w:rPr>
        <w:t xml:space="preserve">. Формирование общественных городских пространств в районе Певческого поля Комсомольского района, памятника Татищеву, территории Линейного квартала южнее улицы Спортивной. </w:t>
      </w:r>
    </w:p>
    <w:p w:rsidR="00ED6F11" w:rsidRPr="00D7342B" w:rsidRDefault="00ED6F11" w:rsidP="00ED6F11">
      <w:pPr>
        <w:ind w:firstLine="709"/>
        <w:rPr>
          <w:color w:val="000000" w:themeColor="text1"/>
        </w:rPr>
      </w:pPr>
      <w:r w:rsidRPr="00D7342B">
        <w:rPr>
          <w:color w:val="000000" w:themeColor="text1"/>
        </w:rPr>
        <w:t>11. Разработка проекта зон охраны для городского округа Тольятти в соответствии с Положением о зонах охраны объектов культурного наследия (памятников истории и культуры) народов Р</w:t>
      </w:r>
      <w:r w:rsidR="00B137B9" w:rsidRPr="00D7342B">
        <w:rPr>
          <w:color w:val="000000" w:themeColor="text1"/>
        </w:rPr>
        <w:t xml:space="preserve">оссийской </w:t>
      </w:r>
      <w:r w:rsidRPr="00D7342B">
        <w:rPr>
          <w:color w:val="000000" w:themeColor="text1"/>
        </w:rPr>
        <w:t>Ф</w:t>
      </w:r>
      <w:r w:rsidR="00B137B9" w:rsidRPr="00D7342B">
        <w:rPr>
          <w:color w:val="000000" w:themeColor="text1"/>
        </w:rPr>
        <w:t>едерации</w:t>
      </w:r>
      <w:r w:rsidRPr="00D7342B">
        <w:rPr>
          <w:color w:val="000000" w:themeColor="text1"/>
        </w:rPr>
        <w:t xml:space="preserve">, утвержденного </w:t>
      </w:r>
      <w:r w:rsidR="00B137B9" w:rsidRPr="00D7342B">
        <w:rPr>
          <w:color w:val="000000" w:themeColor="text1"/>
        </w:rPr>
        <w:t>п</w:t>
      </w:r>
      <w:r w:rsidRPr="00D7342B">
        <w:rPr>
          <w:color w:val="000000" w:themeColor="text1"/>
        </w:rPr>
        <w:t>остановлением Правительств</w:t>
      </w:r>
      <w:r w:rsidR="00B137B9" w:rsidRPr="00D7342B">
        <w:rPr>
          <w:color w:val="000000" w:themeColor="text1"/>
        </w:rPr>
        <w:t>а Российской Федерации</w:t>
      </w:r>
      <w:r w:rsidRPr="00D7342B">
        <w:rPr>
          <w:color w:val="000000" w:themeColor="text1"/>
        </w:rPr>
        <w:t xml:space="preserve"> от 12</w:t>
      </w:r>
      <w:r w:rsidR="00B137B9" w:rsidRPr="00D7342B">
        <w:rPr>
          <w:color w:val="000000" w:themeColor="text1"/>
        </w:rPr>
        <w:t>.09.</w:t>
      </w:r>
      <w:r w:rsidRPr="00D7342B">
        <w:rPr>
          <w:color w:val="000000" w:themeColor="text1"/>
        </w:rPr>
        <w:t>2015 г. №972 и с учетом изменившегося Списка памятников.</w:t>
      </w:r>
    </w:p>
    <w:p w:rsidR="00ED6F11" w:rsidRPr="00D7342B" w:rsidRDefault="00ED6F11" w:rsidP="00ED6F11">
      <w:pPr>
        <w:ind w:firstLine="709"/>
        <w:rPr>
          <w:color w:val="000000" w:themeColor="text1"/>
        </w:rPr>
      </w:pPr>
      <w:r w:rsidRPr="00D7342B">
        <w:rPr>
          <w:color w:val="000000" w:themeColor="text1"/>
        </w:rPr>
        <w:t>12. Консервация карьеров - искусственных водных объектов «каскада Васильевских озер» на территории городского округа Тольятти с целью предотвращения дальнейшего их использования в качестве коммунальных объектов и подготовка программы по их рекультивации.</w:t>
      </w:r>
    </w:p>
    <w:p w:rsidR="00FF7438" w:rsidRPr="00D7342B" w:rsidRDefault="00FF7438" w:rsidP="00ED6F11">
      <w:pPr>
        <w:ind w:firstLine="709"/>
        <w:rPr>
          <w:color w:val="000000" w:themeColor="text1"/>
        </w:rPr>
      </w:pPr>
      <w:r w:rsidRPr="00D7342B">
        <w:rPr>
          <w:color w:val="000000" w:themeColor="text1"/>
        </w:rPr>
        <w:t xml:space="preserve">13. </w:t>
      </w:r>
      <w:r w:rsidR="000D2FF6" w:rsidRPr="00D7342B">
        <w:rPr>
          <w:color w:val="000000" w:themeColor="text1"/>
        </w:rPr>
        <w:t>При осуществлении нового строительства объектов жил</w:t>
      </w:r>
      <w:r w:rsidR="006D363C" w:rsidRPr="00D7342B">
        <w:rPr>
          <w:color w:val="000000" w:themeColor="text1"/>
        </w:rPr>
        <w:t>ых</w:t>
      </w:r>
      <w:r w:rsidR="000D2FF6" w:rsidRPr="00D7342B">
        <w:rPr>
          <w:color w:val="000000" w:themeColor="text1"/>
        </w:rPr>
        <w:t>, коммунальн</w:t>
      </w:r>
      <w:r w:rsidR="006D363C" w:rsidRPr="00D7342B">
        <w:rPr>
          <w:color w:val="000000" w:themeColor="text1"/>
        </w:rPr>
        <w:t>ых, промышленных и рекреационных зон необходимо учитывать планировочные ограничения от опасных производственных объектов в границах городского округа.</w:t>
      </w:r>
    </w:p>
    <w:p w:rsidR="0054535C" w:rsidRPr="00D7342B" w:rsidRDefault="0054535C" w:rsidP="00ED6F11">
      <w:pPr>
        <w:ind w:firstLine="709"/>
        <w:rPr>
          <w:color w:val="000000" w:themeColor="text1"/>
        </w:rPr>
      </w:pPr>
    </w:p>
    <w:p w:rsidR="00D07280" w:rsidRPr="00D7342B" w:rsidRDefault="00DF5D52" w:rsidP="00326881">
      <w:pPr>
        <w:pStyle w:val="2"/>
        <w:keepNext w:val="0"/>
        <w:numPr>
          <w:ilvl w:val="0"/>
          <w:numId w:val="0"/>
        </w:numPr>
        <w:spacing w:before="240"/>
        <w:rPr>
          <w:rFonts w:ascii="Times New Roman" w:hAnsi="Times New Roman"/>
          <w:color w:val="000000" w:themeColor="text1"/>
        </w:rPr>
      </w:pPr>
      <w:bookmarkStart w:id="32" w:name="_Toc82608223"/>
      <w:r w:rsidRPr="00D7342B">
        <w:rPr>
          <w:rFonts w:ascii="Times New Roman" w:hAnsi="Times New Roman"/>
          <w:color w:val="000000" w:themeColor="text1"/>
        </w:rPr>
        <w:t>Статья</w:t>
      </w:r>
      <w:r w:rsidR="005E7790" w:rsidRPr="00D7342B">
        <w:rPr>
          <w:rFonts w:ascii="Times New Roman" w:hAnsi="Times New Roman"/>
          <w:color w:val="000000" w:themeColor="text1"/>
        </w:rPr>
        <w:t xml:space="preserve"> </w:t>
      </w:r>
      <w:r w:rsidR="00C37D61" w:rsidRPr="00D7342B">
        <w:rPr>
          <w:rFonts w:ascii="Times New Roman" w:hAnsi="Times New Roman"/>
          <w:color w:val="000000" w:themeColor="text1"/>
        </w:rPr>
        <w:t>3</w:t>
      </w:r>
      <w:r w:rsidR="005B4C69" w:rsidRPr="00D7342B">
        <w:rPr>
          <w:rFonts w:ascii="Times New Roman" w:hAnsi="Times New Roman"/>
          <w:color w:val="000000" w:themeColor="text1"/>
        </w:rPr>
        <w:t xml:space="preserve">. </w:t>
      </w:r>
      <w:r w:rsidR="00D07280" w:rsidRPr="00D7342B">
        <w:rPr>
          <w:rFonts w:ascii="Times New Roman" w:hAnsi="Times New Roman"/>
          <w:color w:val="000000" w:themeColor="text1"/>
        </w:rPr>
        <w:t>Функциональное зонирование территории</w:t>
      </w:r>
      <w:bookmarkEnd w:id="31"/>
      <w:bookmarkEnd w:id="32"/>
    </w:p>
    <w:p w:rsidR="00ED6F11" w:rsidRPr="00D7342B" w:rsidRDefault="00ED6F11" w:rsidP="000971F9">
      <w:pPr>
        <w:ind w:firstLine="709"/>
        <w:rPr>
          <w:color w:val="000000" w:themeColor="text1"/>
        </w:rPr>
      </w:pPr>
      <w:bookmarkStart w:id="33" w:name="_Toc306270190"/>
      <w:r w:rsidRPr="00D7342B">
        <w:rPr>
          <w:color w:val="000000" w:themeColor="text1"/>
        </w:rPr>
        <w:t>В Генеральном плане городского округа Тольятти предлагается выделение следующи</w:t>
      </w:r>
      <w:r w:rsidR="00456854" w:rsidRPr="00D7342B">
        <w:rPr>
          <w:color w:val="000000" w:themeColor="text1"/>
        </w:rPr>
        <w:t>х функциональных зон в границах</w:t>
      </w:r>
      <w:r w:rsidRPr="00D7342B">
        <w:rPr>
          <w:color w:val="000000" w:themeColor="text1"/>
        </w:rPr>
        <w:t xml:space="preserve"> предлагаемых для застройки территорий:</w:t>
      </w:r>
    </w:p>
    <w:p w:rsidR="00ED6F11" w:rsidRPr="00D7342B" w:rsidRDefault="00054382" w:rsidP="00ED6F11">
      <w:pPr>
        <w:ind w:firstLine="0"/>
        <w:rPr>
          <w:color w:val="000000" w:themeColor="text1"/>
        </w:rPr>
      </w:pPr>
      <w:r w:rsidRPr="00D7342B">
        <w:rPr>
          <w:color w:val="000000" w:themeColor="text1"/>
        </w:rPr>
        <w:t>1</w:t>
      </w:r>
      <w:r w:rsidR="00ED6F11" w:rsidRPr="00D7342B">
        <w:rPr>
          <w:color w:val="000000" w:themeColor="text1"/>
        </w:rPr>
        <w:t>.</w:t>
      </w:r>
      <w:r w:rsidR="00ED6F11" w:rsidRPr="00D7342B">
        <w:rPr>
          <w:color w:val="000000" w:themeColor="text1"/>
        </w:rPr>
        <w:tab/>
        <w:t>Жил</w:t>
      </w:r>
      <w:r w:rsidRPr="00D7342B">
        <w:rPr>
          <w:color w:val="000000" w:themeColor="text1"/>
        </w:rPr>
        <w:t>ые</w:t>
      </w:r>
      <w:r w:rsidR="00ED6F11" w:rsidRPr="00D7342B">
        <w:rPr>
          <w:color w:val="000000" w:themeColor="text1"/>
        </w:rPr>
        <w:t xml:space="preserve"> зон</w:t>
      </w:r>
      <w:r w:rsidRPr="00D7342B">
        <w:rPr>
          <w:color w:val="000000" w:themeColor="text1"/>
        </w:rPr>
        <w:t>ы</w:t>
      </w:r>
      <w:r w:rsidR="00ED6F11" w:rsidRPr="00D7342B">
        <w:rPr>
          <w:color w:val="000000" w:themeColor="text1"/>
        </w:rPr>
        <w:t>;</w:t>
      </w:r>
    </w:p>
    <w:p w:rsidR="00054382" w:rsidRPr="00D7342B" w:rsidRDefault="00054382" w:rsidP="00ED6F11">
      <w:pPr>
        <w:ind w:firstLine="0"/>
        <w:rPr>
          <w:color w:val="000000" w:themeColor="text1"/>
        </w:rPr>
      </w:pPr>
      <w:r w:rsidRPr="00D7342B">
        <w:rPr>
          <w:color w:val="000000" w:themeColor="text1"/>
        </w:rPr>
        <w:t>2</w:t>
      </w:r>
      <w:r w:rsidR="00ED6F11" w:rsidRPr="00D7342B">
        <w:rPr>
          <w:color w:val="000000" w:themeColor="text1"/>
        </w:rPr>
        <w:t>.</w:t>
      </w:r>
      <w:r w:rsidR="00ED6F11" w:rsidRPr="00D7342B">
        <w:rPr>
          <w:color w:val="000000" w:themeColor="text1"/>
        </w:rPr>
        <w:tab/>
        <w:t>Общественно-делов</w:t>
      </w:r>
      <w:r w:rsidRPr="00D7342B">
        <w:rPr>
          <w:color w:val="000000" w:themeColor="text1"/>
        </w:rPr>
        <w:t>ые</w:t>
      </w:r>
      <w:r w:rsidR="00ED6F11" w:rsidRPr="00D7342B">
        <w:rPr>
          <w:color w:val="000000" w:themeColor="text1"/>
        </w:rPr>
        <w:t xml:space="preserve"> зон</w:t>
      </w:r>
      <w:r w:rsidRPr="00D7342B">
        <w:rPr>
          <w:color w:val="000000" w:themeColor="text1"/>
        </w:rPr>
        <w:t>ы, в том числе</w:t>
      </w:r>
      <w:r w:rsidR="004B39C3" w:rsidRPr="00D7342B">
        <w:rPr>
          <w:color w:val="000000" w:themeColor="text1"/>
        </w:rPr>
        <w:t>:</w:t>
      </w:r>
      <w:r w:rsidRPr="00D7342B">
        <w:rPr>
          <w:color w:val="000000" w:themeColor="text1"/>
        </w:rPr>
        <w:t xml:space="preserve">  </w:t>
      </w:r>
    </w:p>
    <w:p w:rsidR="00ED6F11" w:rsidRPr="00D7342B" w:rsidRDefault="00054382" w:rsidP="00ED6F11">
      <w:pPr>
        <w:ind w:firstLine="0"/>
        <w:rPr>
          <w:color w:val="000000" w:themeColor="text1"/>
        </w:rPr>
      </w:pPr>
      <w:r w:rsidRPr="00D7342B">
        <w:rPr>
          <w:color w:val="000000" w:themeColor="text1"/>
        </w:rPr>
        <w:t xml:space="preserve">2.1. </w:t>
      </w:r>
      <w:r w:rsidR="00286EAE" w:rsidRPr="00D7342B">
        <w:rPr>
          <w:color w:val="000000" w:themeColor="text1"/>
        </w:rPr>
        <w:t>многофункциональная общественно-деловая зона (</w:t>
      </w:r>
      <w:r w:rsidRPr="00D7342B">
        <w:rPr>
          <w:color w:val="000000" w:themeColor="text1"/>
        </w:rPr>
        <w:t>з</w:t>
      </w:r>
      <w:r w:rsidR="00ED6F11" w:rsidRPr="00D7342B">
        <w:rPr>
          <w:color w:val="000000" w:themeColor="text1"/>
        </w:rPr>
        <w:t xml:space="preserve">она </w:t>
      </w:r>
      <w:r w:rsidRPr="00D7342B">
        <w:rPr>
          <w:color w:val="000000" w:themeColor="text1"/>
        </w:rPr>
        <w:t xml:space="preserve">обслуживания </w:t>
      </w:r>
      <w:r w:rsidR="00ED6F11" w:rsidRPr="00D7342B">
        <w:rPr>
          <w:color w:val="000000" w:themeColor="text1"/>
        </w:rPr>
        <w:t>объектов, необходимых для осуществления производственной и предпринимательской деятельности</w:t>
      </w:r>
      <w:r w:rsidR="00286EAE" w:rsidRPr="00D7342B">
        <w:rPr>
          <w:color w:val="000000" w:themeColor="text1"/>
        </w:rPr>
        <w:t>)</w:t>
      </w:r>
      <w:r w:rsidR="004B39C3" w:rsidRPr="00D7342B">
        <w:rPr>
          <w:color w:val="000000" w:themeColor="text1"/>
        </w:rPr>
        <w:t>;</w:t>
      </w:r>
    </w:p>
    <w:p w:rsidR="00281B09" w:rsidRPr="00D7342B" w:rsidRDefault="00281B09" w:rsidP="00ED6F11">
      <w:pPr>
        <w:ind w:firstLine="0"/>
        <w:rPr>
          <w:color w:val="000000" w:themeColor="text1"/>
        </w:rPr>
      </w:pPr>
      <w:r w:rsidRPr="00D7342B">
        <w:rPr>
          <w:color w:val="000000" w:themeColor="text1"/>
        </w:rPr>
        <w:t xml:space="preserve">2.2. </w:t>
      </w:r>
      <w:r w:rsidRPr="00D7342B">
        <w:rPr>
          <w:bCs/>
          <w:color w:val="000000" w:themeColor="text1"/>
        </w:rPr>
        <w:t>зона специализированной общественной застройки;</w:t>
      </w:r>
    </w:p>
    <w:p w:rsidR="00D21B25" w:rsidRPr="00D7342B" w:rsidRDefault="00054382" w:rsidP="00286EAE">
      <w:pPr>
        <w:ind w:firstLine="0"/>
        <w:rPr>
          <w:color w:val="000000" w:themeColor="text1"/>
        </w:rPr>
      </w:pPr>
      <w:r w:rsidRPr="00D7342B">
        <w:rPr>
          <w:color w:val="000000" w:themeColor="text1"/>
        </w:rPr>
        <w:t>3</w:t>
      </w:r>
      <w:r w:rsidR="00ED6F11" w:rsidRPr="00D7342B">
        <w:rPr>
          <w:color w:val="000000" w:themeColor="text1"/>
        </w:rPr>
        <w:t>.</w:t>
      </w:r>
      <w:r w:rsidR="00ED6F11" w:rsidRPr="00D7342B">
        <w:rPr>
          <w:color w:val="000000" w:themeColor="text1"/>
        </w:rPr>
        <w:tab/>
      </w:r>
      <w:r w:rsidRPr="00D7342B">
        <w:rPr>
          <w:color w:val="000000" w:themeColor="text1"/>
        </w:rPr>
        <w:t>П</w:t>
      </w:r>
      <w:r w:rsidR="00ED6F11" w:rsidRPr="00D7342B">
        <w:rPr>
          <w:color w:val="000000" w:themeColor="text1"/>
        </w:rPr>
        <w:t>роизводственн</w:t>
      </w:r>
      <w:r w:rsidRPr="00D7342B">
        <w:rPr>
          <w:color w:val="000000" w:themeColor="text1"/>
        </w:rPr>
        <w:t xml:space="preserve">ые зоны, зоны </w:t>
      </w:r>
      <w:r w:rsidR="00ED6F11" w:rsidRPr="00D7342B">
        <w:rPr>
          <w:color w:val="000000" w:themeColor="text1"/>
        </w:rPr>
        <w:t>инженерной и транспортной инфраструктур</w:t>
      </w:r>
      <w:r w:rsidR="00286EAE" w:rsidRPr="00D7342B">
        <w:rPr>
          <w:color w:val="000000" w:themeColor="text1"/>
        </w:rPr>
        <w:t>;</w:t>
      </w:r>
    </w:p>
    <w:p w:rsidR="00ED6F11" w:rsidRPr="00D7342B" w:rsidRDefault="00054382" w:rsidP="00ED6F11">
      <w:pPr>
        <w:ind w:firstLine="0"/>
        <w:rPr>
          <w:color w:val="000000" w:themeColor="text1"/>
        </w:rPr>
      </w:pPr>
      <w:r w:rsidRPr="00D7342B">
        <w:rPr>
          <w:color w:val="000000" w:themeColor="text1"/>
        </w:rPr>
        <w:t>4</w:t>
      </w:r>
      <w:r w:rsidR="00ED6F11" w:rsidRPr="00D7342B">
        <w:rPr>
          <w:color w:val="000000" w:themeColor="text1"/>
        </w:rPr>
        <w:t>.</w:t>
      </w:r>
      <w:r w:rsidR="00ED6F11" w:rsidRPr="00D7342B">
        <w:rPr>
          <w:color w:val="000000" w:themeColor="text1"/>
        </w:rPr>
        <w:tab/>
        <w:t>Зон</w:t>
      </w:r>
      <w:r w:rsidRPr="00D7342B">
        <w:rPr>
          <w:color w:val="000000" w:themeColor="text1"/>
        </w:rPr>
        <w:t>ы</w:t>
      </w:r>
      <w:r w:rsidR="00ED6F11" w:rsidRPr="00D7342B">
        <w:rPr>
          <w:color w:val="000000" w:themeColor="text1"/>
        </w:rPr>
        <w:t xml:space="preserve"> рекреационного назначения;</w:t>
      </w:r>
    </w:p>
    <w:p w:rsidR="00ED6F11" w:rsidRPr="00D7342B" w:rsidRDefault="00054382" w:rsidP="00ED6F11">
      <w:pPr>
        <w:ind w:firstLine="0"/>
        <w:rPr>
          <w:color w:val="000000" w:themeColor="text1"/>
        </w:rPr>
      </w:pPr>
      <w:r w:rsidRPr="00D7342B">
        <w:rPr>
          <w:color w:val="000000" w:themeColor="text1"/>
        </w:rPr>
        <w:t>5</w:t>
      </w:r>
      <w:r w:rsidR="00ED6F11" w:rsidRPr="00D7342B">
        <w:rPr>
          <w:color w:val="000000" w:themeColor="text1"/>
        </w:rPr>
        <w:t>.</w:t>
      </w:r>
      <w:r w:rsidR="00ED6F11" w:rsidRPr="00D7342B">
        <w:rPr>
          <w:color w:val="000000" w:themeColor="text1"/>
        </w:rPr>
        <w:tab/>
        <w:t>Зон</w:t>
      </w:r>
      <w:r w:rsidRPr="00D7342B">
        <w:rPr>
          <w:color w:val="000000" w:themeColor="text1"/>
        </w:rPr>
        <w:t>ы</w:t>
      </w:r>
      <w:r w:rsidR="00ED6F11" w:rsidRPr="00D7342B">
        <w:rPr>
          <w:color w:val="000000" w:themeColor="text1"/>
        </w:rPr>
        <w:t xml:space="preserve"> сельскохозяйственного использования;</w:t>
      </w:r>
    </w:p>
    <w:p w:rsidR="00CE20AC" w:rsidRPr="00D7342B" w:rsidRDefault="00054382" w:rsidP="00054382">
      <w:pPr>
        <w:ind w:firstLine="0"/>
        <w:rPr>
          <w:color w:val="000000" w:themeColor="text1"/>
        </w:rPr>
      </w:pPr>
      <w:r w:rsidRPr="00D7342B">
        <w:rPr>
          <w:color w:val="000000" w:themeColor="text1"/>
        </w:rPr>
        <w:lastRenderedPageBreak/>
        <w:t>6</w:t>
      </w:r>
      <w:r w:rsidR="00ED6F11" w:rsidRPr="00D7342B">
        <w:rPr>
          <w:color w:val="000000" w:themeColor="text1"/>
        </w:rPr>
        <w:t>.</w:t>
      </w:r>
      <w:r w:rsidR="00ED6F11" w:rsidRPr="00D7342B">
        <w:rPr>
          <w:color w:val="000000" w:themeColor="text1"/>
        </w:rPr>
        <w:tab/>
        <w:t>Зон</w:t>
      </w:r>
      <w:r w:rsidRPr="00D7342B">
        <w:rPr>
          <w:color w:val="000000" w:themeColor="text1"/>
        </w:rPr>
        <w:t>ы</w:t>
      </w:r>
      <w:r w:rsidR="00ED6F11" w:rsidRPr="00D7342B">
        <w:rPr>
          <w:color w:val="000000" w:themeColor="text1"/>
        </w:rPr>
        <w:t xml:space="preserve"> специального назначения</w:t>
      </w:r>
      <w:r w:rsidR="00CE20AC" w:rsidRPr="00D7342B">
        <w:rPr>
          <w:color w:val="000000" w:themeColor="text1"/>
        </w:rPr>
        <w:t>, в том числе</w:t>
      </w:r>
      <w:r w:rsidR="004B39C3" w:rsidRPr="00D7342B">
        <w:rPr>
          <w:color w:val="000000" w:themeColor="text1"/>
        </w:rPr>
        <w:t>:</w:t>
      </w:r>
      <w:r w:rsidR="00CE20AC" w:rsidRPr="00D7342B">
        <w:rPr>
          <w:color w:val="000000" w:themeColor="text1"/>
        </w:rPr>
        <w:t xml:space="preserve">  </w:t>
      </w:r>
    </w:p>
    <w:p w:rsidR="00054382" w:rsidRPr="00D7342B" w:rsidRDefault="00CE20AC" w:rsidP="00054382">
      <w:pPr>
        <w:ind w:firstLine="0"/>
        <w:rPr>
          <w:color w:val="000000" w:themeColor="text1"/>
        </w:rPr>
      </w:pPr>
      <w:r w:rsidRPr="00D7342B">
        <w:rPr>
          <w:color w:val="000000" w:themeColor="text1"/>
        </w:rPr>
        <w:t>6.1. зона озелененных территорий специального назначения</w:t>
      </w:r>
      <w:r w:rsidR="00054382" w:rsidRPr="00D7342B">
        <w:rPr>
          <w:color w:val="000000" w:themeColor="text1"/>
        </w:rPr>
        <w:t>;</w:t>
      </w:r>
    </w:p>
    <w:p w:rsidR="00054382" w:rsidRPr="00D7342B" w:rsidRDefault="00054382" w:rsidP="00054382">
      <w:pPr>
        <w:ind w:firstLine="0"/>
        <w:rPr>
          <w:color w:val="000000" w:themeColor="text1"/>
        </w:rPr>
      </w:pPr>
      <w:r w:rsidRPr="00D7342B">
        <w:rPr>
          <w:color w:val="000000" w:themeColor="text1"/>
        </w:rPr>
        <w:t>7.        Зон</w:t>
      </w:r>
      <w:r w:rsidR="00607E9F" w:rsidRPr="00D7342B">
        <w:rPr>
          <w:color w:val="000000" w:themeColor="text1"/>
        </w:rPr>
        <w:t>а</w:t>
      </w:r>
      <w:r w:rsidRPr="00D7342B">
        <w:rPr>
          <w:color w:val="000000" w:themeColor="text1"/>
        </w:rPr>
        <w:t xml:space="preserve"> режимных территорий</w:t>
      </w:r>
      <w:r w:rsidR="00607E9F" w:rsidRPr="00D7342B">
        <w:rPr>
          <w:color w:val="000000" w:themeColor="text1"/>
        </w:rPr>
        <w:t>;</w:t>
      </w:r>
    </w:p>
    <w:p w:rsidR="00607E9F" w:rsidRPr="00D7342B" w:rsidRDefault="00607E9F" w:rsidP="00054382">
      <w:pPr>
        <w:ind w:firstLine="0"/>
        <w:rPr>
          <w:color w:val="000000" w:themeColor="text1"/>
        </w:rPr>
      </w:pPr>
      <w:r w:rsidRPr="00D7342B">
        <w:rPr>
          <w:color w:val="000000" w:themeColor="text1"/>
        </w:rPr>
        <w:t>8.        Зона лесов.</w:t>
      </w:r>
    </w:p>
    <w:p w:rsidR="00ED6F11" w:rsidRPr="00D7342B" w:rsidRDefault="00ED6F11" w:rsidP="000971F9">
      <w:pPr>
        <w:ind w:firstLine="851"/>
        <w:rPr>
          <w:color w:val="000000" w:themeColor="text1"/>
        </w:rPr>
      </w:pPr>
      <w:r w:rsidRPr="00D7342B">
        <w:rPr>
          <w:color w:val="000000" w:themeColor="text1"/>
        </w:rPr>
        <w:t>Границы функциональных зон определяются в соответствии с картой функционального зонирования территории.</w:t>
      </w:r>
    </w:p>
    <w:p w:rsidR="00ED6F11" w:rsidRPr="00D7342B" w:rsidRDefault="00ED6F11" w:rsidP="00ED6F11">
      <w:pPr>
        <w:ind w:firstLine="0"/>
        <w:rPr>
          <w:color w:val="000000" w:themeColor="text1"/>
        </w:rPr>
      </w:pPr>
    </w:p>
    <w:p w:rsidR="00ED6F11" w:rsidRPr="00D7342B" w:rsidRDefault="00ED6F11" w:rsidP="00ED6F11">
      <w:pPr>
        <w:widowControl/>
        <w:autoSpaceDE/>
        <w:adjustRightInd/>
        <w:spacing w:before="0" w:line="276" w:lineRule="auto"/>
        <w:ind w:firstLine="567"/>
        <w:rPr>
          <w:b/>
          <w:color w:val="000000" w:themeColor="text1"/>
          <w:szCs w:val="26"/>
        </w:rPr>
      </w:pPr>
      <w:r w:rsidRPr="00D7342B">
        <w:rPr>
          <w:b/>
          <w:color w:val="000000" w:themeColor="text1"/>
          <w:szCs w:val="26"/>
        </w:rPr>
        <w:t xml:space="preserve">Перечень объектов и параметры функциональных зон городского округа Тольятти, установленных </w:t>
      </w:r>
      <w:r w:rsidR="00456854" w:rsidRPr="00D7342B">
        <w:rPr>
          <w:b/>
          <w:color w:val="000000" w:themeColor="text1"/>
          <w:szCs w:val="26"/>
        </w:rPr>
        <w:t>Г</w:t>
      </w:r>
      <w:r w:rsidRPr="00D7342B">
        <w:rPr>
          <w:b/>
          <w:color w:val="000000" w:themeColor="text1"/>
          <w:szCs w:val="26"/>
        </w:rPr>
        <w:t xml:space="preserve">енеральным планом </w:t>
      </w:r>
    </w:p>
    <w:p w:rsidR="00E71BB0" w:rsidRPr="00D7342B" w:rsidRDefault="00E71BB0" w:rsidP="00E71BB0">
      <w:pPr>
        <w:widowControl/>
        <w:autoSpaceDE/>
        <w:adjustRightInd/>
        <w:spacing w:before="0" w:line="276" w:lineRule="auto"/>
        <w:ind w:firstLine="567"/>
        <w:rPr>
          <w:color w:val="000000" w:themeColor="text1"/>
          <w:sz w:val="24"/>
          <w:szCs w:val="24"/>
        </w:rPr>
      </w:pPr>
      <w:r w:rsidRPr="00D7342B">
        <w:rPr>
          <w:color w:val="000000" w:themeColor="text1"/>
          <w:sz w:val="24"/>
          <w:szCs w:val="24"/>
        </w:rPr>
        <w:t xml:space="preserve">Перечень объектов и параметры функциональных зон </w:t>
      </w:r>
      <w:r w:rsidR="003B112D" w:rsidRPr="00D7342B">
        <w:rPr>
          <w:color w:val="000000" w:themeColor="text1"/>
          <w:sz w:val="24"/>
          <w:szCs w:val="24"/>
        </w:rPr>
        <w:t>указаны</w:t>
      </w:r>
      <w:r w:rsidRPr="00D7342B">
        <w:rPr>
          <w:color w:val="000000" w:themeColor="text1"/>
          <w:sz w:val="24"/>
          <w:szCs w:val="24"/>
        </w:rPr>
        <w:t xml:space="preserve"> в соответствии с Правилами землепользования и застройк</w:t>
      </w:r>
      <w:r w:rsidR="003B112D" w:rsidRPr="00D7342B">
        <w:rPr>
          <w:color w:val="000000" w:themeColor="text1"/>
          <w:sz w:val="24"/>
          <w:szCs w:val="24"/>
        </w:rPr>
        <w:t>и городского округа Тольятти и</w:t>
      </w:r>
      <w:r w:rsidRPr="00D7342B">
        <w:rPr>
          <w:color w:val="000000" w:themeColor="text1"/>
          <w:sz w:val="24"/>
          <w:szCs w:val="24"/>
        </w:rPr>
        <w:t xml:space="preserve"> региональными нормативами градостроительного проектирования.</w:t>
      </w:r>
    </w:p>
    <w:p w:rsidR="00ED6F11" w:rsidRPr="00D7342B" w:rsidRDefault="00ED6F11" w:rsidP="00ED6F11">
      <w:pPr>
        <w:widowControl/>
        <w:autoSpaceDE/>
        <w:adjustRightInd/>
        <w:spacing w:before="0" w:line="276" w:lineRule="auto"/>
        <w:ind w:firstLine="567"/>
        <w:rPr>
          <w:color w:val="000000" w:themeColor="text1"/>
          <w:szCs w:val="26"/>
        </w:rPr>
      </w:pPr>
    </w:p>
    <w:p w:rsidR="00ED6F11" w:rsidRPr="00D7342B" w:rsidRDefault="00ED6F11" w:rsidP="00ED6F11">
      <w:pPr>
        <w:widowControl/>
        <w:autoSpaceDE/>
        <w:adjustRightInd/>
        <w:spacing w:before="0" w:line="276" w:lineRule="auto"/>
        <w:ind w:firstLine="0"/>
        <w:rPr>
          <w:color w:val="000000" w:themeColor="text1"/>
          <w:szCs w:val="26"/>
        </w:rPr>
      </w:pPr>
      <w:r w:rsidRPr="00D7342B">
        <w:rPr>
          <w:color w:val="000000" w:themeColor="text1"/>
          <w:szCs w:val="26"/>
        </w:rPr>
        <w:t>ЖИЛ</w:t>
      </w:r>
      <w:r w:rsidR="00DB68BF" w:rsidRPr="00D7342B">
        <w:rPr>
          <w:color w:val="000000" w:themeColor="text1"/>
          <w:szCs w:val="26"/>
        </w:rPr>
        <w:t>ЫЕ</w:t>
      </w:r>
      <w:r w:rsidRPr="00D7342B">
        <w:rPr>
          <w:color w:val="000000" w:themeColor="text1"/>
          <w:szCs w:val="26"/>
        </w:rPr>
        <w:t xml:space="preserve"> ЗОН</w:t>
      </w:r>
      <w:r w:rsidR="00DB68BF" w:rsidRPr="00D7342B">
        <w:rPr>
          <w:color w:val="000000" w:themeColor="text1"/>
          <w:szCs w:val="26"/>
        </w:rPr>
        <w:t>Ы</w:t>
      </w:r>
      <w:r w:rsidRPr="00D7342B">
        <w:rPr>
          <w:color w:val="000000" w:themeColor="text1"/>
          <w:szCs w:val="26"/>
        </w:rPr>
        <w:t xml:space="preserve"> </w:t>
      </w:r>
    </w:p>
    <w:p w:rsidR="00361D02" w:rsidRPr="00D7342B" w:rsidRDefault="00361D02" w:rsidP="00ED6F11">
      <w:pPr>
        <w:widowControl/>
        <w:autoSpaceDE/>
        <w:adjustRightInd/>
        <w:spacing w:before="0" w:line="276" w:lineRule="auto"/>
        <w:ind w:firstLine="0"/>
        <w:rPr>
          <w:color w:val="000000" w:themeColor="text1"/>
          <w:szCs w:val="26"/>
        </w:rPr>
      </w:pPr>
    </w:p>
    <w:tbl>
      <w:tblPr>
        <w:tblW w:w="5234"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3400"/>
        <w:gridCol w:w="1276"/>
        <w:gridCol w:w="1840"/>
        <w:gridCol w:w="1562"/>
      </w:tblGrid>
      <w:tr w:rsidR="00D7342B" w:rsidRPr="00D7342B" w:rsidTr="004B39C3">
        <w:tc>
          <w:tcPr>
            <w:tcW w:w="1702" w:type="dxa"/>
            <w:vMerge w:val="restart"/>
            <w:tcBorders>
              <w:top w:val="single" w:sz="4" w:space="0" w:color="auto"/>
              <w:left w:val="single" w:sz="4" w:space="0" w:color="auto"/>
              <w:bottom w:val="single" w:sz="4" w:space="0" w:color="auto"/>
              <w:right w:val="single" w:sz="4" w:space="0" w:color="auto"/>
            </w:tcBorders>
            <w:hideMark/>
          </w:tcPr>
          <w:p w:rsidR="002806D7" w:rsidRPr="00D7342B" w:rsidRDefault="001647D3" w:rsidP="00444FB8">
            <w:pPr>
              <w:widowControl/>
              <w:autoSpaceDE/>
              <w:adjustRightInd/>
              <w:spacing w:before="0" w:line="276" w:lineRule="auto"/>
              <w:ind w:firstLine="0"/>
              <w:jc w:val="center"/>
              <w:rPr>
                <w:bCs/>
                <w:color w:val="000000" w:themeColor="text1"/>
                <w:sz w:val="22"/>
                <w:szCs w:val="22"/>
              </w:rPr>
            </w:pPr>
            <w:r w:rsidRPr="00D7342B">
              <w:rPr>
                <w:bCs/>
                <w:color w:val="000000" w:themeColor="text1"/>
                <w:sz w:val="22"/>
                <w:szCs w:val="22"/>
              </w:rPr>
              <w:t>Тип использования</w:t>
            </w:r>
          </w:p>
        </w:tc>
        <w:tc>
          <w:tcPr>
            <w:tcW w:w="3400" w:type="dxa"/>
            <w:vMerge w:val="restart"/>
            <w:tcBorders>
              <w:top w:val="single" w:sz="4" w:space="0" w:color="auto"/>
              <w:left w:val="single" w:sz="4" w:space="0" w:color="auto"/>
              <w:bottom w:val="single" w:sz="4" w:space="0" w:color="auto"/>
              <w:right w:val="single" w:sz="4" w:space="0" w:color="auto"/>
            </w:tcBorders>
            <w:hideMark/>
          </w:tcPr>
          <w:p w:rsidR="002806D7" w:rsidRPr="00D7342B" w:rsidRDefault="002806D7" w:rsidP="00444FB8">
            <w:pPr>
              <w:widowControl/>
              <w:autoSpaceDE/>
              <w:adjustRightInd/>
              <w:spacing w:before="0" w:line="276" w:lineRule="auto"/>
              <w:ind w:firstLine="0"/>
              <w:jc w:val="center"/>
              <w:rPr>
                <w:bCs/>
                <w:color w:val="000000" w:themeColor="text1"/>
                <w:sz w:val="22"/>
                <w:szCs w:val="22"/>
              </w:rPr>
            </w:pPr>
            <w:r w:rsidRPr="00D7342B">
              <w:rPr>
                <w:bCs/>
                <w:color w:val="000000" w:themeColor="text1"/>
                <w:sz w:val="22"/>
                <w:szCs w:val="22"/>
              </w:rPr>
              <w:t>Объекты</w:t>
            </w:r>
          </w:p>
        </w:tc>
        <w:tc>
          <w:tcPr>
            <w:tcW w:w="4678" w:type="dxa"/>
            <w:gridSpan w:val="3"/>
            <w:tcBorders>
              <w:top w:val="single" w:sz="4" w:space="0" w:color="auto"/>
              <w:left w:val="single" w:sz="4" w:space="0" w:color="auto"/>
              <w:bottom w:val="single" w:sz="4" w:space="0" w:color="auto"/>
              <w:right w:val="single" w:sz="4" w:space="0" w:color="auto"/>
            </w:tcBorders>
            <w:hideMark/>
          </w:tcPr>
          <w:p w:rsidR="002806D7" w:rsidRPr="00D7342B" w:rsidRDefault="002806D7" w:rsidP="00444FB8">
            <w:pPr>
              <w:widowControl/>
              <w:autoSpaceDE/>
              <w:adjustRightInd/>
              <w:spacing w:before="0" w:line="276" w:lineRule="auto"/>
              <w:ind w:firstLine="0"/>
              <w:jc w:val="center"/>
              <w:rPr>
                <w:bCs/>
                <w:color w:val="000000" w:themeColor="text1"/>
                <w:sz w:val="22"/>
                <w:szCs w:val="22"/>
              </w:rPr>
            </w:pPr>
            <w:r w:rsidRPr="00D7342B">
              <w:rPr>
                <w:bCs/>
                <w:color w:val="000000" w:themeColor="text1"/>
                <w:sz w:val="22"/>
                <w:szCs w:val="22"/>
              </w:rPr>
              <w:t>Параметры</w:t>
            </w:r>
          </w:p>
        </w:tc>
      </w:tr>
      <w:tr w:rsidR="00D7342B" w:rsidRPr="00D7342B" w:rsidTr="004B39C3">
        <w:tc>
          <w:tcPr>
            <w:tcW w:w="1702" w:type="dxa"/>
            <w:vMerge/>
            <w:tcBorders>
              <w:top w:val="single" w:sz="4" w:space="0" w:color="auto"/>
              <w:left w:val="single" w:sz="4" w:space="0" w:color="auto"/>
              <w:bottom w:val="single" w:sz="4" w:space="0" w:color="auto"/>
              <w:right w:val="single" w:sz="4" w:space="0" w:color="auto"/>
            </w:tcBorders>
            <w:vAlign w:val="center"/>
            <w:hideMark/>
          </w:tcPr>
          <w:p w:rsidR="002806D7" w:rsidRPr="00D7342B" w:rsidRDefault="002806D7" w:rsidP="00444FB8">
            <w:pPr>
              <w:widowControl/>
              <w:autoSpaceDE/>
              <w:autoSpaceDN/>
              <w:adjustRightInd/>
              <w:spacing w:before="0"/>
              <w:ind w:firstLine="0"/>
              <w:jc w:val="center"/>
              <w:rPr>
                <w:bCs/>
                <w:color w:val="000000" w:themeColor="text1"/>
                <w:sz w:val="22"/>
                <w:szCs w:val="22"/>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2806D7" w:rsidRPr="00D7342B" w:rsidRDefault="002806D7" w:rsidP="00444FB8">
            <w:pPr>
              <w:widowControl/>
              <w:autoSpaceDE/>
              <w:autoSpaceDN/>
              <w:adjustRightInd/>
              <w:spacing w:before="0"/>
              <w:ind w:firstLine="0"/>
              <w:jc w:val="center"/>
              <w:rPr>
                <w:bCs/>
                <w:color w:val="000000" w:themeColor="text1"/>
                <w:sz w:val="22"/>
                <w:szCs w:val="22"/>
              </w:rPr>
            </w:pPr>
          </w:p>
        </w:tc>
        <w:tc>
          <w:tcPr>
            <w:tcW w:w="1276" w:type="dxa"/>
            <w:tcBorders>
              <w:top w:val="single" w:sz="4" w:space="0" w:color="auto"/>
              <w:left w:val="single" w:sz="4" w:space="0" w:color="auto"/>
              <w:bottom w:val="single" w:sz="4" w:space="0" w:color="auto"/>
              <w:right w:val="single" w:sz="4" w:space="0" w:color="auto"/>
            </w:tcBorders>
            <w:hideMark/>
          </w:tcPr>
          <w:p w:rsidR="002806D7" w:rsidRPr="00D7342B" w:rsidRDefault="002806D7" w:rsidP="00444FB8">
            <w:pPr>
              <w:widowControl/>
              <w:autoSpaceDE/>
              <w:adjustRightInd/>
              <w:spacing w:before="0" w:line="276" w:lineRule="auto"/>
              <w:ind w:firstLine="0"/>
              <w:jc w:val="center"/>
              <w:rPr>
                <w:bCs/>
                <w:color w:val="000000" w:themeColor="text1"/>
                <w:sz w:val="22"/>
                <w:szCs w:val="22"/>
              </w:rPr>
            </w:pPr>
            <w:r w:rsidRPr="00D7342B">
              <w:rPr>
                <w:bCs/>
                <w:color w:val="000000" w:themeColor="text1"/>
                <w:sz w:val="22"/>
                <w:szCs w:val="22"/>
              </w:rPr>
              <w:t>Этажность</w:t>
            </w:r>
          </w:p>
        </w:tc>
        <w:tc>
          <w:tcPr>
            <w:tcW w:w="1840" w:type="dxa"/>
            <w:tcBorders>
              <w:top w:val="single" w:sz="4" w:space="0" w:color="auto"/>
              <w:left w:val="single" w:sz="4" w:space="0" w:color="auto"/>
              <w:bottom w:val="single" w:sz="4" w:space="0" w:color="auto"/>
              <w:right w:val="single" w:sz="4" w:space="0" w:color="auto"/>
            </w:tcBorders>
            <w:hideMark/>
          </w:tcPr>
          <w:p w:rsidR="002806D7" w:rsidRPr="00D7342B" w:rsidRDefault="00D9515E" w:rsidP="00444FB8">
            <w:pPr>
              <w:widowControl/>
              <w:autoSpaceDE/>
              <w:adjustRightInd/>
              <w:spacing w:before="0" w:line="276" w:lineRule="auto"/>
              <w:ind w:firstLine="0"/>
              <w:jc w:val="center"/>
              <w:rPr>
                <w:bCs/>
                <w:color w:val="000000" w:themeColor="text1"/>
                <w:sz w:val="22"/>
                <w:szCs w:val="22"/>
              </w:rPr>
            </w:pPr>
            <w:r w:rsidRPr="00D7342B">
              <w:rPr>
                <w:bCs/>
                <w:color w:val="000000" w:themeColor="text1"/>
                <w:sz w:val="22"/>
                <w:szCs w:val="22"/>
              </w:rPr>
              <w:t>Максимальный коэффициент п</w:t>
            </w:r>
            <w:r w:rsidR="002806D7" w:rsidRPr="00D7342B">
              <w:rPr>
                <w:bCs/>
                <w:color w:val="000000" w:themeColor="text1"/>
                <w:sz w:val="22"/>
                <w:szCs w:val="22"/>
              </w:rPr>
              <w:t>лотност</w:t>
            </w:r>
            <w:r w:rsidRPr="00D7342B">
              <w:rPr>
                <w:bCs/>
                <w:color w:val="000000" w:themeColor="text1"/>
                <w:sz w:val="22"/>
                <w:szCs w:val="22"/>
              </w:rPr>
              <w:t>и</w:t>
            </w:r>
            <w:r w:rsidR="002806D7" w:rsidRPr="00D7342B">
              <w:rPr>
                <w:bCs/>
                <w:color w:val="000000" w:themeColor="text1"/>
                <w:sz w:val="22"/>
                <w:szCs w:val="22"/>
              </w:rPr>
              <w:t xml:space="preserve"> застройки</w:t>
            </w:r>
            <w:r w:rsidRPr="00D7342B">
              <w:rPr>
                <w:bCs/>
                <w:color w:val="000000" w:themeColor="text1"/>
                <w:sz w:val="22"/>
                <w:szCs w:val="22"/>
              </w:rPr>
              <w:t xml:space="preserve"> зем.участка</w:t>
            </w:r>
          </w:p>
        </w:tc>
        <w:tc>
          <w:tcPr>
            <w:tcW w:w="1562" w:type="dxa"/>
            <w:tcBorders>
              <w:top w:val="single" w:sz="4" w:space="0" w:color="auto"/>
              <w:left w:val="single" w:sz="4" w:space="0" w:color="auto"/>
              <w:bottom w:val="single" w:sz="4" w:space="0" w:color="auto"/>
              <w:right w:val="single" w:sz="4" w:space="0" w:color="auto"/>
            </w:tcBorders>
            <w:hideMark/>
          </w:tcPr>
          <w:p w:rsidR="002806D7" w:rsidRPr="00D7342B" w:rsidRDefault="00E71BB0" w:rsidP="00444FB8">
            <w:pPr>
              <w:widowControl/>
              <w:autoSpaceDE/>
              <w:adjustRightInd/>
              <w:spacing w:before="0" w:line="276" w:lineRule="auto"/>
              <w:ind w:firstLine="0"/>
              <w:jc w:val="center"/>
              <w:rPr>
                <w:bCs/>
                <w:color w:val="000000" w:themeColor="text1"/>
                <w:sz w:val="22"/>
                <w:szCs w:val="22"/>
              </w:rPr>
            </w:pPr>
            <w:r w:rsidRPr="00D7342B">
              <w:rPr>
                <w:bCs/>
                <w:color w:val="000000" w:themeColor="text1"/>
                <w:sz w:val="22"/>
                <w:szCs w:val="22"/>
              </w:rPr>
              <w:t>Максималь</w:t>
            </w:r>
            <w:r w:rsidR="00D9515E" w:rsidRPr="00D7342B">
              <w:rPr>
                <w:bCs/>
                <w:color w:val="000000" w:themeColor="text1"/>
                <w:sz w:val="22"/>
                <w:szCs w:val="22"/>
              </w:rPr>
              <w:t>-</w:t>
            </w:r>
            <w:r w:rsidRPr="00D7342B">
              <w:rPr>
                <w:bCs/>
                <w:color w:val="000000" w:themeColor="text1"/>
                <w:sz w:val="22"/>
                <w:szCs w:val="22"/>
              </w:rPr>
              <w:t>ный коэффициент застройки</w:t>
            </w:r>
          </w:p>
        </w:tc>
      </w:tr>
      <w:tr w:rsidR="00D7342B" w:rsidRPr="00D7342B" w:rsidTr="004B39C3">
        <w:tc>
          <w:tcPr>
            <w:tcW w:w="1702" w:type="dxa"/>
            <w:vMerge w:val="restart"/>
            <w:tcBorders>
              <w:left w:val="single" w:sz="4" w:space="0" w:color="auto"/>
              <w:right w:val="single" w:sz="4" w:space="0" w:color="auto"/>
            </w:tcBorders>
            <w:hideMark/>
          </w:tcPr>
          <w:p w:rsidR="00EA7C5F" w:rsidRPr="00D7342B" w:rsidRDefault="00EA7C5F" w:rsidP="00EA7C5F">
            <w:pPr>
              <w:spacing w:before="0" w:line="276" w:lineRule="auto"/>
              <w:ind w:firstLine="0"/>
              <w:jc w:val="left"/>
              <w:rPr>
                <w:color w:val="000000" w:themeColor="text1"/>
                <w:sz w:val="22"/>
                <w:szCs w:val="22"/>
              </w:rPr>
            </w:pPr>
            <w:r w:rsidRPr="00D7342B">
              <w:rPr>
                <w:color w:val="000000" w:themeColor="text1"/>
                <w:sz w:val="22"/>
                <w:szCs w:val="22"/>
              </w:rPr>
              <w:t>Жилая застройка</w:t>
            </w:r>
          </w:p>
        </w:tc>
        <w:tc>
          <w:tcPr>
            <w:tcW w:w="3400" w:type="dxa"/>
            <w:tcBorders>
              <w:top w:val="single" w:sz="4" w:space="0" w:color="auto"/>
              <w:left w:val="single" w:sz="4" w:space="0" w:color="auto"/>
              <w:bottom w:val="single" w:sz="4" w:space="0" w:color="auto"/>
              <w:right w:val="single" w:sz="4" w:space="0" w:color="auto"/>
            </w:tcBorders>
            <w:hideMark/>
          </w:tcPr>
          <w:p w:rsidR="00EA7C5F" w:rsidRPr="00D7342B" w:rsidRDefault="00EA7C5F" w:rsidP="00EA7C5F">
            <w:pPr>
              <w:widowControl/>
              <w:autoSpaceDE/>
              <w:adjustRightInd/>
              <w:spacing w:before="0"/>
              <w:ind w:firstLine="0"/>
              <w:jc w:val="left"/>
              <w:rPr>
                <w:color w:val="000000" w:themeColor="text1"/>
                <w:sz w:val="22"/>
                <w:szCs w:val="22"/>
              </w:rPr>
            </w:pPr>
            <w:r w:rsidRPr="00D7342B">
              <w:rPr>
                <w:color w:val="000000" w:themeColor="text1"/>
                <w:sz w:val="22"/>
                <w:szCs w:val="22"/>
              </w:rPr>
              <w:t>Застройка многоэтажными жилыми домами</w:t>
            </w:r>
          </w:p>
        </w:tc>
        <w:tc>
          <w:tcPr>
            <w:tcW w:w="1276" w:type="dxa"/>
            <w:tcBorders>
              <w:top w:val="single" w:sz="4" w:space="0" w:color="auto"/>
              <w:left w:val="single" w:sz="4" w:space="0" w:color="auto"/>
              <w:bottom w:val="single" w:sz="4" w:space="0" w:color="auto"/>
              <w:right w:val="single" w:sz="4" w:space="0" w:color="auto"/>
            </w:tcBorders>
            <w:vAlign w:val="center"/>
          </w:tcPr>
          <w:p w:rsidR="00EA7C5F" w:rsidRPr="00D7342B" w:rsidRDefault="00EA7C5F" w:rsidP="00EA7C5F">
            <w:pPr>
              <w:widowControl/>
              <w:autoSpaceDE/>
              <w:adjustRightInd/>
              <w:spacing w:before="0" w:line="276" w:lineRule="auto"/>
              <w:ind w:firstLine="0"/>
              <w:jc w:val="center"/>
              <w:rPr>
                <w:color w:val="000000" w:themeColor="text1"/>
                <w:sz w:val="22"/>
                <w:szCs w:val="22"/>
              </w:rPr>
            </w:pPr>
            <w:r w:rsidRPr="00D7342B">
              <w:rPr>
                <w:color w:val="000000" w:themeColor="text1"/>
                <w:sz w:val="22"/>
                <w:szCs w:val="22"/>
              </w:rPr>
              <w:t>9 и более</w:t>
            </w:r>
          </w:p>
        </w:tc>
        <w:tc>
          <w:tcPr>
            <w:tcW w:w="1840" w:type="dxa"/>
            <w:tcBorders>
              <w:top w:val="single" w:sz="4" w:space="0" w:color="auto"/>
              <w:left w:val="single" w:sz="4" w:space="0" w:color="auto"/>
              <w:bottom w:val="single" w:sz="4" w:space="0" w:color="auto"/>
              <w:right w:val="single" w:sz="4" w:space="0" w:color="auto"/>
            </w:tcBorders>
            <w:vAlign w:val="center"/>
          </w:tcPr>
          <w:p w:rsidR="00EA7C5F" w:rsidRPr="00D7342B" w:rsidRDefault="00EA7C5F" w:rsidP="00EA7C5F">
            <w:pPr>
              <w:widowControl/>
              <w:autoSpaceDE/>
              <w:adjustRightInd/>
              <w:spacing w:before="0" w:line="276" w:lineRule="auto"/>
              <w:ind w:firstLine="0"/>
              <w:jc w:val="center"/>
              <w:rPr>
                <w:color w:val="000000" w:themeColor="text1"/>
                <w:sz w:val="20"/>
              </w:rPr>
            </w:pPr>
            <w:r w:rsidRPr="00D7342B">
              <w:rPr>
                <w:color w:val="000000" w:themeColor="text1"/>
                <w:sz w:val="20"/>
              </w:rPr>
              <w:t>при новом строительстве- 1,4; при реконструкции – 1,8</w:t>
            </w:r>
          </w:p>
        </w:tc>
        <w:tc>
          <w:tcPr>
            <w:tcW w:w="1562" w:type="dxa"/>
            <w:tcBorders>
              <w:top w:val="single" w:sz="4" w:space="0" w:color="auto"/>
              <w:left w:val="single" w:sz="4" w:space="0" w:color="auto"/>
              <w:bottom w:val="single" w:sz="4" w:space="0" w:color="auto"/>
              <w:right w:val="single" w:sz="4" w:space="0" w:color="auto"/>
            </w:tcBorders>
            <w:vAlign w:val="center"/>
          </w:tcPr>
          <w:p w:rsidR="00EA7C5F" w:rsidRPr="00D7342B" w:rsidRDefault="00EA7C5F" w:rsidP="00EA7C5F">
            <w:pPr>
              <w:widowControl/>
              <w:autoSpaceDE/>
              <w:adjustRightInd/>
              <w:spacing w:before="0" w:line="276" w:lineRule="auto"/>
              <w:ind w:firstLine="0"/>
              <w:jc w:val="center"/>
              <w:rPr>
                <w:color w:val="000000" w:themeColor="text1"/>
                <w:sz w:val="22"/>
                <w:szCs w:val="22"/>
              </w:rPr>
            </w:pPr>
            <w:r w:rsidRPr="00D7342B">
              <w:rPr>
                <w:color w:val="000000" w:themeColor="text1"/>
                <w:sz w:val="22"/>
                <w:szCs w:val="22"/>
              </w:rPr>
              <w:t>0,4</w:t>
            </w:r>
          </w:p>
        </w:tc>
      </w:tr>
      <w:tr w:rsidR="00D7342B" w:rsidRPr="00D7342B" w:rsidTr="004B39C3">
        <w:tc>
          <w:tcPr>
            <w:tcW w:w="1702" w:type="dxa"/>
            <w:vMerge/>
            <w:tcBorders>
              <w:left w:val="single" w:sz="4" w:space="0" w:color="auto"/>
              <w:right w:val="single" w:sz="4" w:space="0" w:color="auto"/>
            </w:tcBorders>
            <w:vAlign w:val="center"/>
            <w:hideMark/>
          </w:tcPr>
          <w:p w:rsidR="00EA7C5F" w:rsidRPr="00D7342B" w:rsidRDefault="00EA7C5F" w:rsidP="00EA7C5F">
            <w:pPr>
              <w:widowControl/>
              <w:autoSpaceDE/>
              <w:autoSpaceDN/>
              <w:adjustRightInd/>
              <w:spacing w:before="0"/>
              <w:ind w:firstLine="0"/>
              <w:jc w:val="left"/>
              <w:rPr>
                <w:color w:val="000000" w:themeColor="text1"/>
                <w:sz w:val="22"/>
                <w:szCs w:val="22"/>
              </w:rPr>
            </w:pPr>
          </w:p>
        </w:tc>
        <w:tc>
          <w:tcPr>
            <w:tcW w:w="3400" w:type="dxa"/>
            <w:tcBorders>
              <w:top w:val="single" w:sz="4" w:space="0" w:color="auto"/>
              <w:left w:val="single" w:sz="4" w:space="0" w:color="auto"/>
              <w:bottom w:val="single" w:sz="4" w:space="0" w:color="auto"/>
              <w:right w:val="single" w:sz="4" w:space="0" w:color="auto"/>
            </w:tcBorders>
            <w:hideMark/>
          </w:tcPr>
          <w:p w:rsidR="00EA7C5F" w:rsidRPr="00D7342B" w:rsidRDefault="00EA7C5F" w:rsidP="00EA7C5F">
            <w:pPr>
              <w:widowControl/>
              <w:autoSpaceDE/>
              <w:adjustRightInd/>
              <w:spacing w:before="0"/>
              <w:ind w:firstLine="0"/>
              <w:jc w:val="left"/>
              <w:rPr>
                <w:color w:val="000000" w:themeColor="text1"/>
                <w:sz w:val="22"/>
                <w:szCs w:val="22"/>
              </w:rPr>
            </w:pPr>
            <w:r w:rsidRPr="00D7342B">
              <w:rPr>
                <w:color w:val="000000" w:themeColor="text1"/>
                <w:sz w:val="22"/>
                <w:szCs w:val="22"/>
              </w:rPr>
              <w:t>Застройка среднеэтажными жилыми домами</w:t>
            </w:r>
          </w:p>
        </w:tc>
        <w:tc>
          <w:tcPr>
            <w:tcW w:w="1276" w:type="dxa"/>
            <w:tcBorders>
              <w:top w:val="single" w:sz="4" w:space="0" w:color="auto"/>
              <w:left w:val="single" w:sz="4" w:space="0" w:color="auto"/>
              <w:bottom w:val="single" w:sz="4" w:space="0" w:color="auto"/>
              <w:right w:val="single" w:sz="4" w:space="0" w:color="auto"/>
            </w:tcBorders>
            <w:vAlign w:val="center"/>
          </w:tcPr>
          <w:p w:rsidR="00EA7C5F" w:rsidRPr="00D7342B" w:rsidRDefault="00EA7C5F" w:rsidP="00EA7C5F">
            <w:pPr>
              <w:widowControl/>
              <w:autoSpaceDE/>
              <w:adjustRightInd/>
              <w:spacing w:before="0" w:line="276" w:lineRule="auto"/>
              <w:ind w:firstLine="0"/>
              <w:jc w:val="center"/>
              <w:rPr>
                <w:color w:val="000000" w:themeColor="text1"/>
                <w:sz w:val="22"/>
                <w:szCs w:val="22"/>
              </w:rPr>
            </w:pPr>
            <w:r w:rsidRPr="00D7342B">
              <w:rPr>
                <w:color w:val="000000" w:themeColor="text1"/>
                <w:sz w:val="22"/>
                <w:szCs w:val="22"/>
              </w:rPr>
              <w:t>2 - 8</w:t>
            </w:r>
          </w:p>
        </w:tc>
        <w:tc>
          <w:tcPr>
            <w:tcW w:w="1840" w:type="dxa"/>
            <w:tcBorders>
              <w:top w:val="single" w:sz="4" w:space="0" w:color="auto"/>
              <w:left w:val="single" w:sz="4" w:space="0" w:color="auto"/>
              <w:bottom w:val="single" w:sz="4" w:space="0" w:color="auto"/>
              <w:right w:val="single" w:sz="4" w:space="0" w:color="auto"/>
            </w:tcBorders>
            <w:vAlign w:val="center"/>
          </w:tcPr>
          <w:p w:rsidR="00EA7C5F" w:rsidRPr="00D7342B" w:rsidRDefault="00EA7C5F" w:rsidP="00EA7C5F">
            <w:pPr>
              <w:widowControl/>
              <w:autoSpaceDE/>
              <w:adjustRightInd/>
              <w:spacing w:before="0" w:line="276" w:lineRule="auto"/>
              <w:ind w:firstLine="0"/>
              <w:jc w:val="center"/>
              <w:rPr>
                <w:color w:val="000000" w:themeColor="text1"/>
                <w:sz w:val="20"/>
              </w:rPr>
            </w:pPr>
            <w:r w:rsidRPr="00D7342B">
              <w:rPr>
                <w:color w:val="000000" w:themeColor="text1"/>
                <w:sz w:val="20"/>
              </w:rPr>
              <w:t>при новом строительстве- 1,6; при реконструкции - 2</w:t>
            </w:r>
          </w:p>
        </w:tc>
        <w:tc>
          <w:tcPr>
            <w:tcW w:w="1562" w:type="dxa"/>
            <w:tcBorders>
              <w:top w:val="single" w:sz="4" w:space="0" w:color="auto"/>
              <w:left w:val="single" w:sz="4" w:space="0" w:color="auto"/>
              <w:bottom w:val="single" w:sz="4" w:space="0" w:color="auto"/>
              <w:right w:val="single" w:sz="4" w:space="0" w:color="auto"/>
            </w:tcBorders>
            <w:vAlign w:val="center"/>
          </w:tcPr>
          <w:p w:rsidR="00EA7C5F" w:rsidRPr="00D7342B" w:rsidRDefault="00EA7C5F" w:rsidP="00EA7C5F">
            <w:pPr>
              <w:widowControl/>
              <w:autoSpaceDE/>
              <w:adjustRightInd/>
              <w:spacing w:before="0" w:line="276" w:lineRule="auto"/>
              <w:ind w:firstLine="0"/>
              <w:jc w:val="center"/>
              <w:rPr>
                <w:color w:val="000000" w:themeColor="text1"/>
                <w:sz w:val="22"/>
                <w:szCs w:val="22"/>
              </w:rPr>
            </w:pPr>
            <w:r w:rsidRPr="00D7342B">
              <w:rPr>
                <w:color w:val="000000" w:themeColor="text1"/>
                <w:sz w:val="22"/>
                <w:szCs w:val="22"/>
              </w:rPr>
              <w:t>0,6</w:t>
            </w:r>
          </w:p>
        </w:tc>
      </w:tr>
      <w:tr w:rsidR="00D7342B" w:rsidRPr="00D7342B" w:rsidTr="004B39C3">
        <w:tc>
          <w:tcPr>
            <w:tcW w:w="1702" w:type="dxa"/>
            <w:vMerge/>
            <w:tcBorders>
              <w:left w:val="single" w:sz="4" w:space="0" w:color="auto"/>
              <w:right w:val="single" w:sz="4" w:space="0" w:color="auto"/>
            </w:tcBorders>
            <w:vAlign w:val="center"/>
            <w:hideMark/>
          </w:tcPr>
          <w:p w:rsidR="00EA7C5F" w:rsidRPr="00D7342B" w:rsidRDefault="00EA7C5F" w:rsidP="00EA7C5F">
            <w:pPr>
              <w:widowControl/>
              <w:autoSpaceDE/>
              <w:autoSpaceDN/>
              <w:adjustRightInd/>
              <w:spacing w:before="0"/>
              <w:ind w:firstLine="0"/>
              <w:jc w:val="left"/>
              <w:rPr>
                <w:color w:val="000000" w:themeColor="text1"/>
                <w:sz w:val="22"/>
                <w:szCs w:val="22"/>
              </w:rPr>
            </w:pPr>
          </w:p>
        </w:tc>
        <w:tc>
          <w:tcPr>
            <w:tcW w:w="3400" w:type="dxa"/>
            <w:tcBorders>
              <w:top w:val="single" w:sz="4" w:space="0" w:color="auto"/>
              <w:left w:val="single" w:sz="4" w:space="0" w:color="auto"/>
              <w:bottom w:val="single" w:sz="4" w:space="0" w:color="auto"/>
              <w:right w:val="single" w:sz="4" w:space="0" w:color="auto"/>
            </w:tcBorders>
            <w:hideMark/>
          </w:tcPr>
          <w:p w:rsidR="00EA7C5F" w:rsidRPr="00D7342B" w:rsidRDefault="00EA7C5F" w:rsidP="00EA7C5F">
            <w:pPr>
              <w:widowControl/>
              <w:autoSpaceDE/>
              <w:adjustRightInd/>
              <w:spacing w:before="0"/>
              <w:ind w:firstLine="0"/>
              <w:jc w:val="left"/>
              <w:rPr>
                <w:color w:val="000000" w:themeColor="text1"/>
                <w:sz w:val="22"/>
                <w:szCs w:val="22"/>
              </w:rPr>
            </w:pPr>
            <w:r w:rsidRPr="00D7342B">
              <w:rPr>
                <w:color w:val="000000" w:themeColor="text1"/>
                <w:sz w:val="22"/>
                <w:szCs w:val="22"/>
              </w:rPr>
              <w:t>Застройка малоэтажными жилыми домами</w:t>
            </w:r>
          </w:p>
        </w:tc>
        <w:tc>
          <w:tcPr>
            <w:tcW w:w="1276" w:type="dxa"/>
            <w:tcBorders>
              <w:top w:val="single" w:sz="4" w:space="0" w:color="auto"/>
              <w:left w:val="single" w:sz="4" w:space="0" w:color="auto"/>
              <w:bottom w:val="single" w:sz="4" w:space="0" w:color="auto"/>
              <w:right w:val="single" w:sz="4" w:space="0" w:color="auto"/>
            </w:tcBorders>
            <w:vAlign w:val="center"/>
          </w:tcPr>
          <w:p w:rsidR="00EA7C5F" w:rsidRPr="00D7342B" w:rsidRDefault="00EA7C5F" w:rsidP="00EA7C5F">
            <w:pPr>
              <w:widowControl/>
              <w:autoSpaceDE/>
              <w:adjustRightInd/>
              <w:spacing w:before="0" w:line="276" w:lineRule="auto"/>
              <w:ind w:firstLine="0"/>
              <w:jc w:val="center"/>
              <w:rPr>
                <w:color w:val="000000" w:themeColor="text1"/>
                <w:sz w:val="22"/>
                <w:szCs w:val="22"/>
              </w:rPr>
            </w:pPr>
            <w:r w:rsidRPr="00D7342B">
              <w:rPr>
                <w:color w:val="000000" w:themeColor="text1"/>
                <w:sz w:val="22"/>
                <w:szCs w:val="22"/>
              </w:rPr>
              <w:t>1 - 3</w:t>
            </w:r>
          </w:p>
        </w:tc>
        <w:tc>
          <w:tcPr>
            <w:tcW w:w="1840" w:type="dxa"/>
            <w:tcBorders>
              <w:top w:val="single" w:sz="4" w:space="0" w:color="auto"/>
              <w:left w:val="single" w:sz="4" w:space="0" w:color="auto"/>
              <w:bottom w:val="single" w:sz="4" w:space="0" w:color="auto"/>
              <w:right w:val="single" w:sz="4" w:space="0" w:color="auto"/>
            </w:tcBorders>
            <w:vAlign w:val="center"/>
          </w:tcPr>
          <w:p w:rsidR="00EA7C5F" w:rsidRPr="00D7342B" w:rsidRDefault="00EA7C5F" w:rsidP="00EA7C5F">
            <w:pPr>
              <w:widowControl/>
              <w:autoSpaceDE/>
              <w:adjustRightInd/>
              <w:spacing w:before="0" w:line="276" w:lineRule="auto"/>
              <w:ind w:firstLine="0"/>
              <w:jc w:val="center"/>
              <w:rPr>
                <w:color w:val="000000" w:themeColor="text1"/>
                <w:sz w:val="20"/>
              </w:rPr>
            </w:pPr>
            <w:r w:rsidRPr="00D7342B">
              <w:rPr>
                <w:color w:val="000000" w:themeColor="text1"/>
                <w:sz w:val="20"/>
              </w:rPr>
              <w:t>при новом строительстве- 1,6; при реконструкции - 2</w:t>
            </w:r>
          </w:p>
        </w:tc>
        <w:tc>
          <w:tcPr>
            <w:tcW w:w="1562" w:type="dxa"/>
            <w:tcBorders>
              <w:top w:val="single" w:sz="4" w:space="0" w:color="auto"/>
              <w:left w:val="single" w:sz="4" w:space="0" w:color="auto"/>
              <w:bottom w:val="single" w:sz="4" w:space="0" w:color="auto"/>
              <w:right w:val="single" w:sz="4" w:space="0" w:color="auto"/>
            </w:tcBorders>
            <w:vAlign w:val="center"/>
          </w:tcPr>
          <w:p w:rsidR="00EA7C5F" w:rsidRPr="00D7342B" w:rsidRDefault="00EA7C5F" w:rsidP="00EA7C5F">
            <w:pPr>
              <w:widowControl/>
              <w:autoSpaceDE/>
              <w:adjustRightInd/>
              <w:spacing w:before="0" w:line="276" w:lineRule="auto"/>
              <w:ind w:firstLine="0"/>
              <w:jc w:val="center"/>
              <w:rPr>
                <w:color w:val="000000" w:themeColor="text1"/>
                <w:sz w:val="22"/>
                <w:szCs w:val="22"/>
              </w:rPr>
            </w:pPr>
            <w:r w:rsidRPr="00D7342B">
              <w:rPr>
                <w:color w:val="000000" w:themeColor="text1"/>
                <w:sz w:val="22"/>
                <w:szCs w:val="22"/>
              </w:rPr>
              <w:t>0,5</w:t>
            </w:r>
          </w:p>
        </w:tc>
      </w:tr>
      <w:tr w:rsidR="00D7342B" w:rsidRPr="00D7342B" w:rsidTr="004B39C3">
        <w:tc>
          <w:tcPr>
            <w:tcW w:w="1702" w:type="dxa"/>
            <w:vMerge/>
            <w:tcBorders>
              <w:left w:val="single" w:sz="4" w:space="0" w:color="auto"/>
              <w:right w:val="single" w:sz="4" w:space="0" w:color="auto"/>
            </w:tcBorders>
            <w:vAlign w:val="center"/>
            <w:hideMark/>
          </w:tcPr>
          <w:p w:rsidR="00EA7C5F" w:rsidRPr="00D7342B" w:rsidRDefault="00EA7C5F" w:rsidP="00EA7C5F">
            <w:pPr>
              <w:widowControl/>
              <w:autoSpaceDE/>
              <w:autoSpaceDN/>
              <w:adjustRightInd/>
              <w:spacing w:before="0"/>
              <w:ind w:firstLine="0"/>
              <w:jc w:val="left"/>
              <w:rPr>
                <w:color w:val="000000" w:themeColor="text1"/>
                <w:sz w:val="22"/>
                <w:szCs w:val="22"/>
              </w:rPr>
            </w:pPr>
          </w:p>
        </w:tc>
        <w:tc>
          <w:tcPr>
            <w:tcW w:w="3400" w:type="dxa"/>
            <w:tcBorders>
              <w:top w:val="single" w:sz="4" w:space="0" w:color="auto"/>
              <w:left w:val="single" w:sz="4" w:space="0" w:color="auto"/>
              <w:bottom w:val="single" w:sz="4" w:space="0" w:color="auto"/>
              <w:right w:val="single" w:sz="4" w:space="0" w:color="auto"/>
            </w:tcBorders>
            <w:hideMark/>
          </w:tcPr>
          <w:p w:rsidR="00EA7C5F" w:rsidRPr="00D7342B" w:rsidRDefault="00EA7C5F" w:rsidP="00EA7C5F">
            <w:pPr>
              <w:widowControl/>
              <w:autoSpaceDE/>
              <w:adjustRightInd/>
              <w:spacing w:before="0"/>
              <w:ind w:firstLine="0"/>
              <w:jc w:val="left"/>
              <w:rPr>
                <w:color w:val="000000" w:themeColor="text1"/>
                <w:sz w:val="22"/>
                <w:szCs w:val="22"/>
              </w:rPr>
            </w:pPr>
            <w:r w:rsidRPr="00D7342B">
              <w:rPr>
                <w:color w:val="000000" w:themeColor="text1"/>
                <w:sz w:val="22"/>
                <w:szCs w:val="22"/>
              </w:rPr>
              <w:t>Индивидуальная жилая застройка:</w:t>
            </w:r>
          </w:p>
          <w:p w:rsidR="00EA7C5F" w:rsidRPr="00D7342B" w:rsidRDefault="00EA7C5F" w:rsidP="00EA7C5F">
            <w:pPr>
              <w:widowControl/>
              <w:autoSpaceDE/>
              <w:adjustRightInd/>
              <w:spacing w:before="0"/>
              <w:ind w:firstLine="0"/>
              <w:jc w:val="left"/>
              <w:rPr>
                <w:color w:val="000000" w:themeColor="text1"/>
                <w:sz w:val="22"/>
                <w:szCs w:val="22"/>
              </w:rPr>
            </w:pPr>
            <w:r w:rsidRPr="00D7342B">
              <w:rPr>
                <w:color w:val="000000" w:themeColor="text1"/>
                <w:sz w:val="22"/>
                <w:szCs w:val="22"/>
              </w:rPr>
              <w:t>- коттеджная,</w:t>
            </w:r>
          </w:p>
          <w:p w:rsidR="00EA7C5F" w:rsidRPr="00D7342B" w:rsidRDefault="00EA7C5F" w:rsidP="00EA7C5F">
            <w:pPr>
              <w:widowControl/>
              <w:autoSpaceDE/>
              <w:adjustRightInd/>
              <w:spacing w:before="0"/>
              <w:ind w:firstLine="0"/>
              <w:jc w:val="left"/>
              <w:rPr>
                <w:color w:val="000000" w:themeColor="text1"/>
                <w:sz w:val="22"/>
                <w:szCs w:val="22"/>
              </w:rPr>
            </w:pPr>
            <w:r w:rsidRPr="00D7342B">
              <w:rPr>
                <w:color w:val="000000" w:themeColor="text1"/>
                <w:sz w:val="22"/>
                <w:szCs w:val="22"/>
              </w:rPr>
              <w:t>- усадебная</w:t>
            </w:r>
          </w:p>
        </w:tc>
        <w:tc>
          <w:tcPr>
            <w:tcW w:w="1276" w:type="dxa"/>
            <w:tcBorders>
              <w:top w:val="single" w:sz="4" w:space="0" w:color="auto"/>
              <w:left w:val="single" w:sz="4" w:space="0" w:color="auto"/>
              <w:bottom w:val="single" w:sz="4" w:space="0" w:color="auto"/>
              <w:right w:val="single" w:sz="4" w:space="0" w:color="auto"/>
            </w:tcBorders>
            <w:hideMark/>
          </w:tcPr>
          <w:p w:rsidR="00EA7C5F" w:rsidRPr="00D7342B" w:rsidRDefault="00EA7C5F" w:rsidP="00EA7C5F">
            <w:pPr>
              <w:widowControl/>
              <w:autoSpaceDE/>
              <w:adjustRightInd/>
              <w:spacing w:before="0" w:line="276" w:lineRule="auto"/>
              <w:ind w:firstLine="0"/>
              <w:jc w:val="center"/>
              <w:rPr>
                <w:color w:val="000000" w:themeColor="text1"/>
                <w:sz w:val="22"/>
                <w:szCs w:val="22"/>
              </w:rPr>
            </w:pPr>
            <w:r w:rsidRPr="00D7342B">
              <w:rPr>
                <w:color w:val="000000" w:themeColor="text1"/>
                <w:sz w:val="22"/>
                <w:szCs w:val="22"/>
              </w:rPr>
              <w:t>1 - 3</w:t>
            </w:r>
          </w:p>
        </w:tc>
        <w:tc>
          <w:tcPr>
            <w:tcW w:w="1840" w:type="dxa"/>
            <w:tcBorders>
              <w:top w:val="single" w:sz="4" w:space="0" w:color="auto"/>
              <w:left w:val="single" w:sz="4" w:space="0" w:color="auto"/>
              <w:bottom w:val="single" w:sz="4" w:space="0" w:color="auto"/>
              <w:right w:val="single" w:sz="4" w:space="0" w:color="auto"/>
            </w:tcBorders>
            <w:vAlign w:val="center"/>
          </w:tcPr>
          <w:p w:rsidR="00EA7C5F" w:rsidRPr="00D7342B" w:rsidRDefault="00EA7C5F" w:rsidP="00EA7C5F">
            <w:pPr>
              <w:widowControl/>
              <w:autoSpaceDE/>
              <w:adjustRightInd/>
              <w:spacing w:before="0" w:line="276" w:lineRule="auto"/>
              <w:ind w:firstLine="0"/>
              <w:jc w:val="center"/>
              <w:rPr>
                <w:color w:val="000000" w:themeColor="text1"/>
                <w:sz w:val="22"/>
                <w:szCs w:val="22"/>
              </w:rPr>
            </w:pPr>
          </w:p>
          <w:p w:rsidR="00EA7C5F" w:rsidRPr="00D7342B" w:rsidRDefault="00EA7C5F" w:rsidP="00EA7C5F">
            <w:pPr>
              <w:widowControl/>
              <w:autoSpaceDE/>
              <w:adjustRightInd/>
              <w:spacing w:before="0" w:line="276" w:lineRule="auto"/>
              <w:ind w:firstLine="0"/>
              <w:jc w:val="center"/>
              <w:rPr>
                <w:color w:val="000000" w:themeColor="text1"/>
                <w:sz w:val="22"/>
                <w:szCs w:val="22"/>
              </w:rPr>
            </w:pPr>
            <w:r w:rsidRPr="00D7342B">
              <w:rPr>
                <w:color w:val="000000" w:themeColor="text1"/>
                <w:sz w:val="22"/>
                <w:szCs w:val="22"/>
              </w:rPr>
              <w:t>0,4-0,6</w:t>
            </w:r>
          </w:p>
          <w:p w:rsidR="00EA7C5F" w:rsidRPr="00D7342B" w:rsidRDefault="00EA7C5F" w:rsidP="00EA7C5F">
            <w:pPr>
              <w:widowControl/>
              <w:autoSpaceDE/>
              <w:adjustRightInd/>
              <w:spacing w:before="0" w:line="276" w:lineRule="auto"/>
              <w:ind w:firstLine="0"/>
              <w:jc w:val="center"/>
              <w:rPr>
                <w:color w:val="000000" w:themeColor="text1"/>
                <w:sz w:val="22"/>
                <w:szCs w:val="22"/>
              </w:rPr>
            </w:pPr>
            <w:r w:rsidRPr="00D7342B">
              <w:rPr>
                <w:color w:val="000000" w:themeColor="text1"/>
                <w:sz w:val="22"/>
                <w:szCs w:val="22"/>
              </w:rPr>
              <w:t>0,4</w:t>
            </w:r>
          </w:p>
        </w:tc>
        <w:tc>
          <w:tcPr>
            <w:tcW w:w="1562" w:type="dxa"/>
            <w:tcBorders>
              <w:top w:val="single" w:sz="4" w:space="0" w:color="auto"/>
              <w:left w:val="single" w:sz="4" w:space="0" w:color="auto"/>
              <w:bottom w:val="single" w:sz="4" w:space="0" w:color="auto"/>
              <w:right w:val="single" w:sz="4" w:space="0" w:color="auto"/>
            </w:tcBorders>
            <w:hideMark/>
          </w:tcPr>
          <w:p w:rsidR="00EA7C5F" w:rsidRPr="00D7342B" w:rsidRDefault="00EA7C5F" w:rsidP="00EA7C5F">
            <w:pPr>
              <w:widowControl/>
              <w:autoSpaceDE/>
              <w:adjustRightInd/>
              <w:spacing w:before="0" w:line="276" w:lineRule="auto"/>
              <w:ind w:firstLine="0"/>
              <w:jc w:val="center"/>
              <w:rPr>
                <w:color w:val="000000" w:themeColor="text1"/>
                <w:sz w:val="22"/>
                <w:szCs w:val="22"/>
              </w:rPr>
            </w:pPr>
            <w:r w:rsidRPr="00D7342B">
              <w:rPr>
                <w:color w:val="000000" w:themeColor="text1"/>
                <w:sz w:val="22"/>
                <w:szCs w:val="22"/>
              </w:rPr>
              <w:t>0,2</w:t>
            </w:r>
          </w:p>
        </w:tc>
      </w:tr>
      <w:tr w:rsidR="00D7342B" w:rsidRPr="00D7342B" w:rsidTr="004B39C3">
        <w:tc>
          <w:tcPr>
            <w:tcW w:w="1702" w:type="dxa"/>
            <w:vMerge/>
            <w:tcBorders>
              <w:left w:val="single" w:sz="4" w:space="0" w:color="auto"/>
              <w:right w:val="single" w:sz="4" w:space="0" w:color="auto"/>
            </w:tcBorders>
            <w:vAlign w:val="center"/>
            <w:hideMark/>
          </w:tcPr>
          <w:p w:rsidR="00EA7C5F" w:rsidRPr="00D7342B" w:rsidRDefault="00EA7C5F" w:rsidP="00EA7C5F">
            <w:pPr>
              <w:widowControl/>
              <w:autoSpaceDE/>
              <w:autoSpaceDN/>
              <w:adjustRightInd/>
              <w:spacing w:before="0"/>
              <w:ind w:firstLine="0"/>
              <w:jc w:val="left"/>
              <w:rPr>
                <w:color w:val="000000" w:themeColor="text1"/>
                <w:sz w:val="22"/>
                <w:szCs w:val="22"/>
              </w:rPr>
            </w:pPr>
          </w:p>
        </w:tc>
        <w:tc>
          <w:tcPr>
            <w:tcW w:w="3400" w:type="dxa"/>
            <w:tcBorders>
              <w:top w:val="single" w:sz="4" w:space="0" w:color="auto"/>
              <w:left w:val="single" w:sz="4" w:space="0" w:color="auto"/>
              <w:bottom w:val="single" w:sz="4" w:space="0" w:color="auto"/>
              <w:right w:val="single" w:sz="4" w:space="0" w:color="auto"/>
            </w:tcBorders>
            <w:hideMark/>
          </w:tcPr>
          <w:p w:rsidR="00EA7C5F" w:rsidRPr="00D7342B" w:rsidRDefault="00EA7C5F" w:rsidP="00EA7C5F">
            <w:pPr>
              <w:widowControl/>
              <w:autoSpaceDE/>
              <w:adjustRightInd/>
              <w:spacing w:before="0"/>
              <w:ind w:firstLine="0"/>
              <w:jc w:val="left"/>
              <w:rPr>
                <w:color w:val="000000" w:themeColor="text1"/>
                <w:sz w:val="22"/>
                <w:szCs w:val="22"/>
              </w:rPr>
            </w:pPr>
            <w:r w:rsidRPr="00D7342B">
              <w:rPr>
                <w:color w:val="000000" w:themeColor="text1"/>
                <w:sz w:val="22"/>
                <w:szCs w:val="22"/>
              </w:rPr>
              <w:t xml:space="preserve">Смешанная жилая застройка в районах реконструкции  </w:t>
            </w:r>
          </w:p>
        </w:tc>
        <w:tc>
          <w:tcPr>
            <w:tcW w:w="1276" w:type="dxa"/>
            <w:tcBorders>
              <w:top w:val="single" w:sz="4" w:space="0" w:color="auto"/>
              <w:left w:val="single" w:sz="4" w:space="0" w:color="auto"/>
              <w:bottom w:val="single" w:sz="4" w:space="0" w:color="auto"/>
              <w:right w:val="single" w:sz="4" w:space="0" w:color="auto"/>
            </w:tcBorders>
            <w:vAlign w:val="center"/>
          </w:tcPr>
          <w:p w:rsidR="00EA7C5F" w:rsidRPr="00D7342B" w:rsidRDefault="00EA7C5F" w:rsidP="00EA7C5F">
            <w:pPr>
              <w:widowControl/>
              <w:autoSpaceDE/>
              <w:adjustRightInd/>
              <w:spacing w:before="0" w:line="276" w:lineRule="auto"/>
              <w:ind w:firstLine="0"/>
              <w:jc w:val="center"/>
              <w:rPr>
                <w:color w:val="000000" w:themeColor="text1"/>
                <w:sz w:val="22"/>
                <w:szCs w:val="22"/>
              </w:rPr>
            </w:pPr>
            <w:r w:rsidRPr="00D7342B">
              <w:rPr>
                <w:color w:val="000000" w:themeColor="text1"/>
                <w:sz w:val="22"/>
                <w:szCs w:val="22"/>
              </w:rPr>
              <w:t xml:space="preserve">1 - </w:t>
            </w:r>
            <w:r w:rsidR="00241B1F" w:rsidRPr="00D7342B">
              <w:rPr>
                <w:color w:val="000000" w:themeColor="text1"/>
                <w:sz w:val="22"/>
                <w:szCs w:val="22"/>
              </w:rPr>
              <w:t>35</w:t>
            </w:r>
          </w:p>
        </w:tc>
        <w:tc>
          <w:tcPr>
            <w:tcW w:w="1840" w:type="dxa"/>
            <w:tcBorders>
              <w:top w:val="single" w:sz="4" w:space="0" w:color="auto"/>
              <w:left w:val="single" w:sz="4" w:space="0" w:color="auto"/>
              <w:bottom w:val="single" w:sz="4" w:space="0" w:color="auto"/>
              <w:right w:val="single" w:sz="4" w:space="0" w:color="auto"/>
            </w:tcBorders>
            <w:vAlign w:val="center"/>
          </w:tcPr>
          <w:p w:rsidR="00EA7C5F" w:rsidRPr="00D7342B" w:rsidRDefault="00EA7C5F" w:rsidP="00EA7C5F">
            <w:pPr>
              <w:widowControl/>
              <w:autoSpaceDE/>
              <w:adjustRightInd/>
              <w:spacing w:before="0" w:line="276" w:lineRule="auto"/>
              <w:ind w:firstLine="0"/>
              <w:jc w:val="center"/>
              <w:rPr>
                <w:color w:val="000000" w:themeColor="text1"/>
                <w:sz w:val="22"/>
                <w:szCs w:val="22"/>
              </w:rPr>
            </w:pPr>
            <w:r w:rsidRPr="00D7342B">
              <w:rPr>
                <w:color w:val="000000" w:themeColor="text1"/>
                <w:sz w:val="22"/>
                <w:szCs w:val="22"/>
              </w:rPr>
              <w:t>0,4-1,6</w:t>
            </w:r>
          </w:p>
        </w:tc>
        <w:tc>
          <w:tcPr>
            <w:tcW w:w="1562" w:type="dxa"/>
            <w:tcBorders>
              <w:top w:val="single" w:sz="4" w:space="0" w:color="auto"/>
              <w:left w:val="single" w:sz="4" w:space="0" w:color="auto"/>
              <w:bottom w:val="single" w:sz="4" w:space="0" w:color="auto"/>
              <w:right w:val="single" w:sz="4" w:space="0" w:color="auto"/>
            </w:tcBorders>
            <w:vAlign w:val="center"/>
          </w:tcPr>
          <w:p w:rsidR="00EA7C5F" w:rsidRPr="00D7342B" w:rsidRDefault="00EA7C5F" w:rsidP="00EA7C5F">
            <w:pPr>
              <w:widowControl/>
              <w:autoSpaceDE/>
              <w:adjustRightInd/>
              <w:spacing w:before="0" w:line="276" w:lineRule="auto"/>
              <w:ind w:firstLine="0"/>
              <w:jc w:val="center"/>
              <w:rPr>
                <w:color w:val="000000" w:themeColor="text1"/>
                <w:sz w:val="22"/>
                <w:szCs w:val="22"/>
              </w:rPr>
            </w:pPr>
            <w:r w:rsidRPr="00D7342B">
              <w:rPr>
                <w:color w:val="000000" w:themeColor="text1"/>
                <w:sz w:val="22"/>
                <w:szCs w:val="22"/>
              </w:rPr>
              <w:t>0,5</w:t>
            </w:r>
          </w:p>
        </w:tc>
      </w:tr>
      <w:tr w:rsidR="00D7342B" w:rsidRPr="00D7342B" w:rsidTr="004B39C3">
        <w:tc>
          <w:tcPr>
            <w:tcW w:w="1702" w:type="dxa"/>
            <w:vMerge/>
            <w:tcBorders>
              <w:left w:val="single" w:sz="4" w:space="0" w:color="auto"/>
              <w:bottom w:val="single" w:sz="4" w:space="0" w:color="auto"/>
              <w:right w:val="single" w:sz="4" w:space="0" w:color="auto"/>
            </w:tcBorders>
          </w:tcPr>
          <w:p w:rsidR="00EA7C5F" w:rsidRPr="00D7342B" w:rsidRDefault="00EA7C5F" w:rsidP="00EA7C5F">
            <w:pPr>
              <w:widowControl/>
              <w:autoSpaceDE/>
              <w:adjustRightInd/>
              <w:spacing w:before="0"/>
              <w:ind w:firstLine="0"/>
              <w:jc w:val="left"/>
              <w:rPr>
                <w:color w:val="000000" w:themeColor="text1"/>
                <w:sz w:val="22"/>
                <w:szCs w:val="22"/>
              </w:rPr>
            </w:pPr>
          </w:p>
        </w:tc>
        <w:tc>
          <w:tcPr>
            <w:tcW w:w="3400" w:type="dxa"/>
            <w:tcBorders>
              <w:top w:val="single" w:sz="4" w:space="0" w:color="auto"/>
              <w:left w:val="single" w:sz="4" w:space="0" w:color="auto"/>
              <w:bottom w:val="single" w:sz="4" w:space="0" w:color="auto"/>
              <w:right w:val="single" w:sz="4" w:space="0" w:color="auto"/>
            </w:tcBorders>
            <w:hideMark/>
          </w:tcPr>
          <w:p w:rsidR="00EA7C5F" w:rsidRPr="00D7342B" w:rsidRDefault="00EA7C5F" w:rsidP="00EA7C5F">
            <w:pPr>
              <w:widowControl/>
              <w:autoSpaceDE/>
              <w:adjustRightInd/>
              <w:spacing w:before="0"/>
              <w:ind w:firstLine="0"/>
              <w:rPr>
                <w:color w:val="000000" w:themeColor="text1"/>
                <w:sz w:val="22"/>
                <w:szCs w:val="22"/>
              </w:rPr>
            </w:pPr>
            <w:r w:rsidRPr="00D7342B">
              <w:rPr>
                <w:color w:val="000000" w:themeColor="text1"/>
                <w:sz w:val="22"/>
                <w:szCs w:val="22"/>
              </w:rPr>
              <w:t>Объекты дошкольного, начального общего и среднего (полного) общего образования</w:t>
            </w:r>
          </w:p>
        </w:tc>
        <w:tc>
          <w:tcPr>
            <w:tcW w:w="1276" w:type="dxa"/>
            <w:tcBorders>
              <w:top w:val="single" w:sz="4" w:space="0" w:color="auto"/>
              <w:left w:val="single" w:sz="4" w:space="0" w:color="auto"/>
              <w:bottom w:val="single" w:sz="4" w:space="0" w:color="auto"/>
              <w:right w:val="single" w:sz="4" w:space="0" w:color="auto"/>
            </w:tcBorders>
          </w:tcPr>
          <w:p w:rsidR="00EA7C5F" w:rsidRPr="00D7342B" w:rsidRDefault="00241B1F" w:rsidP="00241B1F">
            <w:pPr>
              <w:widowControl/>
              <w:autoSpaceDE/>
              <w:adjustRightInd/>
              <w:spacing w:before="0" w:line="276" w:lineRule="auto"/>
              <w:ind w:firstLine="0"/>
              <w:jc w:val="center"/>
              <w:rPr>
                <w:color w:val="000000" w:themeColor="text1"/>
                <w:sz w:val="22"/>
                <w:szCs w:val="22"/>
              </w:rPr>
            </w:pPr>
            <w:r w:rsidRPr="00D7342B">
              <w:rPr>
                <w:color w:val="000000" w:themeColor="text1"/>
                <w:sz w:val="22"/>
                <w:szCs w:val="22"/>
              </w:rPr>
              <w:t>1-3</w:t>
            </w:r>
          </w:p>
        </w:tc>
        <w:tc>
          <w:tcPr>
            <w:tcW w:w="1840" w:type="dxa"/>
            <w:tcBorders>
              <w:top w:val="single" w:sz="4" w:space="0" w:color="auto"/>
              <w:left w:val="single" w:sz="4" w:space="0" w:color="auto"/>
              <w:bottom w:val="single" w:sz="4" w:space="0" w:color="auto"/>
              <w:right w:val="single" w:sz="4" w:space="0" w:color="auto"/>
            </w:tcBorders>
          </w:tcPr>
          <w:p w:rsidR="00EA7C5F" w:rsidRPr="00D7342B" w:rsidRDefault="00EA7C5F" w:rsidP="00EA7C5F">
            <w:pPr>
              <w:widowControl/>
              <w:autoSpaceDE/>
              <w:adjustRightInd/>
              <w:spacing w:before="0" w:line="276" w:lineRule="auto"/>
              <w:ind w:firstLine="0"/>
              <w:jc w:val="center"/>
              <w:rPr>
                <w:color w:val="000000" w:themeColor="text1"/>
                <w:sz w:val="22"/>
                <w:szCs w:val="22"/>
              </w:rPr>
            </w:pPr>
            <w:r w:rsidRPr="00D7342B">
              <w:rPr>
                <w:color w:val="000000" w:themeColor="text1"/>
                <w:sz w:val="22"/>
                <w:szCs w:val="22"/>
              </w:rPr>
              <w:t>-</w:t>
            </w:r>
          </w:p>
        </w:tc>
        <w:tc>
          <w:tcPr>
            <w:tcW w:w="1562" w:type="dxa"/>
            <w:tcBorders>
              <w:top w:val="single" w:sz="4" w:space="0" w:color="auto"/>
              <w:left w:val="single" w:sz="4" w:space="0" w:color="auto"/>
              <w:bottom w:val="single" w:sz="4" w:space="0" w:color="auto"/>
              <w:right w:val="single" w:sz="4" w:space="0" w:color="auto"/>
            </w:tcBorders>
          </w:tcPr>
          <w:p w:rsidR="00EA7C5F" w:rsidRPr="00D7342B" w:rsidRDefault="00EA7C5F" w:rsidP="00EA7C5F">
            <w:pPr>
              <w:widowControl/>
              <w:autoSpaceDE/>
              <w:adjustRightInd/>
              <w:spacing w:before="0" w:line="276" w:lineRule="auto"/>
              <w:ind w:firstLine="0"/>
              <w:jc w:val="center"/>
              <w:rPr>
                <w:color w:val="000000" w:themeColor="text1"/>
                <w:sz w:val="22"/>
                <w:szCs w:val="22"/>
              </w:rPr>
            </w:pPr>
            <w:r w:rsidRPr="00D7342B">
              <w:rPr>
                <w:color w:val="000000" w:themeColor="text1"/>
                <w:sz w:val="22"/>
                <w:szCs w:val="22"/>
              </w:rPr>
              <w:t>-</w:t>
            </w:r>
          </w:p>
        </w:tc>
      </w:tr>
    </w:tbl>
    <w:p w:rsidR="001647D3" w:rsidRPr="00D7342B" w:rsidRDefault="001647D3" w:rsidP="00ED6F11">
      <w:pPr>
        <w:widowControl/>
        <w:autoSpaceDE/>
        <w:adjustRightInd/>
        <w:spacing w:before="0" w:line="276" w:lineRule="auto"/>
        <w:ind w:firstLine="567"/>
        <w:rPr>
          <w:color w:val="000000" w:themeColor="text1"/>
          <w:sz w:val="24"/>
          <w:szCs w:val="24"/>
        </w:rPr>
      </w:pPr>
    </w:p>
    <w:p w:rsidR="00ED6F11" w:rsidRPr="00D7342B" w:rsidRDefault="00ED6F11" w:rsidP="00ED6F11">
      <w:pPr>
        <w:widowControl/>
        <w:autoSpaceDE/>
        <w:adjustRightInd/>
        <w:spacing w:before="0" w:line="276" w:lineRule="auto"/>
        <w:ind w:firstLine="567"/>
        <w:rPr>
          <w:color w:val="000000" w:themeColor="text1"/>
          <w:sz w:val="24"/>
          <w:szCs w:val="24"/>
        </w:rPr>
      </w:pPr>
      <w:r w:rsidRPr="00D7342B">
        <w:rPr>
          <w:color w:val="000000" w:themeColor="text1"/>
          <w:sz w:val="24"/>
          <w:szCs w:val="24"/>
        </w:rPr>
        <w:t>ОБЩЕСТВЕННО-ДЕЛОВ</w:t>
      </w:r>
      <w:r w:rsidR="00DB68BF" w:rsidRPr="00D7342B">
        <w:rPr>
          <w:color w:val="000000" w:themeColor="text1"/>
          <w:sz w:val="24"/>
          <w:szCs w:val="24"/>
        </w:rPr>
        <w:t>ЫЕ</w:t>
      </w:r>
      <w:r w:rsidRPr="00D7342B">
        <w:rPr>
          <w:color w:val="000000" w:themeColor="text1"/>
          <w:sz w:val="24"/>
          <w:szCs w:val="24"/>
        </w:rPr>
        <w:t xml:space="preserve"> ЗОН</w:t>
      </w:r>
      <w:r w:rsidR="00DB68BF" w:rsidRPr="00D7342B">
        <w:rPr>
          <w:color w:val="000000" w:themeColor="text1"/>
          <w:sz w:val="24"/>
          <w:szCs w:val="24"/>
        </w:rPr>
        <w:t>Ы</w:t>
      </w:r>
    </w:p>
    <w:p w:rsidR="00ED6F11" w:rsidRPr="00D7342B" w:rsidRDefault="00ED6F11" w:rsidP="00ED6F11">
      <w:pPr>
        <w:widowControl/>
        <w:autoSpaceDE/>
        <w:adjustRightInd/>
        <w:spacing w:before="0" w:line="276" w:lineRule="auto"/>
        <w:ind w:firstLine="567"/>
        <w:rPr>
          <w:color w:val="000000" w:themeColor="text1"/>
          <w:sz w:val="24"/>
          <w:szCs w:val="24"/>
        </w:rPr>
      </w:pPr>
    </w:p>
    <w:tbl>
      <w:tblPr>
        <w:tblW w:w="5234"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4"/>
        <w:gridCol w:w="4659"/>
        <w:gridCol w:w="2067"/>
      </w:tblGrid>
      <w:tr w:rsidR="00D7342B" w:rsidRPr="00D7342B" w:rsidTr="00C37D61">
        <w:tc>
          <w:tcPr>
            <w:tcW w:w="3054" w:type="dxa"/>
            <w:tcBorders>
              <w:top w:val="single" w:sz="4" w:space="0" w:color="auto"/>
              <w:left w:val="single" w:sz="4" w:space="0" w:color="auto"/>
              <w:bottom w:val="single" w:sz="4" w:space="0" w:color="auto"/>
              <w:right w:val="single" w:sz="4" w:space="0" w:color="auto"/>
            </w:tcBorders>
            <w:hideMark/>
          </w:tcPr>
          <w:p w:rsidR="00ED6F11" w:rsidRPr="00D7342B" w:rsidRDefault="00ED6F11" w:rsidP="00444FB8">
            <w:pPr>
              <w:widowControl/>
              <w:autoSpaceDE/>
              <w:adjustRightInd/>
              <w:spacing w:before="0" w:line="276" w:lineRule="auto"/>
              <w:ind w:firstLine="0"/>
              <w:jc w:val="center"/>
              <w:rPr>
                <w:bCs/>
                <w:color w:val="000000" w:themeColor="text1"/>
                <w:sz w:val="22"/>
                <w:szCs w:val="22"/>
              </w:rPr>
            </w:pPr>
            <w:r w:rsidRPr="00D7342B">
              <w:rPr>
                <w:bCs/>
                <w:color w:val="000000" w:themeColor="text1"/>
                <w:sz w:val="22"/>
                <w:szCs w:val="22"/>
              </w:rPr>
              <w:t xml:space="preserve">Тип </w:t>
            </w:r>
            <w:r w:rsidR="00E71BB0" w:rsidRPr="00D7342B">
              <w:rPr>
                <w:bCs/>
                <w:color w:val="000000" w:themeColor="text1"/>
                <w:sz w:val="22"/>
                <w:szCs w:val="22"/>
              </w:rPr>
              <w:t>использования</w:t>
            </w:r>
          </w:p>
        </w:tc>
        <w:tc>
          <w:tcPr>
            <w:tcW w:w="4660" w:type="dxa"/>
            <w:tcBorders>
              <w:top w:val="single" w:sz="4" w:space="0" w:color="auto"/>
              <w:left w:val="single" w:sz="4" w:space="0" w:color="auto"/>
              <w:bottom w:val="single" w:sz="4" w:space="0" w:color="auto"/>
              <w:right w:val="single" w:sz="4" w:space="0" w:color="auto"/>
            </w:tcBorders>
            <w:hideMark/>
          </w:tcPr>
          <w:p w:rsidR="00ED6F11" w:rsidRPr="00D7342B" w:rsidRDefault="00ED6F11" w:rsidP="00444FB8">
            <w:pPr>
              <w:widowControl/>
              <w:autoSpaceDE/>
              <w:adjustRightInd/>
              <w:spacing w:before="0" w:line="276" w:lineRule="auto"/>
              <w:ind w:firstLine="0"/>
              <w:jc w:val="center"/>
              <w:rPr>
                <w:bCs/>
                <w:color w:val="000000" w:themeColor="text1"/>
                <w:sz w:val="22"/>
                <w:szCs w:val="22"/>
              </w:rPr>
            </w:pPr>
            <w:r w:rsidRPr="00D7342B">
              <w:rPr>
                <w:bCs/>
                <w:color w:val="000000" w:themeColor="text1"/>
                <w:sz w:val="22"/>
                <w:szCs w:val="22"/>
              </w:rPr>
              <w:t>Объекты</w:t>
            </w:r>
          </w:p>
        </w:tc>
        <w:tc>
          <w:tcPr>
            <w:tcW w:w="2067" w:type="dxa"/>
            <w:tcBorders>
              <w:top w:val="single" w:sz="4" w:space="0" w:color="auto"/>
              <w:left w:val="single" w:sz="4" w:space="0" w:color="auto"/>
              <w:bottom w:val="single" w:sz="4" w:space="0" w:color="auto"/>
              <w:right w:val="single" w:sz="4" w:space="0" w:color="auto"/>
            </w:tcBorders>
            <w:hideMark/>
          </w:tcPr>
          <w:p w:rsidR="00D51D74" w:rsidRPr="00D7342B" w:rsidRDefault="00D51D74" w:rsidP="00444FB8">
            <w:pPr>
              <w:widowControl/>
              <w:autoSpaceDE/>
              <w:adjustRightInd/>
              <w:spacing w:before="0" w:line="276" w:lineRule="auto"/>
              <w:ind w:firstLine="0"/>
              <w:jc w:val="center"/>
              <w:rPr>
                <w:bCs/>
                <w:color w:val="000000" w:themeColor="text1"/>
                <w:sz w:val="22"/>
                <w:szCs w:val="22"/>
              </w:rPr>
            </w:pPr>
            <w:r w:rsidRPr="00D7342B">
              <w:rPr>
                <w:bCs/>
                <w:color w:val="000000" w:themeColor="text1"/>
                <w:sz w:val="22"/>
                <w:szCs w:val="22"/>
              </w:rPr>
              <w:t>Параметры:</w:t>
            </w:r>
          </w:p>
          <w:p w:rsidR="00E71BB0" w:rsidRPr="00D7342B" w:rsidRDefault="00D51D74" w:rsidP="00444FB8">
            <w:pPr>
              <w:widowControl/>
              <w:autoSpaceDE/>
              <w:adjustRightInd/>
              <w:spacing w:before="0" w:line="276" w:lineRule="auto"/>
              <w:ind w:firstLine="0"/>
              <w:jc w:val="center"/>
              <w:rPr>
                <w:bCs/>
                <w:color w:val="000000" w:themeColor="text1"/>
                <w:sz w:val="22"/>
                <w:szCs w:val="22"/>
              </w:rPr>
            </w:pPr>
            <w:r w:rsidRPr="00D7342B">
              <w:rPr>
                <w:bCs/>
                <w:color w:val="000000" w:themeColor="text1"/>
                <w:sz w:val="22"/>
                <w:szCs w:val="22"/>
              </w:rPr>
              <w:lastRenderedPageBreak/>
              <w:t>м</w:t>
            </w:r>
            <w:r w:rsidR="00E71BB0" w:rsidRPr="00D7342B">
              <w:rPr>
                <w:bCs/>
                <w:color w:val="000000" w:themeColor="text1"/>
                <w:sz w:val="22"/>
                <w:szCs w:val="22"/>
              </w:rPr>
              <w:t>аксимальный</w:t>
            </w:r>
          </w:p>
          <w:p w:rsidR="00ED6F11" w:rsidRPr="00D7342B" w:rsidRDefault="00E71BB0" w:rsidP="00444FB8">
            <w:pPr>
              <w:widowControl/>
              <w:autoSpaceDE/>
              <w:adjustRightInd/>
              <w:spacing w:before="0" w:line="276" w:lineRule="auto"/>
              <w:ind w:firstLine="0"/>
              <w:jc w:val="center"/>
              <w:rPr>
                <w:bCs/>
                <w:color w:val="000000" w:themeColor="text1"/>
                <w:sz w:val="22"/>
                <w:szCs w:val="22"/>
              </w:rPr>
            </w:pPr>
            <w:r w:rsidRPr="00D7342B">
              <w:rPr>
                <w:bCs/>
                <w:color w:val="000000" w:themeColor="text1"/>
                <w:sz w:val="22"/>
                <w:szCs w:val="22"/>
              </w:rPr>
              <w:t>коэффициент застройки</w:t>
            </w:r>
          </w:p>
        </w:tc>
      </w:tr>
      <w:tr w:rsidR="00D7342B" w:rsidRPr="00D7342B" w:rsidTr="00C37D61">
        <w:tc>
          <w:tcPr>
            <w:tcW w:w="3054" w:type="dxa"/>
            <w:tcBorders>
              <w:top w:val="single" w:sz="4" w:space="0" w:color="auto"/>
              <w:left w:val="single" w:sz="4" w:space="0" w:color="auto"/>
              <w:bottom w:val="single" w:sz="4" w:space="0" w:color="auto"/>
              <w:right w:val="single" w:sz="4" w:space="0" w:color="auto"/>
            </w:tcBorders>
            <w:hideMark/>
          </w:tcPr>
          <w:p w:rsidR="00ED6F11" w:rsidRPr="00D7342B" w:rsidRDefault="00B716CF" w:rsidP="00B716CF">
            <w:pPr>
              <w:widowControl/>
              <w:autoSpaceDE/>
              <w:adjustRightInd/>
              <w:spacing w:before="0"/>
              <w:ind w:firstLine="0"/>
              <w:jc w:val="left"/>
              <w:rPr>
                <w:color w:val="000000" w:themeColor="text1"/>
                <w:sz w:val="22"/>
                <w:szCs w:val="22"/>
              </w:rPr>
            </w:pPr>
            <w:r w:rsidRPr="00D7342B">
              <w:rPr>
                <w:color w:val="000000" w:themeColor="text1"/>
                <w:sz w:val="22"/>
                <w:szCs w:val="22"/>
              </w:rPr>
              <w:lastRenderedPageBreak/>
              <w:t>Д</w:t>
            </w:r>
            <w:r w:rsidR="00ED6F11" w:rsidRPr="00D7342B">
              <w:rPr>
                <w:color w:val="000000" w:themeColor="text1"/>
                <w:sz w:val="22"/>
                <w:szCs w:val="22"/>
              </w:rPr>
              <w:t>елового, общественного и коммерческого назначения</w:t>
            </w:r>
          </w:p>
        </w:tc>
        <w:tc>
          <w:tcPr>
            <w:tcW w:w="4660" w:type="dxa"/>
            <w:tcBorders>
              <w:top w:val="single" w:sz="4" w:space="0" w:color="auto"/>
              <w:left w:val="single" w:sz="4" w:space="0" w:color="auto"/>
              <w:bottom w:val="single" w:sz="4" w:space="0" w:color="auto"/>
              <w:right w:val="single" w:sz="4" w:space="0" w:color="auto"/>
            </w:tcBorders>
            <w:hideMark/>
          </w:tcPr>
          <w:p w:rsidR="00ED6F11" w:rsidRPr="00D7342B" w:rsidRDefault="00E71BB0" w:rsidP="00DA7490">
            <w:pPr>
              <w:widowControl/>
              <w:autoSpaceDE/>
              <w:adjustRightInd/>
              <w:spacing w:before="0"/>
              <w:ind w:firstLine="0"/>
              <w:rPr>
                <w:color w:val="000000" w:themeColor="text1"/>
                <w:sz w:val="22"/>
                <w:szCs w:val="22"/>
              </w:rPr>
            </w:pPr>
            <w:r w:rsidRPr="00D7342B">
              <w:rPr>
                <w:color w:val="000000" w:themeColor="text1"/>
                <w:sz w:val="22"/>
                <w:szCs w:val="22"/>
              </w:rPr>
              <w:t>Административно-управленческие комплексы, деловые и банковские структуры, структуры связи, ЖКХ, НИИ, проектные и конструкторские институты, учреждения культуры, культурно-развлекательные центры, торговые комплексы, торгово-развлекательные комплексы, рынки, гостиницы, развлекательные центры, автовокзалы, культовые объекты</w:t>
            </w:r>
            <w:r w:rsidR="00DA7490" w:rsidRPr="00D7342B">
              <w:rPr>
                <w:color w:val="000000" w:themeColor="text1"/>
                <w:sz w:val="22"/>
                <w:szCs w:val="22"/>
              </w:rPr>
              <w:t>,</w:t>
            </w:r>
            <w:r w:rsidR="005E7790" w:rsidRPr="00D7342B">
              <w:rPr>
                <w:color w:val="000000" w:themeColor="text1"/>
                <w:sz w:val="22"/>
                <w:szCs w:val="22"/>
              </w:rPr>
              <w:t xml:space="preserve"> </w:t>
            </w:r>
            <w:r w:rsidR="00DA7490" w:rsidRPr="00D7342B">
              <w:rPr>
                <w:color w:val="000000" w:themeColor="text1"/>
                <w:sz w:val="22"/>
                <w:szCs w:val="22"/>
              </w:rPr>
              <w:t>объекты общественного питания</w:t>
            </w:r>
          </w:p>
        </w:tc>
        <w:tc>
          <w:tcPr>
            <w:tcW w:w="2067" w:type="dxa"/>
            <w:tcBorders>
              <w:top w:val="single" w:sz="4" w:space="0" w:color="auto"/>
              <w:left w:val="single" w:sz="4" w:space="0" w:color="auto"/>
              <w:bottom w:val="single" w:sz="4" w:space="0" w:color="auto"/>
              <w:right w:val="single" w:sz="4" w:space="0" w:color="auto"/>
            </w:tcBorders>
          </w:tcPr>
          <w:p w:rsidR="00ED6F11" w:rsidRPr="00D7342B" w:rsidRDefault="00ED6F11">
            <w:pPr>
              <w:widowControl/>
              <w:autoSpaceDE/>
              <w:adjustRightInd/>
              <w:spacing w:before="0" w:line="276" w:lineRule="auto"/>
              <w:ind w:firstLine="0"/>
              <w:rPr>
                <w:color w:val="000000" w:themeColor="text1"/>
                <w:sz w:val="22"/>
                <w:szCs w:val="22"/>
              </w:rPr>
            </w:pPr>
          </w:p>
          <w:p w:rsidR="00ED6F11" w:rsidRPr="00D7342B" w:rsidRDefault="00ED6F11">
            <w:pPr>
              <w:widowControl/>
              <w:autoSpaceDE/>
              <w:adjustRightInd/>
              <w:spacing w:before="0" w:line="276" w:lineRule="auto"/>
              <w:ind w:firstLine="0"/>
              <w:rPr>
                <w:color w:val="000000" w:themeColor="text1"/>
                <w:sz w:val="22"/>
                <w:szCs w:val="22"/>
              </w:rPr>
            </w:pPr>
          </w:p>
          <w:p w:rsidR="00ED6F11" w:rsidRPr="00D7342B" w:rsidRDefault="00ED6F11">
            <w:pPr>
              <w:widowControl/>
              <w:autoSpaceDE/>
              <w:adjustRightInd/>
              <w:spacing w:before="0" w:line="276" w:lineRule="auto"/>
              <w:ind w:firstLine="0"/>
              <w:rPr>
                <w:color w:val="000000" w:themeColor="text1"/>
                <w:sz w:val="22"/>
                <w:szCs w:val="22"/>
              </w:rPr>
            </w:pPr>
            <w:r w:rsidRPr="00D7342B">
              <w:rPr>
                <w:color w:val="000000" w:themeColor="text1"/>
                <w:sz w:val="22"/>
                <w:szCs w:val="22"/>
              </w:rPr>
              <w:t>0,8</w:t>
            </w:r>
          </w:p>
        </w:tc>
      </w:tr>
      <w:tr w:rsidR="00D7342B" w:rsidRPr="00D7342B" w:rsidTr="00C37D61">
        <w:tc>
          <w:tcPr>
            <w:tcW w:w="3054" w:type="dxa"/>
            <w:tcBorders>
              <w:top w:val="single" w:sz="4" w:space="0" w:color="auto"/>
              <w:left w:val="single" w:sz="4" w:space="0" w:color="auto"/>
              <w:bottom w:val="single" w:sz="4" w:space="0" w:color="auto"/>
              <w:right w:val="single" w:sz="4" w:space="0" w:color="auto"/>
            </w:tcBorders>
            <w:hideMark/>
          </w:tcPr>
          <w:p w:rsidR="00ED6F11" w:rsidRPr="00D7342B" w:rsidRDefault="00B716CF">
            <w:pPr>
              <w:widowControl/>
              <w:autoSpaceDE/>
              <w:adjustRightInd/>
              <w:spacing w:before="0"/>
              <w:ind w:firstLine="0"/>
              <w:jc w:val="left"/>
              <w:rPr>
                <w:color w:val="000000" w:themeColor="text1"/>
                <w:sz w:val="22"/>
                <w:szCs w:val="22"/>
              </w:rPr>
            </w:pPr>
            <w:r w:rsidRPr="00D7342B">
              <w:rPr>
                <w:color w:val="000000" w:themeColor="text1"/>
                <w:sz w:val="22"/>
                <w:szCs w:val="22"/>
              </w:rPr>
              <w:t>У</w:t>
            </w:r>
            <w:r w:rsidR="00ED6F11" w:rsidRPr="00D7342B">
              <w:rPr>
                <w:color w:val="000000" w:themeColor="text1"/>
                <w:sz w:val="22"/>
                <w:szCs w:val="22"/>
              </w:rPr>
              <w:t>чреждений здравоохранения</w:t>
            </w:r>
            <w:r w:rsidR="001E0B69" w:rsidRPr="00D7342B">
              <w:rPr>
                <w:color w:val="000000" w:themeColor="text1"/>
                <w:sz w:val="22"/>
                <w:szCs w:val="22"/>
              </w:rPr>
              <w:t xml:space="preserve"> и социального обеспечения</w:t>
            </w:r>
          </w:p>
        </w:tc>
        <w:tc>
          <w:tcPr>
            <w:tcW w:w="4660" w:type="dxa"/>
            <w:tcBorders>
              <w:top w:val="single" w:sz="4" w:space="0" w:color="auto"/>
              <w:left w:val="single" w:sz="4" w:space="0" w:color="auto"/>
              <w:bottom w:val="single" w:sz="4" w:space="0" w:color="auto"/>
              <w:right w:val="single" w:sz="4" w:space="0" w:color="auto"/>
            </w:tcBorders>
            <w:hideMark/>
          </w:tcPr>
          <w:p w:rsidR="00ED6F11" w:rsidRPr="00D7342B" w:rsidRDefault="00ED6F11" w:rsidP="0035098C">
            <w:pPr>
              <w:widowControl/>
              <w:autoSpaceDE/>
              <w:adjustRightInd/>
              <w:spacing w:before="0"/>
              <w:ind w:firstLine="0"/>
              <w:rPr>
                <w:color w:val="000000" w:themeColor="text1"/>
                <w:sz w:val="22"/>
                <w:szCs w:val="22"/>
              </w:rPr>
            </w:pPr>
            <w:r w:rsidRPr="00D7342B">
              <w:rPr>
                <w:color w:val="000000" w:themeColor="text1"/>
                <w:sz w:val="22"/>
                <w:szCs w:val="22"/>
              </w:rPr>
              <w:t>Клинические центры, областные многопрофильные больницы и диспансеры, реабилитационные и консультативно-диагностические центры, специализированные базовые поликлиники, аптеки, дома интернаты разного профиля</w:t>
            </w:r>
          </w:p>
        </w:tc>
        <w:tc>
          <w:tcPr>
            <w:tcW w:w="2067" w:type="dxa"/>
            <w:tcBorders>
              <w:top w:val="single" w:sz="4" w:space="0" w:color="auto"/>
              <w:left w:val="single" w:sz="4" w:space="0" w:color="auto"/>
              <w:bottom w:val="single" w:sz="4" w:space="0" w:color="auto"/>
              <w:right w:val="single" w:sz="4" w:space="0" w:color="auto"/>
            </w:tcBorders>
          </w:tcPr>
          <w:p w:rsidR="00ED6F11" w:rsidRPr="00D7342B" w:rsidRDefault="00ED6F11">
            <w:pPr>
              <w:widowControl/>
              <w:autoSpaceDE/>
              <w:adjustRightInd/>
              <w:spacing w:before="0" w:line="276" w:lineRule="auto"/>
              <w:ind w:firstLine="0"/>
              <w:rPr>
                <w:color w:val="000000" w:themeColor="text1"/>
                <w:sz w:val="22"/>
                <w:szCs w:val="22"/>
              </w:rPr>
            </w:pPr>
          </w:p>
          <w:p w:rsidR="00ED6F11" w:rsidRPr="00D7342B" w:rsidRDefault="00ED6F11">
            <w:pPr>
              <w:widowControl/>
              <w:autoSpaceDE/>
              <w:adjustRightInd/>
              <w:spacing w:before="0" w:line="276" w:lineRule="auto"/>
              <w:ind w:firstLine="0"/>
              <w:rPr>
                <w:color w:val="000000" w:themeColor="text1"/>
                <w:sz w:val="22"/>
                <w:szCs w:val="22"/>
              </w:rPr>
            </w:pPr>
          </w:p>
          <w:p w:rsidR="00ED6F11" w:rsidRPr="00D7342B" w:rsidRDefault="00ED6F11">
            <w:pPr>
              <w:widowControl/>
              <w:autoSpaceDE/>
              <w:adjustRightInd/>
              <w:spacing w:before="0" w:line="276" w:lineRule="auto"/>
              <w:ind w:firstLine="0"/>
              <w:rPr>
                <w:color w:val="000000" w:themeColor="text1"/>
                <w:sz w:val="22"/>
                <w:szCs w:val="22"/>
              </w:rPr>
            </w:pPr>
            <w:r w:rsidRPr="00D7342B">
              <w:rPr>
                <w:color w:val="000000" w:themeColor="text1"/>
                <w:sz w:val="22"/>
                <w:szCs w:val="22"/>
              </w:rPr>
              <w:t>0,4</w:t>
            </w:r>
          </w:p>
        </w:tc>
      </w:tr>
      <w:tr w:rsidR="00D7342B" w:rsidRPr="00D7342B" w:rsidTr="00C37D61">
        <w:tc>
          <w:tcPr>
            <w:tcW w:w="3054" w:type="dxa"/>
            <w:tcBorders>
              <w:top w:val="single" w:sz="4" w:space="0" w:color="auto"/>
              <w:left w:val="single" w:sz="4" w:space="0" w:color="auto"/>
              <w:bottom w:val="single" w:sz="4" w:space="0" w:color="auto"/>
              <w:right w:val="single" w:sz="4" w:space="0" w:color="auto"/>
            </w:tcBorders>
            <w:hideMark/>
          </w:tcPr>
          <w:p w:rsidR="00ED6F11" w:rsidRPr="00D7342B" w:rsidRDefault="00B716CF">
            <w:pPr>
              <w:widowControl/>
              <w:autoSpaceDE/>
              <w:adjustRightInd/>
              <w:spacing w:before="0"/>
              <w:ind w:firstLine="0"/>
              <w:jc w:val="left"/>
              <w:rPr>
                <w:color w:val="000000" w:themeColor="text1"/>
                <w:sz w:val="22"/>
                <w:szCs w:val="22"/>
              </w:rPr>
            </w:pPr>
            <w:r w:rsidRPr="00D7342B">
              <w:rPr>
                <w:color w:val="000000" w:themeColor="text1"/>
                <w:sz w:val="22"/>
                <w:szCs w:val="22"/>
              </w:rPr>
              <w:t>У</w:t>
            </w:r>
            <w:r w:rsidR="00ED6F11" w:rsidRPr="00D7342B">
              <w:rPr>
                <w:color w:val="000000" w:themeColor="text1"/>
                <w:sz w:val="22"/>
                <w:szCs w:val="22"/>
              </w:rPr>
              <w:t xml:space="preserve">чреждений </w:t>
            </w:r>
            <w:r w:rsidR="001E0B69" w:rsidRPr="00D7342B">
              <w:rPr>
                <w:color w:val="000000" w:themeColor="text1"/>
                <w:sz w:val="22"/>
                <w:szCs w:val="22"/>
              </w:rPr>
              <w:t xml:space="preserve">среднего и высшего профессионального </w:t>
            </w:r>
            <w:r w:rsidR="00ED6F11" w:rsidRPr="00D7342B">
              <w:rPr>
                <w:color w:val="000000" w:themeColor="text1"/>
                <w:sz w:val="22"/>
                <w:szCs w:val="22"/>
              </w:rPr>
              <w:t>образования</w:t>
            </w:r>
            <w:r w:rsidR="001E0B69" w:rsidRPr="00D7342B">
              <w:rPr>
                <w:color w:val="000000" w:themeColor="text1"/>
                <w:sz w:val="22"/>
                <w:szCs w:val="22"/>
              </w:rPr>
              <w:t>, научно-исследовательских учреждений</w:t>
            </w:r>
          </w:p>
        </w:tc>
        <w:tc>
          <w:tcPr>
            <w:tcW w:w="4660" w:type="dxa"/>
            <w:tcBorders>
              <w:top w:val="single" w:sz="4" w:space="0" w:color="auto"/>
              <w:left w:val="single" w:sz="4" w:space="0" w:color="auto"/>
              <w:bottom w:val="single" w:sz="4" w:space="0" w:color="auto"/>
              <w:right w:val="single" w:sz="4" w:space="0" w:color="auto"/>
            </w:tcBorders>
            <w:hideMark/>
          </w:tcPr>
          <w:p w:rsidR="00ED6F11" w:rsidRPr="00D7342B" w:rsidRDefault="00E71BB0" w:rsidP="0035098C">
            <w:pPr>
              <w:widowControl/>
              <w:autoSpaceDE/>
              <w:adjustRightInd/>
              <w:spacing w:before="0" w:line="276" w:lineRule="auto"/>
              <w:ind w:firstLine="0"/>
              <w:rPr>
                <w:color w:val="000000" w:themeColor="text1"/>
                <w:sz w:val="22"/>
                <w:szCs w:val="22"/>
              </w:rPr>
            </w:pPr>
            <w:r w:rsidRPr="00D7342B">
              <w:rPr>
                <w:color w:val="000000" w:themeColor="text1"/>
                <w:sz w:val="22"/>
                <w:szCs w:val="22"/>
              </w:rPr>
              <w:t>Высшие и средние специальные учебные заведения и иные учреждения образования.</w:t>
            </w:r>
          </w:p>
        </w:tc>
        <w:tc>
          <w:tcPr>
            <w:tcW w:w="2067" w:type="dxa"/>
            <w:tcBorders>
              <w:top w:val="single" w:sz="4" w:space="0" w:color="auto"/>
              <w:left w:val="single" w:sz="4" w:space="0" w:color="auto"/>
              <w:bottom w:val="single" w:sz="4" w:space="0" w:color="auto"/>
              <w:right w:val="single" w:sz="4" w:space="0" w:color="auto"/>
            </w:tcBorders>
            <w:hideMark/>
          </w:tcPr>
          <w:p w:rsidR="00ED6F11" w:rsidRPr="00D7342B" w:rsidRDefault="00ED6F11">
            <w:pPr>
              <w:widowControl/>
              <w:autoSpaceDE/>
              <w:adjustRightInd/>
              <w:spacing w:before="0" w:line="276" w:lineRule="auto"/>
              <w:ind w:firstLine="0"/>
              <w:rPr>
                <w:color w:val="000000" w:themeColor="text1"/>
                <w:sz w:val="22"/>
                <w:szCs w:val="22"/>
              </w:rPr>
            </w:pPr>
            <w:r w:rsidRPr="00D7342B">
              <w:rPr>
                <w:color w:val="000000" w:themeColor="text1"/>
                <w:sz w:val="22"/>
                <w:szCs w:val="22"/>
              </w:rPr>
              <w:t>0,4</w:t>
            </w:r>
          </w:p>
        </w:tc>
      </w:tr>
      <w:tr w:rsidR="00D7342B" w:rsidRPr="00D7342B" w:rsidTr="00C37D61">
        <w:tc>
          <w:tcPr>
            <w:tcW w:w="3054" w:type="dxa"/>
            <w:tcBorders>
              <w:top w:val="single" w:sz="4" w:space="0" w:color="auto"/>
              <w:left w:val="single" w:sz="4" w:space="0" w:color="auto"/>
              <w:bottom w:val="single" w:sz="4" w:space="0" w:color="auto"/>
              <w:right w:val="single" w:sz="4" w:space="0" w:color="auto"/>
            </w:tcBorders>
            <w:hideMark/>
          </w:tcPr>
          <w:p w:rsidR="00ED6F11" w:rsidRPr="00D7342B" w:rsidRDefault="00B716CF">
            <w:pPr>
              <w:widowControl/>
              <w:autoSpaceDE/>
              <w:adjustRightInd/>
              <w:spacing w:before="0"/>
              <w:ind w:firstLine="0"/>
              <w:jc w:val="left"/>
              <w:rPr>
                <w:color w:val="000000" w:themeColor="text1"/>
                <w:sz w:val="22"/>
                <w:szCs w:val="22"/>
              </w:rPr>
            </w:pPr>
            <w:r w:rsidRPr="00D7342B">
              <w:rPr>
                <w:color w:val="000000" w:themeColor="text1"/>
                <w:sz w:val="22"/>
                <w:szCs w:val="22"/>
              </w:rPr>
              <w:t>С</w:t>
            </w:r>
            <w:r w:rsidR="00ED6F11" w:rsidRPr="00D7342B">
              <w:rPr>
                <w:color w:val="000000" w:themeColor="text1"/>
                <w:sz w:val="22"/>
                <w:szCs w:val="22"/>
              </w:rPr>
              <w:t>портивн</w:t>
            </w:r>
            <w:r w:rsidR="001E0B69" w:rsidRPr="00D7342B">
              <w:rPr>
                <w:color w:val="000000" w:themeColor="text1"/>
                <w:sz w:val="22"/>
                <w:szCs w:val="22"/>
              </w:rPr>
              <w:t>ого и физкультурно-оздоровительного назначения</w:t>
            </w:r>
          </w:p>
        </w:tc>
        <w:tc>
          <w:tcPr>
            <w:tcW w:w="4660" w:type="dxa"/>
            <w:tcBorders>
              <w:top w:val="single" w:sz="4" w:space="0" w:color="auto"/>
              <w:left w:val="single" w:sz="4" w:space="0" w:color="auto"/>
              <w:bottom w:val="single" w:sz="4" w:space="0" w:color="auto"/>
              <w:right w:val="single" w:sz="4" w:space="0" w:color="auto"/>
            </w:tcBorders>
            <w:hideMark/>
          </w:tcPr>
          <w:p w:rsidR="00ED6F11" w:rsidRPr="00D7342B" w:rsidRDefault="00ED6F11" w:rsidP="0035098C">
            <w:pPr>
              <w:widowControl/>
              <w:autoSpaceDE/>
              <w:adjustRightInd/>
              <w:spacing w:before="0"/>
              <w:ind w:firstLine="0"/>
              <w:rPr>
                <w:color w:val="000000" w:themeColor="text1"/>
                <w:sz w:val="22"/>
                <w:szCs w:val="22"/>
              </w:rPr>
            </w:pPr>
            <w:r w:rsidRPr="00D7342B">
              <w:rPr>
                <w:color w:val="000000" w:themeColor="text1"/>
                <w:sz w:val="22"/>
                <w:szCs w:val="22"/>
              </w:rPr>
              <w:t>Спортивные комплексы открытые и закрытые, бассейны, специализированные спортивные сооружения, автодромы, мотодромы</w:t>
            </w:r>
          </w:p>
        </w:tc>
        <w:tc>
          <w:tcPr>
            <w:tcW w:w="2067" w:type="dxa"/>
            <w:tcBorders>
              <w:top w:val="single" w:sz="4" w:space="0" w:color="auto"/>
              <w:left w:val="single" w:sz="4" w:space="0" w:color="auto"/>
              <w:bottom w:val="single" w:sz="4" w:space="0" w:color="auto"/>
              <w:right w:val="single" w:sz="4" w:space="0" w:color="auto"/>
            </w:tcBorders>
          </w:tcPr>
          <w:p w:rsidR="00ED6F11" w:rsidRPr="00D7342B" w:rsidRDefault="00ED6F11">
            <w:pPr>
              <w:widowControl/>
              <w:autoSpaceDE/>
              <w:adjustRightInd/>
              <w:spacing w:before="0" w:line="276" w:lineRule="auto"/>
              <w:ind w:firstLine="0"/>
              <w:rPr>
                <w:color w:val="000000" w:themeColor="text1"/>
                <w:sz w:val="22"/>
                <w:szCs w:val="22"/>
              </w:rPr>
            </w:pPr>
          </w:p>
          <w:p w:rsidR="00ED6F11" w:rsidRPr="00D7342B" w:rsidRDefault="00ED6F11">
            <w:pPr>
              <w:widowControl/>
              <w:autoSpaceDE/>
              <w:adjustRightInd/>
              <w:spacing w:before="0" w:line="276" w:lineRule="auto"/>
              <w:ind w:firstLine="0"/>
              <w:rPr>
                <w:color w:val="000000" w:themeColor="text1"/>
                <w:sz w:val="22"/>
                <w:szCs w:val="22"/>
              </w:rPr>
            </w:pPr>
            <w:r w:rsidRPr="00D7342B">
              <w:rPr>
                <w:color w:val="000000" w:themeColor="text1"/>
                <w:sz w:val="22"/>
                <w:szCs w:val="22"/>
              </w:rPr>
              <w:t>0,4</w:t>
            </w:r>
          </w:p>
        </w:tc>
      </w:tr>
      <w:tr w:rsidR="00D7342B" w:rsidRPr="00D7342B" w:rsidTr="00C37D61">
        <w:tc>
          <w:tcPr>
            <w:tcW w:w="3054" w:type="dxa"/>
            <w:tcBorders>
              <w:top w:val="single" w:sz="4" w:space="0" w:color="auto"/>
              <w:left w:val="single" w:sz="4" w:space="0" w:color="auto"/>
              <w:bottom w:val="single" w:sz="4" w:space="0" w:color="auto"/>
              <w:right w:val="single" w:sz="4" w:space="0" w:color="auto"/>
            </w:tcBorders>
          </w:tcPr>
          <w:p w:rsidR="00ED6F11" w:rsidRPr="00D7342B" w:rsidRDefault="00D51D74">
            <w:pPr>
              <w:widowControl/>
              <w:autoSpaceDE/>
              <w:adjustRightInd/>
              <w:spacing w:before="0"/>
              <w:ind w:firstLine="0"/>
              <w:jc w:val="left"/>
              <w:rPr>
                <w:color w:val="000000" w:themeColor="text1"/>
                <w:sz w:val="22"/>
                <w:szCs w:val="22"/>
              </w:rPr>
            </w:pPr>
            <w:r w:rsidRPr="00D7342B">
              <w:rPr>
                <w:color w:val="000000" w:themeColor="text1"/>
                <w:sz w:val="22"/>
                <w:szCs w:val="22"/>
              </w:rPr>
              <w:t>Т</w:t>
            </w:r>
            <w:r w:rsidR="001E0B69" w:rsidRPr="00D7342B">
              <w:rPr>
                <w:color w:val="000000" w:themeColor="text1"/>
                <w:sz w:val="22"/>
                <w:szCs w:val="22"/>
              </w:rPr>
              <w:t>оргов</w:t>
            </w:r>
            <w:r w:rsidRPr="00D7342B">
              <w:rPr>
                <w:color w:val="000000" w:themeColor="text1"/>
                <w:sz w:val="22"/>
                <w:szCs w:val="22"/>
              </w:rPr>
              <w:t>ых объектов</w:t>
            </w:r>
          </w:p>
        </w:tc>
        <w:tc>
          <w:tcPr>
            <w:tcW w:w="4660" w:type="dxa"/>
            <w:tcBorders>
              <w:top w:val="single" w:sz="4" w:space="0" w:color="auto"/>
              <w:left w:val="single" w:sz="4" w:space="0" w:color="auto"/>
              <w:bottom w:val="single" w:sz="4" w:space="0" w:color="auto"/>
              <w:right w:val="single" w:sz="4" w:space="0" w:color="auto"/>
            </w:tcBorders>
          </w:tcPr>
          <w:p w:rsidR="00ED6F11" w:rsidRPr="00D7342B" w:rsidRDefault="00D51D74" w:rsidP="0035098C">
            <w:pPr>
              <w:widowControl/>
              <w:autoSpaceDE/>
              <w:adjustRightInd/>
              <w:spacing w:before="0"/>
              <w:ind w:firstLine="0"/>
              <w:rPr>
                <w:color w:val="000000" w:themeColor="text1"/>
                <w:sz w:val="22"/>
                <w:szCs w:val="22"/>
              </w:rPr>
            </w:pPr>
            <w:r w:rsidRPr="00D7342B">
              <w:rPr>
                <w:color w:val="000000" w:themeColor="text1"/>
                <w:sz w:val="22"/>
                <w:szCs w:val="22"/>
              </w:rPr>
              <w:t>Объекты торговли</w:t>
            </w:r>
          </w:p>
        </w:tc>
        <w:tc>
          <w:tcPr>
            <w:tcW w:w="2067" w:type="dxa"/>
            <w:tcBorders>
              <w:top w:val="single" w:sz="4" w:space="0" w:color="auto"/>
              <w:left w:val="single" w:sz="4" w:space="0" w:color="auto"/>
              <w:bottom w:val="single" w:sz="4" w:space="0" w:color="auto"/>
              <w:right w:val="single" w:sz="4" w:space="0" w:color="auto"/>
            </w:tcBorders>
          </w:tcPr>
          <w:p w:rsidR="00ED6F11" w:rsidRPr="00D7342B" w:rsidRDefault="00787516">
            <w:pPr>
              <w:widowControl/>
              <w:autoSpaceDE/>
              <w:adjustRightInd/>
              <w:spacing w:before="0" w:line="276" w:lineRule="auto"/>
              <w:ind w:firstLine="0"/>
              <w:rPr>
                <w:color w:val="000000" w:themeColor="text1"/>
                <w:sz w:val="22"/>
                <w:szCs w:val="22"/>
              </w:rPr>
            </w:pPr>
            <w:r w:rsidRPr="00D7342B">
              <w:rPr>
                <w:color w:val="000000" w:themeColor="text1"/>
                <w:sz w:val="22"/>
                <w:szCs w:val="22"/>
              </w:rPr>
              <w:t>0,4</w:t>
            </w:r>
          </w:p>
        </w:tc>
      </w:tr>
      <w:tr w:rsidR="00D7342B" w:rsidRPr="00D7342B" w:rsidTr="00C37D61">
        <w:tc>
          <w:tcPr>
            <w:tcW w:w="3054" w:type="dxa"/>
            <w:tcBorders>
              <w:top w:val="single" w:sz="4" w:space="0" w:color="auto"/>
              <w:left w:val="single" w:sz="4" w:space="0" w:color="auto"/>
              <w:bottom w:val="single" w:sz="4" w:space="0" w:color="auto"/>
              <w:right w:val="single" w:sz="4" w:space="0" w:color="auto"/>
            </w:tcBorders>
          </w:tcPr>
          <w:p w:rsidR="00444FB8" w:rsidRPr="00D7342B" w:rsidRDefault="001E0B69" w:rsidP="00444FB8">
            <w:pPr>
              <w:widowControl/>
              <w:autoSpaceDE/>
              <w:adjustRightInd/>
              <w:spacing w:before="0"/>
              <w:ind w:firstLine="0"/>
              <w:jc w:val="left"/>
              <w:rPr>
                <w:color w:val="000000" w:themeColor="text1"/>
                <w:sz w:val="22"/>
                <w:szCs w:val="22"/>
              </w:rPr>
            </w:pPr>
            <w:r w:rsidRPr="00D7342B">
              <w:rPr>
                <w:color w:val="000000" w:themeColor="text1"/>
                <w:sz w:val="22"/>
                <w:szCs w:val="22"/>
              </w:rPr>
              <w:t>К</w:t>
            </w:r>
            <w:r w:rsidR="00444FB8" w:rsidRPr="00D7342B">
              <w:rPr>
                <w:color w:val="000000" w:themeColor="text1"/>
                <w:sz w:val="22"/>
                <w:szCs w:val="22"/>
              </w:rPr>
              <w:t>ульт</w:t>
            </w:r>
            <w:r w:rsidRPr="00D7342B">
              <w:rPr>
                <w:color w:val="000000" w:themeColor="text1"/>
                <w:sz w:val="22"/>
                <w:szCs w:val="22"/>
              </w:rPr>
              <w:t>овых объектов</w:t>
            </w:r>
          </w:p>
        </w:tc>
        <w:tc>
          <w:tcPr>
            <w:tcW w:w="4660" w:type="dxa"/>
            <w:tcBorders>
              <w:top w:val="single" w:sz="4" w:space="0" w:color="auto"/>
              <w:left w:val="single" w:sz="4" w:space="0" w:color="auto"/>
              <w:bottom w:val="single" w:sz="4" w:space="0" w:color="auto"/>
              <w:right w:val="single" w:sz="4" w:space="0" w:color="auto"/>
            </w:tcBorders>
          </w:tcPr>
          <w:p w:rsidR="00444FB8" w:rsidRPr="00D7342B" w:rsidRDefault="00444FB8" w:rsidP="00444FB8">
            <w:pPr>
              <w:widowControl/>
              <w:autoSpaceDE/>
              <w:adjustRightInd/>
              <w:spacing w:before="0"/>
              <w:ind w:left="28" w:firstLine="0"/>
              <w:rPr>
                <w:color w:val="000000" w:themeColor="text1"/>
                <w:sz w:val="22"/>
                <w:szCs w:val="22"/>
              </w:rPr>
            </w:pPr>
            <w:r w:rsidRPr="00D7342B">
              <w:rPr>
                <w:color w:val="000000" w:themeColor="text1"/>
                <w:sz w:val="22"/>
                <w:szCs w:val="22"/>
              </w:rPr>
              <w:t>Культовые объекты</w:t>
            </w:r>
          </w:p>
        </w:tc>
        <w:tc>
          <w:tcPr>
            <w:tcW w:w="2067" w:type="dxa"/>
            <w:tcBorders>
              <w:top w:val="single" w:sz="4" w:space="0" w:color="auto"/>
              <w:left w:val="single" w:sz="4" w:space="0" w:color="auto"/>
              <w:bottom w:val="single" w:sz="4" w:space="0" w:color="auto"/>
              <w:right w:val="single" w:sz="4" w:space="0" w:color="auto"/>
            </w:tcBorders>
          </w:tcPr>
          <w:p w:rsidR="00444FB8" w:rsidRPr="00D7342B" w:rsidRDefault="00787516" w:rsidP="00444FB8">
            <w:pPr>
              <w:widowControl/>
              <w:autoSpaceDE/>
              <w:adjustRightInd/>
              <w:spacing w:before="0" w:line="276" w:lineRule="auto"/>
              <w:ind w:firstLine="0"/>
              <w:rPr>
                <w:color w:val="000000" w:themeColor="text1"/>
                <w:sz w:val="22"/>
                <w:szCs w:val="22"/>
              </w:rPr>
            </w:pPr>
            <w:r w:rsidRPr="00D7342B">
              <w:rPr>
                <w:color w:val="000000" w:themeColor="text1"/>
                <w:sz w:val="22"/>
                <w:szCs w:val="22"/>
              </w:rPr>
              <w:t>0,4</w:t>
            </w:r>
          </w:p>
        </w:tc>
      </w:tr>
      <w:tr w:rsidR="00D7342B" w:rsidRPr="00D7342B" w:rsidTr="00C37D61">
        <w:tc>
          <w:tcPr>
            <w:tcW w:w="3054" w:type="dxa"/>
            <w:tcBorders>
              <w:top w:val="single" w:sz="4" w:space="0" w:color="auto"/>
              <w:left w:val="single" w:sz="4" w:space="0" w:color="auto"/>
              <w:bottom w:val="single" w:sz="4" w:space="0" w:color="auto"/>
              <w:right w:val="single" w:sz="4" w:space="0" w:color="auto"/>
            </w:tcBorders>
          </w:tcPr>
          <w:p w:rsidR="00D30BBE" w:rsidRPr="00D7342B" w:rsidRDefault="00D30BBE" w:rsidP="00444FB8">
            <w:pPr>
              <w:widowControl/>
              <w:autoSpaceDE/>
              <w:adjustRightInd/>
              <w:spacing w:before="0"/>
              <w:ind w:firstLine="0"/>
              <w:jc w:val="left"/>
              <w:rPr>
                <w:color w:val="000000" w:themeColor="text1"/>
                <w:sz w:val="22"/>
                <w:szCs w:val="22"/>
              </w:rPr>
            </w:pPr>
            <w:r w:rsidRPr="00D7342B">
              <w:rPr>
                <w:color w:val="000000" w:themeColor="text1"/>
                <w:sz w:val="22"/>
                <w:szCs w:val="22"/>
              </w:rPr>
              <w:t>Многофункциональная</w:t>
            </w:r>
            <w:r w:rsidR="00787516" w:rsidRPr="00D7342B">
              <w:rPr>
                <w:color w:val="000000" w:themeColor="text1"/>
                <w:sz w:val="22"/>
                <w:szCs w:val="22"/>
              </w:rPr>
              <w:t xml:space="preserve"> общественно-деловая зона</w:t>
            </w:r>
            <w:r w:rsidRPr="00D7342B">
              <w:rPr>
                <w:color w:val="000000" w:themeColor="text1"/>
                <w:sz w:val="22"/>
                <w:szCs w:val="22"/>
              </w:rPr>
              <w:t xml:space="preserve"> </w:t>
            </w:r>
          </w:p>
          <w:p w:rsidR="00787516" w:rsidRPr="00D7342B" w:rsidRDefault="00787516" w:rsidP="00444FB8">
            <w:pPr>
              <w:widowControl/>
              <w:autoSpaceDE/>
              <w:adjustRightInd/>
              <w:spacing w:before="0"/>
              <w:ind w:firstLine="0"/>
              <w:jc w:val="left"/>
              <w:rPr>
                <w:color w:val="000000" w:themeColor="text1"/>
                <w:sz w:val="22"/>
                <w:szCs w:val="22"/>
              </w:rPr>
            </w:pPr>
            <w:r w:rsidRPr="00D7342B">
              <w:rPr>
                <w:color w:val="000000" w:themeColor="text1"/>
                <w:sz w:val="22"/>
                <w:szCs w:val="22"/>
              </w:rPr>
              <w:t>(зона обслуживания объектов, необходимых для осуществления производственной и предпринимательской деятельности)</w:t>
            </w:r>
          </w:p>
        </w:tc>
        <w:tc>
          <w:tcPr>
            <w:tcW w:w="4660" w:type="dxa"/>
            <w:tcBorders>
              <w:top w:val="single" w:sz="4" w:space="0" w:color="auto"/>
              <w:left w:val="single" w:sz="4" w:space="0" w:color="auto"/>
              <w:bottom w:val="single" w:sz="4" w:space="0" w:color="auto"/>
              <w:right w:val="single" w:sz="4" w:space="0" w:color="auto"/>
            </w:tcBorders>
          </w:tcPr>
          <w:p w:rsidR="00D30BBE" w:rsidRPr="00D7342B" w:rsidRDefault="00787516" w:rsidP="00444FB8">
            <w:pPr>
              <w:widowControl/>
              <w:autoSpaceDE/>
              <w:adjustRightInd/>
              <w:spacing w:before="0"/>
              <w:ind w:left="28" w:firstLine="0"/>
              <w:rPr>
                <w:color w:val="000000" w:themeColor="text1"/>
                <w:sz w:val="22"/>
                <w:szCs w:val="22"/>
              </w:rPr>
            </w:pPr>
            <w:r w:rsidRPr="00D7342B">
              <w:rPr>
                <w:color w:val="000000" w:themeColor="text1"/>
                <w:sz w:val="22"/>
                <w:szCs w:val="22"/>
              </w:rPr>
              <w:t>Производственно-деловые объекты, производственные объекты без санитарно-защитных зон, склады и магазины оптовой торговли, рынки, объекты торговли, общественного питания и бытового обслуживания, транспортно-коммуникационные комплексы, объекты для ведения малого бизнеса</w:t>
            </w:r>
          </w:p>
        </w:tc>
        <w:tc>
          <w:tcPr>
            <w:tcW w:w="2067" w:type="dxa"/>
            <w:tcBorders>
              <w:top w:val="single" w:sz="4" w:space="0" w:color="auto"/>
              <w:left w:val="single" w:sz="4" w:space="0" w:color="auto"/>
              <w:bottom w:val="single" w:sz="4" w:space="0" w:color="auto"/>
              <w:right w:val="single" w:sz="4" w:space="0" w:color="auto"/>
            </w:tcBorders>
          </w:tcPr>
          <w:p w:rsidR="00D30BBE" w:rsidRPr="00D7342B" w:rsidRDefault="00787516" w:rsidP="00444FB8">
            <w:pPr>
              <w:widowControl/>
              <w:autoSpaceDE/>
              <w:adjustRightInd/>
              <w:spacing w:before="0" w:line="276" w:lineRule="auto"/>
              <w:ind w:firstLine="0"/>
              <w:rPr>
                <w:color w:val="000000" w:themeColor="text1"/>
                <w:sz w:val="22"/>
                <w:szCs w:val="22"/>
              </w:rPr>
            </w:pPr>
            <w:r w:rsidRPr="00D7342B">
              <w:rPr>
                <w:color w:val="000000" w:themeColor="text1"/>
                <w:sz w:val="22"/>
                <w:szCs w:val="22"/>
              </w:rPr>
              <w:t>0,6</w:t>
            </w:r>
          </w:p>
        </w:tc>
      </w:tr>
    </w:tbl>
    <w:p w:rsidR="00ED6F11" w:rsidRPr="00D7342B" w:rsidRDefault="00ED6F11" w:rsidP="001C7497">
      <w:pPr>
        <w:widowControl/>
        <w:autoSpaceDE/>
        <w:adjustRightInd/>
        <w:spacing w:before="0" w:line="276" w:lineRule="auto"/>
        <w:ind w:firstLine="0"/>
        <w:rPr>
          <w:color w:val="000000" w:themeColor="text1"/>
          <w:sz w:val="24"/>
          <w:szCs w:val="24"/>
        </w:rPr>
      </w:pPr>
    </w:p>
    <w:p w:rsidR="00DB68BF" w:rsidRPr="00D7342B" w:rsidRDefault="00DB68BF" w:rsidP="00ED6F11">
      <w:pPr>
        <w:widowControl/>
        <w:autoSpaceDE/>
        <w:adjustRightInd/>
        <w:spacing w:before="0" w:line="276" w:lineRule="auto"/>
        <w:ind w:firstLine="567"/>
        <w:rPr>
          <w:color w:val="000000" w:themeColor="text1"/>
          <w:sz w:val="24"/>
          <w:szCs w:val="24"/>
        </w:rPr>
      </w:pPr>
      <w:r w:rsidRPr="00D7342B">
        <w:rPr>
          <w:color w:val="000000" w:themeColor="text1"/>
          <w:sz w:val="24"/>
          <w:szCs w:val="24"/>
        </w:rPr>
        <w:t>ПРОИЗВОДСТВЕННЫЕ ЗОНЫ, ЗОНЫ ИНЖЕНЕРНОЙ И ТРАНСПОРТНОЙ ИНФРАСТРУКТУР</w:t>
      </w:r>
    </w:p>
    <w:p w:rsidR="00ED6F11" w:rsidRPr="00D7342B" w:rsidRDefault="00ED6F11" w:rsidP="00ED6F11">
      <w:pPr>
        <w:widowControl/>
        <w:autoSpaceDE/>
        <w:adjustRightInd/>
        <w:spacing w:before="0" w:line="276" w:lineRule="auto"/>
        <w:ind w:firstLine="567"/>
        <w:rPr>
          <w:color w:val="000000" w:themeColor="text1"/>
          <w:sz w:val="24"/>
          <w:szCs w:val="24"/>
        </w:rPr>
      </w:pPr>
    </w:p>
    <w:tbl>
      <w:tblPr>
        <w:tblW w:w="5235"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4536"/>
        <w:gridCol w:w="2127"/>
      </w:tblGrid>
      <w:tr w:rsidR="00D7342B" w:rsidRPr="00D7342B" w:rsidTr="00C37D61">
        <w:trPr>
          <w:trHeight w:val="357"/>
          <w:tblHeader/>
        </w:trPr>
        <w:tc>
          <w:tcPr>
            <w:tcW w:w="3119" w:type="dxa"/>
            <w:tcBorders>
              <w:top w:val="single" w:sz="4" w:space="0" w:color="auto"/>
              <w:left w:val="single" w:sz="4" w:space="0" w:color="auto"/>
              <w:bottom w:val="single" w:sz="4" w:space="0" w:color="auto"/>
              <w:right w:val="single" w:sz="4" w:space="0" w:color="auto"/>
            </w:tcBorders>
          </w:tcPr>
          <w:p w:rsidR="001C7497" w:rsidRPr="00D7342B" w:rsidRDefault="001C7497" w:rsidP="00444FB8">
            <w:pPr>
              <w:widowControl/>
              <w:autoSpaceDE/>
              <w:adjustRightInd/>
              <w:spacing w:before="0" w:line="276" w:lineRule="auto"/>
              <w:ind w:firstLine="0"/>
              <w:jc w:val="center"/>
              <w:rPr>
                <w:bCs/>
                <w:color w:val="000000" w:themeColor="text1"/>
                <w:sz w:val="22"/>
                <w:szCs w:val="22"/>
              </w:rPr>
            </w:pPr>
            <w:r w:rsidRPr="00D7342B">
              <w:rPr>
                <w:bCs/>
                <w:color w:val="000000" w:themeColor="text1"/>
                <w:sz w:val="22"/>
                <w:szCs w:val="22"/>
              </w:rPr>
              <w:t>Тип использования</w:t>
            </w:r>
          </w:p>
        </w:tc>
        <w:tc>
          <w:tcPr>
            <w:tcW w:w="4536" w:type="dxa"/>
            <w:tcBorders>
              <w:top w:val="single" w:sz="4" w:space="0" w:color="auto"/>
              <w:left w:val="single" w:sz="4" w:space="0" w:color="auto"/>
              <w:bottom w:val="single" w:sz="4" w:space="0" w:color="auto"/>
              <w:right w:val="single" w:sz="4" w:space="0" w:color="auto"/>
            </w:tcBorders>
            <w:hideMark/>
          </w:tcPr>
          <w:p w:rsidR="001C7497" w:rsidRPr="00D7342B" w:rsidRDefault="001C7497" w:rsidP="00444FB8">
            <w:pPr>
              <w:widowControl/>
              <w:autoSpaceDE/>
              <w:adjustRightInd/>
              <w:spacing w:before="0" w:line="276" w:lineRule="auto"/>
              <w:ind w:firstLine="0"/>
              <w:jc w:val="center"/>
              <w:rPr>
                <w:bCs/>
                <w:color w:val="000000" w:themeColor="text1"/>
                <w:sz w:val="22"/>
                <w:szCs w:val="22"/>
              </w:rPr>
            </w:pPr>
            <w:r w:rsidRPr="00D7342B">
              <w:rPr>
                <w:bCs/>
                <w:color w:val="000000" w:themeColor="text1"/>
                <w:sz w:val="22"/>
                <w:szCs w:val="22"/>
              </w:rPr>
              <w:t>Объекты</w:t>
            </w:r>
          </w:p>
        </w:tc>
        <w:tc>
          <w:tcPr>
            <w:tcW w:w="2127" w:type="dxa"/>
            <w:tcBorders>
              <w:top w:val="single" w:sz="4" w:space="0" w:color="auto"/>
              <w:left w:val="single" w:sz="4" w:space="0" w:color="auto"/>
              <w:bottom w:val="single" w:sz="4" w:space="0" w:color="auto"/>
              <w:right w:val="single" w:sz="4" w:space="0" w:color="auto"/>
            </w:tcBorders>
            <w:hideMark/>
          </w:tcPr>
          <w:p w:rsidR="001C7497" w:rsidRPr="00D7342B" w:rsidRDefault="001C7497" w:rsidP="00A15C02">
            <w:pPr>
              <w:widowControl/>
              <w:autoSpaceDE/>
              <w:adjustRightInd/>
              <w:spacing w:before="0" w:line="276" w:lineRule="auto"/>
              <w:ind w:firstLine="0"/>
              <w:jc w:val="center"/>
              <w:rPr>
                <w:bCs/>
                <w:color w:val="000000" w:themeColor="text1"/>
                <w:sz w:val="22"/>
                <w:szCs w:val="22"/>
              </w:rPr>
            </w:pPr>
            <w:r w:rsidRPr="00D7342B">
              <w:rPr>
                <w:bCs/>
                <w:color w:val="000000" w:themeColor="text1"/>
                <w:sz w:val="22"/>
                <w:szCs w:val="22"/>
              </w:rPr>
              <w:t>Параметры</w:t>
            </w:r>
          </w:p>
        </w:tc>
      </w:tr>
      <w:tr w:rsidR="00D7342B" w:rsidRPr="00D7342B" w:rsidTr="00C37D61">
        <w:tc>
          <w:tcPr>
            <w:tcW w:w="3119" w:type="dxa"/>
            <w:vMerge w:val="restart"/>
            <w:tcBorders>
              <w:top w:val="single" w:sz="4" w:space="0" w:color="auto"/>
              <w:left w:val="single" w:sz="4" w:space="0" w:color="auto"/>
              <w:right w:val="single" w:sz="4" w:space="0" w:color="auto"/>
            </w:tcBorders>
          </w:tcPr>
          <w:p w:rsidR="00901345" w:rsidRPr="00D7342B" w:rsidRDefault="00901345">
            <w:pPr>
              <w:widowControl/>
              <w:autoSpaceDE/>
              <w:adjustRightInd/>
              <w:spacing w:before="0" w:line="276" w:lineRule="auto"/>
              <w:ind w:firstLine="0"/>
              <w:jc w:val="left"/>
              <w:rPr>
                <w:color w:val="000000" w:themeColor="text1"/>
                <w:sz w:val="22"/>
                <w:szCs w:val="22"/>
              </w:rPr>
            </w:pPr>
            <w:r w:rsidRPr="00D7342B">
              <w:rPr>
                <w:color w:val="000000" w:themeColor="text1"/>
                <w:sz w:val="22"/>
                <w:szCs w:val="22"/>
              </w:rPr>
              <w:t>Производственные зоны</w:t>
            </w:r>
          </w:p>
        </w:tc>
        <w:tc>
          <w:tcPr>
            <w:tcW w:w="4536" w:type="dxa"/>
            <w:tcBorders>
              <w:top w:val="single" w:sz="4" w:space="0" w:color="auto"/>
              <w:left w:val="single" w:sz="4" w:space="0" w:color="auto"/>
              <w:bottom w:val="single" w:sz="4" w:space="0" w:color="auto"/>
              <w:right w:val="single" w:sz="4" w:space="0" w:color="auto"/>
            </w:tcBorders>
            <w:hideMark/>
          </w:tcPr>
          <w:p w:rsidR="00901345" w:rsidRPr="00D7342B" w:rsidRDefault="00901345">
            <w:pPr>
              <w:widowControl/>
              <w:autoSpaceDE/>
              <w:adjustRightInd/>
              <w:spacing w:before="0" w:line="276" w:lineRule="auto"/>
              <w:ind w:firstLine="0"/>
              <w:jc w:val="left"/>
              <w:rPr>
                <w:color w:val="000000" w:themeColor="text1"/>
                <w:sz w:val="22"/>
                <w:szCs w:val="22"/>
              </w:rPr>
            </w:pPr>
            <w:r w:rsidRPr="00D7342B">
              <w:rPr>
                <w:color w:val="000000" w:themeColor="text1"/>
                <w:sz w:val="22"/>
                <w:szCs w:val="22"/>
              </w:rPr>
              <w:t>Производственных объектов</w:t>
            </w:r>
          </w:p>
        </w:tc>
        <w:tc>
          <w:tcPr>
            <w:tcW w:w="2127" w:type="dxa"/>
            <w:tcBorders>
              <w:top w:val="single" w:sz="4" w:space="0" w:color="auto"/>
              <w:left w:val="single" w:sz="4" w:space="0" w:color="auto"/>
              <w:bottom w:val="single" w:sz="4" w:space="0" w:color="auto"/>
              <w:right w:val="single" w:sz="4" w:space="0" w:color="auto"/>
            </w:tcBorders>
            <w:hideMark/>
          </w:tcPr>
          <w:p w:rsidR="00A15C02" w:rsidRPr="00D7342B" w:rsidRDefault="00A15C02" w:rsidP="00A15C02">
            <w:pPr>
              <w:widowControl/>
              <w:autoSpaceDE/>
              <w:adjustRightInd/>
              <w:spacing w:before="0"/>
              <w:ind w:firstLine="0"/>
              <w:rPr>
                <w:bCs/>
                <w:color w:val="000000" w:themeColor="text1"/>
                <w:sz w:val="22"/>
                <w:szCs w:val="22"/>
              </w:rPr>
            </w:pPr>
            <w:r w:rsidRPr="00D7342B">
              <w:rPr>
                <w:bCs/>
                <w:color w:val="000000" w:themeColor="text1"/>
                <w:sz w:val="22"/>
                <w:szCs w:val="22"/>
              </w:rPr>
              <w:t>Максимальный</w:t>
            </w:r>
          </w:p>
          <w:p w:rsidR="00901345" w:rsidRPr="00D7342B" w:rsidRDefault="00A15C02" w:rsidP="00A15C02">
            <w:pPr>
              <w:widowControl/>
              <w:autoSpaceDE/>
              <w:adjustRightInd/>
              <w:spacing w:before="0"/>
              <w:ind w:firstLine="0"/>
              <w:rPr>
                <w:color w:val="000000" w:themeColor="text1"/>
                <w:sz w:val="22"/>
                <w:szCs w:val="22"/>
              </w:rPr>
            </w:pPr>
            <w:r w:rsidRPr="00D7342B">
              <w:rPr>
                <w:bCs/>
                <w:color w:val="000000" w:themeColor="text1"/>
                <w:sz w:val="22"/>
                <w:szCs w:val="22"/>
              </w:rPr>
              <w:t>коэффициент застройки</w:t>
            </w:r>
            <w:r w:rsidRPr="00D7342B">
              <w:rPr>
                <w:color w:val="000000" w:themeColor="text1"/>
                <w:sz w:val="22"/>
                <w:szCs w:val="22"/>
              </w:rPr>
              <w:t xml:space="preserve"> - </w:t>
            </w:r>
            <w:r w:rsidR="00901345" w:rsidRPr="00D7342B">
              <w:rPr>
                <w:color w:val="000000" w:themeColor="text1"/>
                <w:sz w:val="22"/>
                <w:szCs w:val="22"/>
              </w:rPr>
              <w:t>0,5</w:t>
            </w:r>
          </w:p>
        </w:tc>
      </w:tr>
      <w:tr w:rsidR="00D7342B" w:rsidRPr="00D7342B" w:rsidTr="00C37D61">
        <w:tc>
          <w:tcPr>
            <w:tcW w:w="3119" w:type="dxa"/>
            <w:vMerge/>
            <w:tcBorders>
              <w:left w:val="single" w:sz="4" w:space="0" w:color="auto"/>
              <w:right w:val="single" w:sz="4" w:space="0" w:color="auto"/>
            </w:tcBorders>
          </w:tcPr>
          <w:p w:rsidR="00901345" w:rsidRPr="00D7342B" w:rsidRDefault="00901345">
            <w:pPr>
              <w:widowControl/>
              <w:autoSpaceDE/>
              <w:adjustRightInd/>
              <w:spacing w:before="0" w:line="276" w:lineRule="auto"/>
              <w:ind w:firstLine="0"/>
              <w:rPr>
                <w:color w:val="000000" w:themeColor="text1"/>
                <w:sz w:val="22"/>
                <w:szCs w:val="22"/>
              </w:rPr>
            </w:pPr>
          </w:p>
        </w:tc>
        <w:tc>
          <w:tcPr>
            <w:tcW w:w="4536" w:type="dxa"/>
            <w:tcBorders>
              <w:top w:val="single" w:sz="4" w:space="0" w:color="auto"/>
              <w:left w:val="single" w:sz="4" w:space="0" w:color="auto"/>
              <w:bottom w:val="single" w:sz="4" w:space="0" w:color="auto"/>
              <w:right w:val="single" w:sz="4" w:space="0" w:color="auto"/>
            </w:tcBorders>
            <w:hideMark/>
          </w:tcPr>
          <w:p w:rsidR="00901345" w:rsidRPr="00D7342B" w:rsidRDefault="00901345">
            <w:pPr>
              <w:widowControl/>
              <w:autoSpaceDE/>
              <w:adjustRightInd/>
              <w:spacing w:before="0" w:line="276" w:lineRule="auto"/>
              <w:ind w:firstLine="0"/>
              <w:rPr>
                <w:color w:val="000000" w:themeColor="text1"/>
                <w:sz w:val="22"/>
                <w:szCs w:val="22"/>
              </w:rPr>
            </w:pPr>
            <w:r w:rsidRPr="00D7342B">
              <w:rPr>
                <w:color w:val="000000" w:themeColor="text1"/>
                <w:sz w:val="22"/>
                <w:szCs w:val="22"/>
              </w:rPr>
              <w:t>Коммунально-бытовых и коммунально-складских объектов</w:t>
            </w:r>
          </w:p>
        </w:tc>
        <w:tc>
          <w:tcPr>
            <w:tcW w:w="2127" w:type="dxa"/>
            <w:tcBorders>
              <w:top w:val="single" w:sz="4" w:space="0" w:color="auto"/>
              <w:left w:val="single" w:sz="4" w:space="0" w:color="auto"/>
              <w:bottom w:val="single" w:sz="4" w:space="0" w:color="auto"/>
              <w:right w:val="single" w:sz="4" w:space="0" w:color="auto"/>
            </w:tcBorders>
            <w:hideMark/>
          </w:tcPr>
          <w:p w:rsidR="00A15C02" w:rsidRPr="00D7342B" w:rsidRDefault="00A15C02" w:rsidP="00A15C02">
            <w:pPr>
              <w:widowControl/>
              <w:autoSpaceDE/>
              <w:adjustRightInd/>
              <w:spacing w:before="0"/>
              <w:ind w:firstLine="0"/>
              <w:rPr>
                <w:bCs/>
                <w:color w:val="000000" w:themeColor="text1"/>
                <w:sz w:val="22"/>
                <w:szCs w:val="22"/>
              </w:rPr>
            </w:pPr>
            <w:r w:rsidRPr="00D7342B">
              <w:rPr>
                <w:bCs/>
                <w:color w:val="000000" w:themeColor="text1"/>
                <w:sz w:val="22"/>
                <w:szCs w:val="22"/>
              </w:rPr>
              <w:t>Максимальный</w:t>
            </w:r>
          </w:p>
          <w:p w:rsidR="00901345" w:rsidRPr="00D7342B" w:rsidRDefault="00A15C02" w:rsidP="00A15C02">
            <w:pPr>
              <w:widowControl/>
              <w:autoSpaceDE/>
              <w:adjustRightInd/>
              <w:spacing w:before="0" w:line="276" w:lineRule="auto"/>
              <w:ind w:firstLine="0"/>
              <w:rPr>
                <w:color w:val="000000" w:themeColor="text1"/>
                <w:sz w:val="22"/>
                <w:szCs w:val="22"/>
              </w:rPr>
            </w:pPr>
            <w:r w:rsidRPr="00D7342B">
              <w:rPr>
                <w:bCs/>
                <w:color w:val="000000" w:themeColor="text1"/>
                <w:sz w:val="22"/>
                <w:szCs w:val="22"/>
              </w:rPr>
              <w:t>коэффициент застройки</w:t>
            </w:r>
            <w:r w:rsidRPr="00D7342B">
              <w:rPr>
                <w:color w:val="000000" w:themeColor="text1"/>
                <w:sz w:val="22"/>
                <w:szCs w:val="22"/>
              </w:rPr>
              <w:t xml:space="preserve"> - </w:t>
            </w:r>
            <w:r w:rsidR="00901345" w:rsidRPr="00D7342B">
              <w:rPr>
                <w:color w:val="000000" w:themeColor="text1"/>
                <w:sz w:val="22"/>
                <w:szCs w:val="22"/>
              </w:rPr>
              <w:t>0,6</w:t>
            </w:r>
          </w:p>
        </w:tc>
      </w:tr>
      <w:tr w:rsidR="00D7342B" w:rsidRPr="00D7342B" w:rsidTr="00C37D61">
        <w:tc>
          <w:tcPr>
            <w:tcW w:w="3119" w:type="dxa"/>
            <w:vMerge/>
            <w:tcBorders>
              <w:left w:val="single" w:sz="4" w:space="0" w:color="auto"/>
              <w:right w:val="single" w:sz="4" w:space="0" w:color="auto"/>
            </w:tcBorders>
          </w:tcPr>
          <w:p w:rsidR="00901345" w:rsidRPr="00D7342B" w:rsidRDefault="00901345">
            <w:pPr>
              <w:widowControl/>
              <w:autoSpaceDE/>
              <w:adjustRightInd/>
              <w:spacing w:before="0"/>
              <w:ind w:firstLine="0"/>
              <w:jc w:val="left"/>
              <w:rPr>
                <w:color w:val="000000" w:themeColor="text1"/>
                <w:sz w:val="22"/>
                <w:szCs w:val="22"/>
              </w:rPr>
            </w:pPr>
          </w:p>
        </w:tc>
        <w:tc>
          <w:tcPr>
            <w:tcW w:w="4536" w:type="dxa"/>
            <w:tcBorders>
              <w:top w:val="single" w:sz="4" w:space="0" w:color="auto"/>
              <w:left w:val="single" w:sz="4" w:space="0" w:color="auto"/>
              <w:bottom w:val="single" w:sz="4" w:space="0" w:color="auto"/>
              <w:right w:val="single" w:sz="4" w:space="0" w:color="auto"/>
            </w:tcBorders>
            <w:hideMark/>
          </w:tcPr>
          <w:p w:rsidR="00901345" w:rsidRPr="00D7342B" w:rsidRDefault="00901345">
            <w:pPr>
              <w:widowControl/>
              <w:autoSpaceDE/>
              <w:adjustRightInd/>
              <w:spacing w:before="0"/>
              <w:ind w:firstLine="0"/>
              <w:jc w:val="left"/>
              <w:rPr>
                <w:color w:val="000000" w:themeColor="text1"/>
                <w:sz w:val="22"/>
                <w:szCs w:val="22"/>
              </w:rPr>
            </w:pPr>
            <w:r w:rsidRPr="00D7342B">
              <w:rPr>
                <w:color w:val="000000" w:themeColor="text1"/>
                <w:sz w:val="22"/>
                <w:szCs w:val="22"/>
              </w:rPr>
              <w:t>Технико-внедренческие особые экономические зоны</w:t>
            </w:r>
          </w:p>
        </w:tc>
        <w:tc>
          <w:tcPr>
            <w:tcW w:w="2127" w:type="dxa"/>
            <w:tcBorders>
              <w:top w:val="single" w:sz="4" w:space="0" w:color="auto"/>
              <w:left w:val="single" w:sz="4" w:space="0" w:color="auto"/>
              <w:bottom w:val="single" w:sz="4" w:space="0" w:color="auto"/>
              <w:right w:val="single" w:sz="4" w:space="0" w:color="auto"/>
            </w:tcBorders>
            <w:hideMark/>
          </w:tcPr>
          <w:p w:rsidR="00A15C02" w:rsidRPr="00D7342B" w:rsidRDefault="00A15C02" w:rsidP="00A15C02">
            <w:pPr>
              <w:widowControl/>
              <w:autoSpaceDE/>
              <w:adjustRightInd/>
              <w:spacing w:before="0"/>
              <w:ind w:firstLine="0"/>
              <w:rPr>
                <w:bCs/>
                <w:color w:val="000000" w:themeColor="text1"/>
                <w:sz w:val="22"/>
                <w:szCs w:val="22"/>
              </w:rPr>
            </w:pPr>
            <w:r w:rsidRPr="00D7342B">
              <w:rPr>
                <w:bCs/>
                <w:color w:val="000000" w:themeColor="text1"/>
                <w:sz w:val="22"/>
                <w:szCs w:val="22"/>
              </w:rPr>
              <w:t>Максимальный</w:t>
            </w:r>
          </w:p>
          <w:p w:rsidR="00901345" w:rsidRPr="00D7342B" w:rsidRDefault="00A15C02" w:rsidP="00A15C02">
            <w:pPr>
              <w:widowControl/>
              <w:autoSpaceDE/>
              <w:adjustRightInd/>
              <w:spacing w:before="0" w:line="276" w:lineRule="auto"/>
              <w:ind w:firstLine="0"/>
              <w:rPr>
                <w:color w:val="000000" w:themeColor="text1"/>
                <w:sz w:val="22"/>
                <w:szCs w:val="22"/>
              </w:rPr>
            </w:pPr>
            <w:r w:rsidRPr="00D7342B">
              <w:rPr>
                <w:bCs/>
                <w:color w:val="000000" w:themeColor="text1"/>
                <w:sz w:val="22"/>
                <w:szCs w:val="22"/>
              </w:rPr>
              <w:t>коэффициент застройки</w:t>
            </w:r>
            <w:r w:rsidRPr="00D7342B">
              <w:rPr>
                <w:color w:val="000000" w:themeColor="text1"/>
                <w:sz w:val="22"/>
                <w:szCs w:val="22"/>
              </w:rPr>
              <w:t xml:space="preserve"> - </w:t>
            </w:r>
            <w:r w:rsidR="00901345" w:rsidRPr="00D7342B">
              <w:rPr>
                <w:color w:val="000000" w:themeColor="text1"/>
                <w:sz w:val="22"/>
                <w:szCs w:val="22"/>
              </w:rPr>
              <w:t>0,4</w:t>
            </w:r>
          </w:p>
        </w:tc>
      </w:tr>
      <w:tr w:rsidR="00D7342B" w:rsidRPr="00D7342B" w:rsidTr="00C37D61">
        <w:tc>
          <w:tcPr>
            <w:tcW w:w="3119" w:type="dxa"/>
            <w:vMerge/>
            <w:tcBorders>
              <w:left w:val="single" w:sz="4" w:space="0" w:color="auto"/>
              <w:right w:val="single" w:sz="4" w:space="0" w:color="auto"/>
            </w:tcBorders>
          </w:tcPr>
          <w:p w:rsidR="00901345" w:rsidRPr="00D7342B" w:rsidRDefault="00901345">
            <w:pPr>
              <w:widowControl/>
              <w:autoSpaceDE/>
              <w:adjustRightInd/>
              <w:spacing w:before="0"/>
              <w:ind w:firstLine="0"/>
              <w:jc w:val="left"/>
              <w:rPr>
                <w:color w:val="000000" w:themeColor="text1"/>
                <w:sz w:val="22"/>
                <w:szCs w:val="22"/>
              </w:rPr>
            </w:pPr>
          </w:p>
        </w:tc>
        <w:tc>
          <w:tcPr>
            <w:tcW w:w="4536" w:type="dxa"/>
            <w:tcBorders>
              <w:top w:val="single" w:sz="4" w:space="0" w:color="auto"/>
              <w:left w:val="single" w:sz="4" w:space="0" w:color="auto"/>
              <w:bottom w:val="single" w:sz="4" w:space="0" w:color="auto"/>
              <w:right w:val="single" w:sz="4" w:space="0" w:color="auto"/>
            </w:tcBorders>
          </w:tcPr>
          <w:p w:rsidR="00901345" w:rsidRPr="00D7342B" w:rsidRDefault="00901345">
            <w:pPr>
              <w:widowControl/>
              <w:autoSpaceDE/>
              <w:adjustRightInd/>
              <w:spacing w:before="0"/>
              <w:ind w:firstLine="0"/>
              <w:jc w:val="left"/>
              <w:rPr>
                <w:color w:val="000000" w:themeColor="text1"/>
                <w:sz w:val="22"/>
                <w:szCs w:val="22"/>
              </w:rPr>
            </w:pPr>
            <w:r w:rsidRPr="00D7342B">
              <w:rPr>
                <w:color w:val="000000" w:themeColor="text1"/>
                <w:sz w:val="22"/>
                <w:szCs w:val="22"/>
              </w:rPr>
              <w:t>Озеленение защитного назначения</w:t>
            </w:r>
          </w:p>
        </w:tc>
        <w:tc>
          <w:tcPr>
            <w:tcW w:w="2127" w:type="dxa"/>
            <w:tcBorders>
              <w:top w:val="single" w:sz="4" w:space="0" w:color="auto"/>
              <w:left w:val="single" w:sz="4" w:space="0" w:color="auto"/>
              <w:bottom w:val="single" w:sz="4" w:space="0" w:color="auto"/>
              <w:right w:val="single" w:sz="4" w:space="0" w:color="auto"/>
            </w:tcBorders>
          </w:tcPr>
          <w:p w:rsidR="00901345" w:rsidRPr="00D7342B" w:rsidRDefault="00A15C02">
            <w:pPr>
              <w:widowControl/>
              <w:autoSpaceDE/>
              <w:adjustRightInd/>
              <w:spacing w:before="0" w:line="276" w:lineRule="auto"/>
              <w:ind w:firstLine="0"/>
              <w:rPr>
                <w:color w:val="000000" w:themeColor="text1"/>
                <w:sz w:val="22"/>
                <w:szCs w:val="22"/>
              </w:rPr>
            </w:pPr>
            <w:r w:rsidRPr="00D7342B">
              <w:rPr>
                <w:color w:val="000000" w:themeColor="text1"/>
                <w:sz w:val="22"/>
                <w:szCs w:val="22"/>
              </w:rPr>
              <w:t xml:space="preserve">Минимальный процент озеленения </w:t>
            </w:r>
            <w:r w:rsidRPr="00D7342B">
              <w:rPr>
                <w:color w:val="000000" w:themeColor="text1"/>
                <w:sz w:val="22"/>
                <w:szCs w:val="22"/>
              </w:rPr>
              <w:lastRenderedPageBreak/>
              <w:t>земельного участка – 90%</w:t>
            </w:r>
          </w:p>
        </w:tc>
      </w:tr>
      <w:tr w:rsidR="00D7342B" w:rsidRPr="00D7342B" w:rsidTr="00C37D61">
        <w:tc>
          <w:tcPr>
            <w:tcW w:w="3119" w:type="dxa"/>
            <w:tcBorders>
              <w:left w:val="single" w:sz="4" w:space="0" w:color="auto"/>
              <w:right w:val="single" w:sz="4" w:space="0" w:color="auto"/>
            </w:tcBorders>
          </w:tcPr>
          <w:p w:rsidR="001C7497" w:rsidRPr="00D7342B" w:rsidRDefault="001C7497" w:rsidP="001C7497">
            <w:pPr>
              <w:widowControl/>
              <w:autoSpaceDE/>
              <w:adjustRightInd/>
              <w:spacing w:before="0"/>
              <w:ind w:firstLine="0"/>
              <w:jc w:val="left"/>
              <w:rPr>
                <w:color w:val="000000" w:themeColor="text1"/>
                <w:sz w:val="22"/>
                <w:szCs w:val="22"/>
              </w:rPr>
            </w:pPr>
            <w:r w:rsidRPr="00D7342B">
              <w:rPr>
                <w:color w:val="000000" w:themeColor="text1"/>
                <w:sz w:val="22"/>
                <w:szCs w:val="22"/>
              </w:rPr>
              <w:lastRenderedPageBreak/>
              <w:t>Зона инженерной инфраструктуры</w:t>
            </w:r>
          </w:p>
        </w:tc>
        <w:tc>
          <w:tcPr>
            <w:tcW w:w="4536" w:type="dxa"/>
            <w:tcBorders>
              <w:top w:val="single" w:sz="4" w:space="0" w:color="auto"/>
              <w:left w:val="single" w:sz="4" w:space="0" w:color="auto"/>
              <w:bottom w:val="single" w:sz="4" w:space="0" w:color="auto"/>
              <w:right w:val="single" w:sz="4" w:space="0" w:color="auto"/>
            </w:tcBorders>
          </w:tcPr>
          <w:p w:rsidR="001C7497" w:rsidRPr="00D7342B" w:rsidRDefault="001C7497" w:rsidP="001C7497">
            <w:pPr>
              <w:widowControl/>
              <w:autoSpaceDE/>
              <w:adjustRightInd/>
              <w:spacing w:before="0" w:line="276" w:lineRule="auto"/>
              <w:ind w:firstLine="0"/>
              <w:rPr>
                <w:color w:val="000000" w:themeColor="text1"/>
                <w:sz w:val="22"/>
                <w:szCs w:val="22"/>
              </w:rPr>
            </w:pPr>
            <w:r w:rsidRPr="00D7342B">
              <w:rPr>
                <w:color w:val="000000" w:themeColor="text1"/>
                <w:sz w:val="22"/>
                <w:szCs w:val="22"/>
              </w:rPr>
              <w:t>Зона размещения линейных объектов, капитальных объектов инженерной инфраструктуры (ТП, ПС, ТЭЦ, диспетчерские, очистные, водозаборы, гидротехнические сооружения)</w:t>
            </w:r>
          </w:p>
        </w:tc>
        <w:tc>
          <w:tcPr>
            <w:tcW w:w="2127" w:type="dxa"/>
            <w:tcBorders>
              <w:top w:val="single" w:sz="4" w:space="0" w:color="auto"/>
              <w:left w:val="single" w:sz="4" w:space="0" w:color="auto"/>
              <w:bottom w:val="single" w:sz="4" w:space="0" w:color="auto"/>
              <w:right w:val="single" w:sz="4" w:space="0" w:color="auto"/>
            </w:tcBorders>
          </w:tcPr>
          <w:p w:rsidR="001C7497" w:rsidRPr="00D7342B" w:rsidRDefault="001C7497" w:rsidP="001C7497">
            <w:pPr>
              <w:widowControl/>
              <w:autoSpaceDE/>
              <w:adjustRightInd/>
              <w:spacing w:before="0" w:line="276" w:lineRule="auto"/>
              <w:ind w:firstLine="0"/>
              <w:rPr>
                <w:color w:val="000000" w:themeColor="text1"/>
                <w:sz w:val="22"/>
                <w:szCs w:val="22"/>
              </w:rPr>
            </w:pPr>
            <w:r w:rsidRPr="00D7342B">
              <w:rPr>
                <w:color w:val="000000" w:themeColor="text1"/>
                <w:sz w:val="22"/>
                <w:szCs w:val="22"/>
              </w:rPr>
              <w:t>-</w:t>
            </w:r>
          </w:p>
        </w:tc>
      </w:tr>
      <w:tr w:rsidR="00D7342B" w:rsidRPr="00D7342B" w:rsidTr="00C37D61">
        <w:tc>
          <w:tcPr>
            <w:tcW w:w="3119" w:type="dxa"/>
            <w:tcBorders>
              <w:left w:val="single" w:sz="4" w:space="0" w:color="auto"/>
              <w:bottom w:val="single" w:sz="4" w:space="0" w:color="auto"/>
              <w:right w:val="single" w:sz="4" w:space="0" w:color="auto"/>
            </w:tcBorders>
          </w:tcPr>
          <w:p w:rsidR="001C7497" w:rsidRPr="00D7342B" w:rsidRDefault="001C7497" w:rsidP="001C7497">
            <w:pPr>
              <w:widowControl/>
              <w:autoSpaceDE/>
              <w:adjustRightInd/>
              <w:spacing w:before="0"/>
              <w:ind w:firstLine="0"/>
              <w:jc w:val="left"/>
              <w:rPr>
                <w:color w:val="000000" w:themeColor="text1"/>
                <w:sz w:val="22"/>
                <w:szCs w:val="22"/>
              </w:rPr>
            </w:pPr>
            <w:r w:rsidRPr="00D7342B">
              <w:rPr>
                <w:color w:val="000000" w:themeColor="text1"/>
                <w:sz w:val="22"/>
                <w:szCs w:val="22"/>
              </w:rPr>
              <w:t>Зона транспортной инфраструктуры</w:t>
            </w:r>
          </w:p>
        </w:tc>
        <w:tc>
          <w:tcPr>
            <w:tcW w:w="4536" w:type="dxa"/>
            <w:tcBorders>
              <w:top w:val="single" w:sz="4" w:space="0" w:color="auto"/>
              <w:left w:val="single" w:sz="4" w:space="0" w:color="auto"/>
              <w:bottom w:val="single" w:sz="4" w:space="0" w:color="auto"/>
              <w:right w:val="single" w:sz="4" w:space="0" w:color="auto"/>
            </w:tcBorders>
          </w:tcPr>
          <w:p w:rsidR="001C7497" w:rsidRPr="00D7342B" w:rsidRDefault="001C7497" w:rsidP="001C7497">
            <w:pPr>
              <w:widowControl/>
              <w:autoSpaceDE/>
              <w:adjustRightInd/>
              <w:spacing w:before="0" w:line="276" w:lineRule="auto"/>
              <w:ind w:firstLine="0"/>
              <w:rPr>
                <w:color w:val="000000" w:themeColor="text1"/>
                <w:sz w:val="22"/>
                <w:szCs w:val="22"/>
              </w:rPr>
            </w:pPr>
            <w:r w:rsidRPr="00D7342B">
              <w:rPr>
                <w:color w:val="000000" w:themeColor="text1"/>
                <w:sz w:val="22"/>
                <w:szCs w:val="22"/>
              </w:rPr>
              <w:t>Зона размещения линейных объектов, капитальных объектов транспортной инфраструктуры: ж/д станции, автовокзалы, автостанции, транспортно-пересадочные узлы, вертодромы, объекты водного транспорта</w:t>
            </w:r>
          </w:p>
        </w:tc>
        <w:tc>
          <w:tcPr>
            <w:tcW w:w="2127" w:type="dxa"/>
            <w:tcBorders>
              <w:top w:val="single" w:sz="4" w:space="0" w:color="auto"/>
              <w:left w:val="single" w:sz="4" w:space="0" w:color="auto"/>
              <w:bottom w:val="single" w:sz="4" w:space="0" w:color="auto"/>
              <w:right w:val="single" w:sz="4" w:space="0" w:color="auto"/>
            </w:tcBorders>
          </w:tcPr>
          <w:p w:rsidR="001C7497" w:rsidRPr="00D7342B" w:rsidRDefault="001C7497" w:rsidP="001C7497">
            <w:pPr>
              <w:widowControl/>
              <w:autoSpaceDE/>
              <w:adjustRightInd/>
              <w:spacing w:before="0" w:line="276" w:lineRule="auto"/>
              <w:ind w:firstLine="0"/>
              <w:rPr>
                <w:color w:val="000000" w:themeColor="text1"/>
                <w:sz w:val="22"/>
                <w:szCs w:val="22"/>
              </w:rPr>
            </w:pPr>
            <w:r w:rsidRPr="00D7342B">
              <w:rPr>
                <w:color w:val="000000" w:themeColor="text1"/>
                <w:sz w:val="22"/>
                <w:szCs w:val="22"/>
              </w:rPr>
              <w:t>-</w:t>
            </w:r>
          </w:p>
        </w:tc>
      </w:tr>
    </w:tbl>
    <w:p w:rsidR="00ED6F11" w:rsidRPr="00D7342B" w:rsidRDefault="00ED6F11" w:rsidP="001C7497">
      <w:pPr>
        <w:widowControl/>
        <w:autoSpaceDE/>
        <w:adjustRightInd/>
        <w:spacing w:before="0" w:line="276" w:lineRule="auto"/>
        <w:ind w:firstLine="0"/>
        <w:rPr>
          <w:color w:val="000000" w:themeColor="text1"/>
          <w:sz w:val="24"/>
          <w:szCs w:val="24"/>
        </w:rPr>
      </w:pPr>
    </w:p>
    <w:p w:rsidR="00ED6F11" w:rsidRPr="00D7342B" w:rsidRDefault="00ED6F11" w:rsidP="00ED6F11">
      <w:pPr>
        <w:widowControl/>
        <w:autoSpaceDE/>
        <w:adjustRightInd/>
        <w:spacing w:before="0" w:line="276" w:lineRule="auto"/>
        <w:ind w:firstLine="567"/>
        <w:rPr>
          <w:color w:val="000000" w:themeColor="text1"/>
          <w:sz w:val="24"/>
          <w:szCs w:val="24"/>
        </w:rPr>
      </w:pPr>
      <w:r w:rsidRPr="00D7342B">
        <w:rPr>
          <w:color w:val="000000" w:themeColor="text1"/>
          <w:sz w:val="24"/>
          <w:szCs w:val="24"/>
        </w:rPr>
        <w:t>ЗОН</w:t>
      </w:r>
      <w:r w:rsidR="00DB68BF" w:rsidRPr="00D7342B">
        <w:rPr>
          <w:color w:val="000000" w:themeColor="text1"/>
          <w:sz w:val="24"/>
          <w:szCs w:val="24"/>
        </w:rPr>
        <w:t>Ы</w:t>
      </w:r>
      <w:r w:rsidR="005B62BD" w:rsidRPr="00D7342B">
        <w:rPr>
          <w:color w:val="000000" w:themeColor="text1"/>
          <w:sz w:val="24"/>
          <w:szCs w:val="24"/>
        </w:rPr>
        <w:t xml:space="preserve"> РЕКРЕАЦИОННОГО НАЗНАЧЕНИЯ</w:t>
      </w:r>
    </w:p>
    <w:p w:rsidR="00361D02" w:rsidRPr="00D7342B" w:rsidRDefault="00361D02" w:rsidP="00ED6F11">
      <w:pPr>
        <w:widowControl/>
        <w:autoSpaceDE/>
        <w:adjustRightInd/>
        <w:spacing w:before="0" w:line="276" w:lineRule="auto"/>
        <w:ind w:firstLine="567"/>
        <w:rPr>
          <w:color w:val="000000" w:themeColor="text1"/>
          <w:sz w:val="24"/>
          <w:szCs w:val="24"/>
        </w:rPr>
      </w:pPr>
    </w:p>
    <w:tbl>
      <w:tblPr>
        <w:tblW w:w="5234"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3402"/>
        <w:gridCol w:w="3261"/>
      </w:tblGrid>
      <w:tr w:rsidR="00D7342B" w:rsidRPr="00D7342B" w:rsidTr="00C37D61">
        <w:trPr>
          <w:trHeight w:val="408"/>
          <w:tblHeader/>
        </w:trPr>
        <w:tc>
          <w:tcPr>
            <w:tcW w:w="3118" w:type="dxa"/>
            <w:tcBorders>
              <w:top w:val="single" w:sz="4" w:space="0" w:color="auto"/>
              <w:left w:val="single" w:sz="4" w:space="0" w:color="auto"/>
              <w:bottom w:val="single" w:sz="4" w:space="0" w:color="auto"/>
              <w:right w:val="single" w:sz="4" w:space="0" w:color="auto"/>
            </w:tcBorders>
            <w:hideMark/>
          </w:tcPr>
          <w:p w:rsidR="001B5C8D" w:rsidRPr="00D7342B" w:rsidRDefault="001B5C8D" w:rsidP="005B62BD">
            <w:pPr>
              <w:widowControl/>
              <w:autoSpaceDE/>
              <w:adjustRightInd/>
              <w:spacing w:before="0" w:line="276" w:lineRule="auto"/>
              <w:ind w:firstLine="0"/>
              <w:jc w:val="center"/>
              <w:rPr>
                <w:bCs/>
                <w:color w:val="000000" w:themeColor="text1"/>
                <w:sz w:val="22"/>
                <w:szCs w:val="22"/>
              </w:rPr>
            </w:pPr>
            <w:r w:rsidRPr="00D7342B">
              <w:rPr>
                <w:bCs/>
                <w:color w:val="000000" w:themeColor="text1"/>
                <w:sz w:val="22"/>
                <w:szCs w:val="22"/>
              </w:rPr>
              <w:t>Тип использования</w:t>
            </w:r>
          </w:p>
        </w:tc>
        <w:tc>
          <w:tcPr>
            <w:tcW w:w="3402" w:type="dxa"/>
            <w:tcBorders>
              <w:top w:val="single" w:sz="4" w:space="0" w:color="auto"/>
              <w:left w:val="single" w:sz="4" w:space="0" w:color="auto"/>
              <w:bottom w:val="single" w:sz="4" w:space="0" w:color="auto"/>
              <w:right w:val="single" w:sz="4" w:space="0" w:color="auto"/>
            </w:tcBorders>
            <w:hideMark/>
          </w:tcPr>
          <w:p w:rsidR="001B5C8D" w:rsidRPr="00D7342B" w:rsidRDefault="001B5C8D" w:rsidP="005B62BD">
            <w:pPr>
              <w:widowControl/>
              <w:autoSpaceDE/>
              <w:adjustRightInd/>
              <w:spacing w:before="0" w:line="276" w:lineRule="auto"/>
              <w:ind w:firstLine="0"/>
              <w:jc w:val="center"/>
              <w:rPr>
                <w:bCs/>
                <w:color w:val="000000" w:themeColor="text1"/>
                <w:sz w:val="22"/>
                <w:szCs w:val="22"/>
              </w:rPr>
            </w:pPr>
            <w:r w:rsidRPr="00D7342B">
              <w:rPr>
                <w:bCs/>
                <w:color w:val="000000" w:themeColor="text1"/>
                <w:sz w:val="22"/>
                <w:szCs w:val="22"/>
              </w:rPr>
              <w:t>Объекты</w:t>
            </w:r>
          </w:p>
        </w:tc>
        <w:tc>
          <w:tcPr>
            <w:tcW w:w="3261" w:type="dxa"/>
            <w:tcBorders>
              <w:top w:val="single" w:sz="4" w:space="0" w:color="auto"/>
              <w:left w:val="single" w:sz="4" w:space="0" w:color="auto"/>
              <w:bottom w:val="single" w:sz="4" w:space="0" w:color="auto"/>
              <w:right w:val="single" w:sz="4" w:space="0" w:color="auto"/>
            </w:tcBorders>
          </w:tcPr>
          <w:p w:rsidR="001B5C8D" w:rsidRPr="00D7342B" w:rsidRDefault="001B5C8D" w:rsidP="001B5C8D">
            <w:pPr>
              <w:widowControl/>
              <w:autoSpaceDE/>
              <w:adjustRightInd/>
              <w:spacing w:before="0" w:line="276" w:lineRule="auto"/>
              <w:ind w:firstLine="0"/>
              <w:jc w:val="center"/>
              <w:rPr>
                <w:bCs/>
                <w:color w:val="000000" w:themeColor="text1"/>
                <w:sz w:val="22"/>
                <w:szCs w:val="22"/>
              </w:rPr>
            </w:pPr>
            <w:r w:rsidRPr="00D7342B">
              <w:rPr>
                <w:bCs/>
                <w:color w:val="000000" w:themeColor="text1"/>
                <w:sz w:val="22"/>
                <w:szCs w:val="22"/>
              </w:rPr>
              <w:t>Параметры</w:t>
            </w:r>
          </w:p>
        </w:tc>
      </w:tr>
      <w:tr w:rsidR="00D7342B" w:rsidRPr="00D7342B" w:rsidTr="00C37D61">
        <w:tc>
          <w:tcPr>
            <w:tcW w:w="3118" w:type="dxa"/>
            <w:tcBorders>
              <w:top w:val="single" w:sz="4" w:space="0" w:color="auto"/>
              <w:left w:val="single" w:sz="4" w:space="0" w:color="auto"/>
              <w:bottom w:val="single" w:sz="4" w:space="0" w:color="auto"/>
              <w:right w:val="single" w:sz="4" w:space="0" w:color="auto"/>
            </w:tcBorders>
            <w:hideMark/>
          </w:tcPr>
          <w:p w:rsidR="001B5C8D" w:rsidRPr="00D7342B" w:rsidRDefault="001B5C8D">
            <w:pPr>
              <w:widowControl/>
              <w:autoSpaceDE/>
              <w:adjustRightInd/>
              <w:spacing w:before="0"/>
              <w:ind w:firstLine="0"/>
              <w:jc w:val="left"/>
              <w:rPr>
                <w:color w:val="000000" w:themeColor="text1"/>
                <w:sz w:val="22"/>
                <w:szCs w:val="22"/>
              </w:rPr>
            </w:pPr>
            <w:r w:rsidRPr="00D7342B">
              <w:rPr>
                <w:color w:val="000000" w:themeColor="text1"/>
                <w:sz w:val="22"/>
                <w:szCs w:val="22"/>
              </w:rPr>
              <w:t>Озеленённых территорий общего пользования</w:t>
            </w:r>
          </w:p>
        </w:tc>
        <w:tc>
          <w:tcPr>
            <w:tcW w:w="3402" w:type="dxa"/>
            <w:tcBorders>
              <w:top w:val="single" w:sz="4" w:space="0" w:color="auto"/>
              <w:left w:val="single" w:sz="4" w:space="0" w:color="auto"/>
              <w:bottom w:val="single" w:sz="4" w:space="0" w:color="auto"/>
              <w:right w:val="single" w:sz="4" w:space="0" w:color="auto"/>
            </w:tcBorders>
            <w:hideMark/>
          </w:tcPr>
          <w:p w:rsidR="001B5C8D" w:rsidRPr="00D7342B" w:rsidRDefault="001B5C8D">
            <w:pPr>
              <w:widowControl/>
              <w:autoSpaceDE/>
              <w:adjustRightInd/>
              <w:spacing w:before="0"/>
              <w:ind w:firstLine="0"/>
              <w:rPr>
                <w:color w:val="000000" w:themeColor="text1"/>
                <w:sz w:val="22"/>
                <w:szCs w:val="22"/>
              </w:rPr>
            </w:pPr>
            <w:r w:rsidRPr="00D7342B">
              <w:rPr>
                <w:color w:val="000000" w:themeColor="text1"/>
                <w:sz w:val="22"/>
                <w:szCs w:val="22"/>
              </w:rPr>
              <w:t>Парки, скверы, бульвары, набережные, лесопарки, предназначенные для различных форм отдыха</w:t>
            </w:r>
          </w:p>
          <w:p w:rsidR="001B5C8D" w:rsidRPr="00D7342B" w:rsidRDefault="001B5C8D">
            <w:pPr>
              <w:widowControl/>
              <w:autoSpaceDE/>
              <w:adjustRightInd/>
              <w:spacing w:before="0"/>
              <w:ind w:firstLine="0"/>
              <w:rPr>
                <w:color w:val="000000" w:themeColor="text1"/>
                <w:sz w:val="22"/>
                <w:szCs w:val="22"/>
              </w:rPr>
            </w:pPr>
          </w:p>
        </w:tc>
        <w:tc>
          <w:tcPr>
            <w:tcW w:w="3261" w:type="dxa"/>
            <w:tcBorders>
              <w:top w:val="single" w:sz="4" w:space="0" w:color="auto"/>
              <w:left w:val="single" w:sz="4" w:space="0" w:color="auto"/>
              <w:bottom w:val="single" w:sz="4" w:space="0" w:color="auto"/>
              <w:right w:val="single" w:sz="4" w:space="0" w:color="auto"/>
            </w:tcBorders>
          </w:tcPr>
          <w:p w:rsidR="001B5C8D" w:rsidRPr="00D7342B" w:rsidRDefault="00FF360A" w:rsidP="001B5C8D">
            <w:pPr>
              <w:widowControl/>
              <w:autoSpaceDE/>
              <w:adjustRightInd/>
              <w:spacing w:before="0"/>
              <w:ind w:firstLine="0"/>
              <w:rPr>
                <w:color w:val="000000" w:themeColor="text1"/>
                <w:sz w:val="20"/>
              </w:rPr>
            </w:pPr>
            <w:r w:rsidRPr="00D7342B">
              <w:rPr>
                <w:color w:val="000000" w:themeColor="text1"/>
                <w:sz w:val="20"/>
              </w:rPr>
              <w:t>Минимальный процент озеленения территории парка, сквера, сада - 70%.</w:t>
            </w:r>
          </w:p>
          <w:p w:rsidR="00FF360A" w:rsidRPr="00D7342B" w:rsidRDefault="00FF360A" w:rsidP="001B5C8D">
            <w:pPr>
              <w:widowControl/>
              <w:autoSpaceDE/>
              <w:adjustRightInd/>
              <w:spacing w:before="0"/>
              <w:ind w:firstLine="0"/>
              <w:rPr>
                <w:color w:val="000000" w:themeColor="text1"/>
                <w:sz w:val="22"/>
                <w:szCs w:val="22"/>
              </w:rPr>
            </w:pPr>
            <w:r w:rsidRPr="00D7342B">
              <w:rPr>
                <w:color w:val="000000" w:themeColor="text1"/>
                <w:sz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- 30%</w:t>
            </w:r>
          </w:p>
        </w:tc>
      </w:tr>
      <w:tr w:rsidR="00D7342B" w:rsidRPr="00D7342B" w:rsidTr="00C37D61">
        <w:tc>
          <w:tcPr>
            <w:tcW w:w="3118" w:type="dxa"/>
            <w:tcBorders>
              <w:top w:val="single" w:sz="4" w:space="0" w:color="auto"/>
              <w:left w:val="single" w:sz="4" w:space="0" w:color="auto"/>
              <w:bottom w:val="single" w:sz="4" w:space="0" w:color="auto"/>
              <w:right w:val="single" w:sz="4" w:space="0" w:color="auto"/>
            </w:tcBorders>
            <w:hideMark/>
          </w:tcPr>
          <w:p w:rsidR="001B5C8D" w:rsidRPr="00D7342B" w:rsidRDefault="00FF360A">
            <w:pPr>
              <w:widowControl/>
              <w:autoSpaceDE/>
              <w:adjustRightInd/>
              <w:spacing w:before="0"/>
              <w:ind w:firstLine="0"/>
              <w:rPr>
                <w:color w:val="000000" w:themeColor="text1"/>
                <w:sz w:val="22"/>
                <w:szCs w:val="22"/>
              </w:rPr>
            </w:pPr>
            <w:r w:rsidRPr="00D7342B">
              <w:rPr>
                <w:color w:val="000000" w:themeColor="text1"/>
                <w:sz w:val="22"/>
                <w:szCs w:val="22"/>
              </w:rPr>
              <w:t>Р</w:t>
            </w:r>
            <w:r w:rsidR="001B5C8D" w:rsidRPr="00D7342B">
              <w:rPr>
                <w:color w:val="000000" w:themeColor="text1"/>
                <w:sz w:val="22"/>
                <w:szCs w:val="22"/>
              </w:rPr>
              <w:t>екреаци</w:t>
            </w:r>
            <w:r w:rsidRPr="00D7342B">
              <w:rPr>
                <w:color w:val="000000" w:themeColor="text1"/>
                <w:sz w:val="22"/>
                <w:szCs w:val="22"/>
              </w:rPr>
              <w:t>онно-ландшафтных</w:t>
            </w:r>
            <w:r w:rsidR="001B5C8D" w:rsidRPr="00D7342B">
              <w:rPr>
                <w:color w:val="000000" w:themeColor="text1"/>
                <w:sz w:val="22"/>
                <w:szCs w:val="22"/>
              </w:rPr>
              <w:t xml:space="preserve"> </w:t>
            </w:r>
            <w:r w:rsidRPr="00D7342B">
              <w:rPr>
                <w:color w:val="000000" w:themeColor="text1"/>
                <w:sz w:val="22"/>
                <w:szCs w:val="22"/>
              </w:rPr>
              <w:t>территорий</w:t>
            </w:r>
          </w:p>
        </w:tc>
        <w:tc>
          <w:tcPr>
            <w:tcW w:w="3402" w:type="dxa"/>
            <w:tcBorders>
              <w:top w:val="single" w:sz="4" w:space="0" w:color="auto"/>
              <w:left w:val="single" w:sz="4" w:space="0" w:color="auto"/>
              <w:bottom w:val="single" w:sz="4" w:space="0" w:color="auto"/>
              <w:right w:val="single" w:sz="4" w:space="0" w:color="auto"/>
            </w:tcBorders>
          </w:tcPr>
          <w:p w:rsidR="00F646A1" w:rsidRPr="00D7342B" w:rsidRDefault="00F646A1" w:rsidP="00F646A1">
            <w:pPr>
              <w:pStyle w:val="ConsPlusNormal0"/>
              <w:jc w:val="both"/>
              <w:rPr>
                <w:color w:val="000000" w:themeColor="text1"/>
                <w:sz w:val="22"/>
                <w:szCs w:val="22"/>
              </w:rPr>
            </w:pPr>
            <w:r w:rsidRPr="00D7342B">
              <w:rPr>
                <w:color w:val="000000" w:themeColor="text1"/>
                <w:sz w:val="22"/>
                <w:szCs w:val="22"/>
              </w:rPr>
              <w:t xml:space="preserve">Природный ландшафт. </w:t>
            </w:r>
          </w:p>
          <w:p w:rsidR="001B5C8D" w:rsidRPr="00D7342B" w:rsidRDefault="00F646A1" w:rsidP="00F646A1">
            <w:pPr>
              <w:pStyle w:val="ConsPlusNormal0"/>
              <w:rPr>
                <w:color w:val="000000" w:themeColor="text1"/>
                <w:sz w:val="22"/>
                <w:szCs w:val="22"/>
              </w:rPr>
            </w:pPr>
            <w:r w:rsidRPr="00D7342B">
              <w:rPr>
                <w:color w:val="000000" w:themeColor="text1"/>
                <w:sz w:val="22"/>
                <w:szCs w:val="22"/>
              </w:rPr>
              <w:t>Зеленые насаждения, скверы, бульвар, проезды, пешеходные тротуары, велодорожки, малые архитектурные формы благоустройства, фонтаны, спортивные и игровые площадки</w:t>
            </w:r>
            <w:r w:rsidRPr="00D7342B">
              <w:rPr>
                <w:color w:val="000000" w:themeColor="text1"/>
              </w:rPr>
              <w:t xml:space="preserve"> </w:t>
            </w:r>
          </w:p>
        </w:tc>
        <w:tc>
          <w:tcPr>
            <w:tcW w:w="3261" w:type="dxa"/>
            <w:tcBorders>
              <w:top w:val="single" w:sz="4" w:space="0" w:color="auto"/>
              <w:left w:val="single" w:sz="4" w:space="0" w:color="auto"/>
              <w:bottom w:val="single" w:sz="4" w:space="0" w:color="auto"/>
              <w:right w:val="single" w:sz="4" w:space="0" w:color="auto"/>
            </w:tcBorders>
          </w:tcPr>
          <w:p w:rsidR="001B5C8D" w:rsidRPr="00D7342B" w:rsidRDefault="006F4E7A" w:rsidP="00E71BB0">
            <w:pPr>
              <w:widowControl/>
              <w:autoSpaceDE/>
              <w:adjustRightInd/>
              <w:spacing w:before="0"/>
              <w:ind w:firstLine="0"/>
              <w:rPr>
                <w:color w:val="000000" w:themeColor="text1"/>
                <w:sz w:val="22"/>
                <w:szCs w:val="22"/>
              </w:rPr>
            </w:pPr>
            <w:r w:rsidRPr="00D7342B">
              <w:rPr>
                <w:color w:val="000000" w:themeColor="text1"/>
                <w:sz w:val="22"/>
                <w:szCs w:val="22"/>
              </w:rPr>
              <w:t>-</w:t>
            </w:r>
          </w:p>
        </w:tc>
      </w:tr>
      <w:tr w:rsidR="00D7342B" w:rsidRPr="00D7342B" w:rsidTr="00C37D61">
        <w:tc>
          <w:tcPr>
            <w:tcW w:w="3118" w:type="dxa"/>
            <w:tcBorders>
              <w:top w:val="single" w:sz="4" w:space="0" w:color="auto"/>
              <w:left w:val="single" w:sz="4" w:space="0" w:color="auto"/>
              <w:bottom w:val="single" w:sz="4" w:space="0" w:color="auto"/>
              <w:right w:val="single" w:sz="4" w:space="0" w:color="auto"/>
            </w:tcBorders>
          </w:tcPr>
          <w:p w:rsidR="00FF360A" w:rsidRPr="00D7342B" w:rsidRDefault="00FF360A">
            <w:pPr>
              <w:widowControl/>
              <w:autoSpaceDE/>
              <w:adjustRightInd/>
              <w:spacing w:before="0"/>
              <w:ind w:firstLine="0"/>
              <w:rPr>
                <w:color w:val="000000" w:themeColor="text1"/>
                <w:sz w:val="22"/>
                <w:szCs w:val="22"/>
              </w:rPr>
            </w:pPr>
            <w:r w:rsidRPr="00D7342B">
              <w:rPr>
                <w:color w:val="000000" w:themeColor="text1"/>
                <w:sz w:val="22"/>
                <w:szCs w:val="22"/>
              </w:rPr>
              <w:t>Зона отдыха</w:t>
            </w:r>
          </w:p>
        </w:tc>
        <w:tc>
          <w:tcPr>
            <w:tcW w:w="3402" w:type="dxa"/>
            <w:tcBorders>
              <w:top w:val="single" w:sz="4" w:space="0" w:color="auto"/>
              <w:left w:val="single" w:sz="4" w:space="0" w:color="auto"/>
              <w:bottom w:val="single" w:sz="4" w:space="0" w:color="auto"/>
              <w:right w:val="single" w:sz="4" w:space="0" w:color="auto"/>
            </w:tcBorders>
          </w:tcPr>
          <w:p w:rsidR="00FF360A" w:rsidRPr="00D7342B" w:rsidRDefault="00F646A1" w:rsidP="00F646A1">
            <w:pPr>
              <w:pStyle w:val="ConsPlusNormal0"/>
              <w:rPr>
                <w:color w:val="000000" w:themeColor="text1"/>
              </w:rPr>
            </w:pPr>
            <w:r w:rsidRPr="00D7342B">
              <w:rPr>
                <w:color w:val="000000" w:themeColor="text1"/>
                <w:sz w:val="22"/>
                <w:szCs w:val="22"/>
              </w:rPr>
              <w:t>Санатории, детские оздоровительные лагеря гостиницы, гостевые дома базы отдыха, дома отдыха, туристические базы, кемпинги</w:t>
            </w:r>
          </w:p>
        </w:tc>
        <w:tc>
          <w:tcPr>
            <w:tcW w:w="3261" w:type="dxa"/>
            <w:tcBorders>
              <w:top w:val="single" w:sz="4" w:space="0" w:color="auto"/>
              <w:left w:val="single" w:sz="4" w:space="0" w:color="auto"/>
              <w:bottom w:val="single" w:sz="4" w:space="0" w:color="auto"/>
              <w:right w:val="single" w:sz="4" w:space="0" w:color="auto"/>
            </w:tcBorders>
          </w:tcPr>
          <w:p w:rsidR="00FF360A" w:rsidRPr="00D7342B" w:rsidRDefault="006F4E7A" w:rsidP="00E71BB0">
            <w:pPr>
              <w:widowControl/>
              <w:autoSpaceDE/>
              <w:adjustRightInd/>
              <w:spacing w:before="0"/>
              <w:ind w:firstLine="0"/>
              <w:rPr>
                <w:color w:val="000000" w:themeColor="text1"/>
                <w:sz w:val="22"/>
                <w:szCs w:val="22"/>
              </w:rPr>
            </w:pPr>
            <w:r w:rsidRPr="00D7342B">
              <w:rPr>
                <w:color w:val="000000" w:themeColor="text1"/>
                <w:sz w:val="22"/>
                <w:szCs w:val="22"/>
              </w:rPr>
              <w:t>-</w:t>
            </w:r>
          </w:p>
        </w:tc>
      </w:tr>
      <w:tr w:rsidR="00D7342B" w:rsidRPr="00D7342B" w:rsidTr="00C37D61">
        <w:tc>
          <w:tcPr>
            <w:tcW w:w="3118" w:type="dxa"/>
            <w:tcBorders>
              <w:top w:val="single" w:sz="4" w:space="0" w:color="auto"/>
              <w:left w:val="single" w:sz="4" w:space="0" w:color="auto"/>
              <w:bottom w:val="single" w:sz="4" w:space="0" w:color="auto"/>
              <w:right w:val="single" w:sz="4" w:space="0" w:color="auto"/>
            </w:tcBorders>
            <w:hideMark/>
          </w:tcPr>
          <w:p w:rsidR="001B5C8D" w:rsidRPr="00D7342B" w:rsidRDefault="00F646A1">
            <w:pPr>
              <w:widowControl/>
              <w:autoSpaceDE/>
              <w:adjustRightInd/>
              <w:spacing w:before="0" w:line="276" w:lineRule="auto"/>
              <w:ind w:firstLine="0"/>
              <w:rPr>
                <w:color w:val="000000" w:themeColor="text1"/>
                <w:sz w:val="22"/>
                <w:szCs w:val="22"/>
              </w:rPr>
            </w:pPr>
            <w:r w:rsidRPr="00D7342B">
              <w:rPr>
                <w:color w:val="000000" w:themeColor="text1"/>
                <w:sz w:val="22"/>
                <w:szCs w:val="22"/>
              </w:rPr>
              <w:t>Зона городских л</w:t>
            </w:r>
            <w:r w:rsidR="001B5C8D" w:rsidRPr="00D7342B">
              <w:rPr>
                <w:color w:val="000000" w:themeColor="text1"/>
                <w:sz w:val="22"/>
                <w:szCs w:val="22"/>
              </w:rPr>
              <w:t>есов</w:t>
            </w:r>
            <w:r w:rsidRPr="00D7342B">
              <w:rPr>
                <w:color w:val="000000" w:themeColor="text1"/>
                <w:sz w:val="22"/>
                <w:szCs w:val="22"/>
              </w:rPr>
              <w:t xml:space="preserve"> и лесопарков</w:t>
            </w:r>
          </w:p>
        </w:tc>
        <w:tc>
          <w:tcPr>
            <w:tcW w:w="3402" w:type="dxa"/>
            <w:tcBorders>
              <w:top w:val="single" w:sz="4" w:space="0" w:color="auto"/>
              <w:left w:val="single" w:sz="4" w:space="0" w:color="auto"/>
              <w:bottom w:val="single" w:sz="4" w:space="0" w:color="auto"/>
              <w:right w:val="single" w:sz="4" w:space="0" w:color="auto"/>
            </w:tcBorders>
            <w:hideMark/>
          </w:tcPr>
          <w:p w:rsidR="00F646A1" w:rsidRPr="00D7342B" w:rsidRDefault="00F646A1" w:rsidP="00FF360A">
            <w:pPr>
              <w:widowControl/>
              <w:autoSpaceDE/>
              <w:adjustRightInd/>
              <w:spacing w:before="0" w:line="276" w:lineRule="auto"/>
              <w:ind w:firstLine="0"/>
              <w:rPr>
                <w:rFonts w:eastAsia="Calibri"/>
                <w:color w:val="000000" w:themeColor="text1"/>
                <w:sz w:val="22"/>
                <w:szCs w:val="22"/>
                <w:lang w:eastAsia="ar-SA"/>
              </w:rPr>
            </w:pPr>
            <w:r w:rsidRPr="00D7342B">
              <w:rPr>
                <w:rFonts w:eastAsia="Calibri"/>
                <w:color w:val="000000" w:themeColor="text1"/>
                <w:sz w:val="22"/>
                <w:szCs w:val="22"/>
                <w:lang w:eastAsia="ar-SA"/>
              </w:rPr>
              <w:t>Питомники, природно-познавательный туризм,</w:t>
            </w:r>
          </w:p>
          <w:p w:rsidR="001B5C8D" w:rsidRPr="00D7342B" w:rsidRDefault="001B5C8D" w:rsidP="00FF360A">
            <w:pPr>
              <w:widowControl/>
              <w:autoSpaceDE/>
              <w:adjustRightInd/>
              <w:spacing w:before="0" w:line="276" w:lineRule="auto"/>
              <w:ind w:firstLine="0"/>
              <w:rPr>
                <w:color w:val="000000" w:themeColor="text1"/>
                <w:sz w:val="22"/>
                <w:szCs w:val="22"/>
              </w:rPr>
            </w:pPr>
            <w:r w:rsidRPr="00D7342B">
              <w:rPr>
                <w:rFonts w:eastAsia="Calibri"/>
                <w:color w:val="000000" w:themeColor="text1"/>
                <w:sz w:val="22"/>
                <w:szCs w:val="22"/>
                <w:lang w:eastAsia="ar-SA"/>
              </w:rPr>
              <w:t>городски</w:t>
            </w:r>
            <w:r w:rsidR="00F646A1" w:rsidRPr="00D7342B">
              <w:rPr>
                <w:rFonts w:eastAsia="Calibri"/>
                <w:color w:val="000000" w:themeColor="text1"/>
                <w:sz w:val="22"/>
                <w:szCs w:val="22"/>
                <w:lang w:eastAsia="ar-SA"/>
              </w:rPr>
              <w:t>е</w:t>
            </w:r>
            <w:r w:rsidRPr="00D7342B">
              <w:rPr>
                <w:rFonts w:eastAsia="Calibri"/>
                <w:color w:val="000000" w:themeColor="text1"/>
                <w:sz w:val="22"/>
                <w:szCs w:val="22"/>
                <w:lang w:eastAsia="ar-SA"/>
              </w:rPr>
              <w:t xml:space="preserve"> лес</w:t>
            </w:r>
            <w:r w:rsidR="00F646A1" w:rsidRPr="00D7342B">
              <w:rPr>
                <w:rFonts w:eastAsia="Calibri"/>
                <w:color w:val="000000" w:themeColor="text1"/>
                <w:sz w:val="22"/>
                <w:szCs w:val="22"/>
                <w:lang w:eastAsia="ar-SA"/>
              </w:rPr>
              <w:t>а, лесопитомники</w:t>
            </w:r>
          </w:p>
        </w:tc>
        <w:tc>
          <w:tcPr>
            <w:tcW w:w="3261" w:type="dxa"/>
            <w:tcBorders>
              <w:top w:val="single" w:sz="4" w:space="0" w:color="auto"/>
              <w:left w:val="single" w:sz="4" w:space="0" w:color="auto"/>
              <w:bottom w:val="single" w:sz="4" w:space="0" w:color="auto"/>
              <w:right w:val="single" w:sz="4" w:space="0" w:color="auto"/>
            </w:tcBorders>
          </w:tcPr>
          <w:p w:rsidR="001B5C8D" w:rsidRPr="00D7342B" w:rsidRDefault="006F4E7A">
            <w:pPr>
              <w:widowControl/>
              <w:autoSpaceDE/>
              <w:adjustRightInd/>
              <w:spacing w:before="0" w:line="276" w:lineRule="auto"/>
              <w:ind w:firstLine="0"/>
              <w:rPr>
                <w:color w:val="000000" w:themeColor="text1"/>
                <w:sz w:val="22"/>
                <w:szCs w:val="22"/>
              </w:rPr>
            </w:pPr>
            <w:r w:rsidRPr="00D7342B">
              <w:rPr>
                <w:color w:val="000000" w:themeColor="text1"/>
                <w:sz w:val="22"/>
                <w:szCs w:val="22"/>
              </w:rPr>
              <w:t>-</w:t>
            </w:r>
          </w:p>
        </w:tc>
      </w:tr>
      <w:tr w:rsidR="00D7342B" w:rsidRPr="00D7342B" w:rsidTr="00C37D61">
        <w:tc>
          <w:tcPr>
            <w:tcW w:w="3118" w:type="dxa"/>
            <w:tcBorders>
              <w:top w:val="single" w:sz="4" w:space="0" w:color="auto"/>
              <w:left w:val="single" w:sz="4" w:space="0" w:color="auto"/>
              <w:bottom w:val="single" w:sz="4" w:space="0" w:color="auto"/>
              <w:right w:val="single" w:sz="4" w:space="0" w:color="auto"/>
            </w:tcBorders>
            <w:hideMark/>
          </w:tcPr>
          <w:p w:rsidR="001B5C8D" w:rsidRPr="00D7342B" w:rsidRDefault="006F4E7A">
            <w:pPr>
              <w:widowControl/>
              <w:autoSpaceDE/>
              <w:adjustRightInd/>
              <w:spacing w:before="0"/>
              <w:ind w:firstLine="0"/>
              <w:jc w:val="left"/>
              <w:rPr>
                <w:color w:val="000000" w:themeColor="text1"/>
                <w:sz w:val="22"/>
                <w:szCs w:val="22"/>
              </w:rPr>
            </w:pPr>
            <w:r w:rsidRPr="00D7342B">
              <w:rPr>
                <w:color w:val="000000" w:themeColor="text1"/>
                <w:sz w:val="22"/>
                <w:szCs w:val="22"/>
              </w:rPr>
              <w:t>Зона особо охраняемых природных территорий</w:t>
            </w:r>
          </w:p>
        </w:tc>
        <w:tc>
          <w:tcPr>
            <w:tcW w:w="3402" w:type="dxa"/>
            <w:tcBorders>
              <w:top w:val="single" w:sz="4" w:space="0" w:color="auto"/>
              <w:left w:val="single" w:sz="4" w:space="0" w:color="auto"/>
              <w:bottom w:val="single" w:sz="4" w:space="0" w:color="auto"/>
              <w:right w:val="single" w:sz="4" w:space="0" w:color="auto"/>
            </w:tcBorders>
            <w:hideMark/>
          </w:tcPr>
          <w:p w:rsidR="001B5C8D" w:rsidRPr="00D7342B" w:rsidRDefault="00FF360A">
            <w:pPr>
              <w:widowControl/>
              <w:autoSpaceDE/>
              <w:adjustRightInd/>
              <w:spacing w:before="0"/>
              <w:ind w:firstLine="0"/>
              <w:rPr>
                <w:color w:val="000000" w:themeColor="text1"/>
                <w:sz w:val="22"/>
                <w:szCs w:val="22"/>
              </w:rPr>
            </w:pPr>
            <w:r w:rsidRPr="00D7342B">
              <w:rPr>
                <w:color w:val="000000" w:themeColor="text1"/>
                <w:sz w:val="22"/>
                <w:szCs w:val="22"/>
              </w:rPr>
              <w:t>Т</w:t>
            </w:r>
            <w:r w:rsidR="001B5C8D" w:rsidRPr="00D7342B">
              <w:rPr>
                <w:color w:val="000000" w:themeColor="text1"/>
                <w:sz w:val="22"/>
                <w:szCs w:val="22"/>
              </w:rPr>
              <w:t xml:space="preserve">ерритории, включающие земли государственных природных заповедников, в том числе биосферных парков, природных парков, государственных природных заказников, памятников природы, дендрологических парков и ботанических садов, включающих в себя особо ценные </w:t>
            </w:r>
            <w:r w:rsidR="001B5C8D" w:rsidRPr="00D7342B">
              <w:rPr>
                <w:color w:val="000000" w:themeColor="text1"/>
                <w:sz w:val="22"/>
                <w:szCs w:val="22"/>
              </w:rPr>
              <w:lastRenderedPageBreak/>
              <w:t>экологические системы и объекты</w:t>
            </w:r>
          </w:p>
        </w:tc>
        <w:tc>
          <w:tcPr>
            <w:tcW w:w="3261" w:type="dxa"/>
            <w:tcBorders>
              <w:top w:val="single" w:sz="4" w:space="0" w:color="auto"/>
              <w:left w:val="single" w:sz="4" w:space="0" w:color="auto"/>
              <w:bottom w:val="single" w:sz="4" w:space="0" w:color="auto"/>
              <w:right w:val="single" w:sz="4" w:space="0" w:color="auto"/>
            </w:tcBorders>
          </w:tcPr>
          <w:p w:rsidR="001B5C8D" w:rsidRPr="00D7342B" w:rsidRDefault="006F4E7A">
            <w:pPr>
              <w:widowControl/>
              <w:autoSpaceDE/>
              <w:adjustRightInd/>
              <w:spacing w:before="0"/>
              <w:ind w:firstLine="0"/>
              <w:rPr>
                <w:color w:val="000000" w:themeColor="text1"/>
                <w:sz w:val="22"/>
                <w:szCs w:val="22"/>
              </w:rPr>
            </w:pPr>
            <w:r w:rsidRPr="00D7342B">
              <w:rPr>
                <w:color w:val="000000" w:themeColor="text1"/>
                <w:sz w:val="22"/>
                <w:szCs w:val="22"/>
              </w:rPr>
              <w:lastRenderedPageBreak/>
              <w:t>-</w:t>
            </w:r>
          </w:p>
        </w:tc>
      </w:tr>
    </w:tbl>
    <w:p w:rsidR="008673C7" w:rsidRPr="00D7342B" w:rsidRDefault="008673C7" w:rsidP="00DE5F4A">
      <w:pPr>
        <w:widowControl/>
        <w:autoSpaceDE/>
        <w:adjustRightInd/>
        <w:spacing w:before="0" w:line="276" w:lineRule="auto"/>
        <w:ind w:firstLine="0"/>
        <w:rPr>
          <w:color w:val="000000" w:themeColor="text1"/>
          <w:sz w:val="24"/>
          <w:szCs w:val="24"/>
        </w:rPr>
      </w:pPr>
    </w:p>
    <w:p w:rsidR="005B62BD" w:rsidRPr="00D7342B" w:rsidRDefault="005B62BD" w:rsidP="005B62BD">
      <w:pPr>
        <w:widowControl/>
        <w:autoSpaceDE/>
        <w:adjustRightInd/>
        <w:spacing w:before="0" w:line="276" w:lineRule="auto"/>
        <w:ind w:firstLine="567"/>
        <w:rPr>
          <w:color w:val="000000" w:themeColor="text1"/>
          <w:sz w:val="24"/>
          <w:szCs w:val="24"/>
        </w:rPr>
      </w:pPr>
      <w:r w:rsidRPr="00D7342B">
        <w:rPr>
          <w:color w:val="000000" w:themeColor="text1"/>
          <w:sz w:val="24"/>
          <w:szCs w:val="24"/>
        </w:rPr>
        <w:t>ЗОН</w:t>
      </w:r>
      <w:r w:rsidR="00C838A2" w:rsidRPr="00D7342B">
        <w:rPr>
          <w:color w:val="000000" w:themeColor="text1"/>
          <w:sz w:val="24"/>
          <w:szCs w:val="24"/>
        </w:rPr>
        <w:t>Ы</w:t>
      </w:r>
      <w:r w:rsidRPr="00D7342B">
        <w:rPr>
          <w:color w:val="000000" w:themeColor="text1"/>
          <w:sz w:val="24"/>
          <w:szCs w:val="24"/>
        </w:rPr>
        <w:t xml:space="preserve"> СЕЛЬСКОХОЗЯЙСТВЕННОГО ИСПОЛЬЗОВАНИЯ</w:t>
      </w:r>
    </w:p>
    <w:p w:rsidR="00361D02" w:rsidRPr="00D7342B" w:rsidRDefault="00361D02" w:rsidP="005B62BD">
      <w:pPr>
        <w:widowControl/>
        <w:autoSpaceDE/>
        <w:adjustRightInd/>
        <w:spacing w:before="0" w:line="276" w:lineRule="auto"/>
        <w:ind w:firstLine="567"/>
        <w:rPr>
          <w:color w:val="000000" w:themeColor="text1"/>
          <w:sz w:val="24"/>
          <w:szCs w:val="24"/>
        </w:rPr>
      </w:pPr>
    </w:p>
    <w:tbl>
      <w:tblPr>
        <w:tblW w:w="5234"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7"/>
        <w:gridCol w:w="3144"/>
        <w:gridCol w:w="3259"/>
      </w:tblGrid>
      <w:tr w:rsidR="00D7342B" w:rsidRPr="00D7342B" w:rsidTr="00C37D61">
        <w:tc>
          <w:tcPr>
            <w:tcW w:w="3377" w:type="dxa"/>
            <w:tcBorders>
              <w:top w:val="single" w:sz="4" w:space="0" w:color="auto"/>
              <w:left w:val="single" w:sz="4" w:space="0" w:color="auto"/>
              <w:bottom w:val="single" w:sz="4" w:space="0" w:color="auto"/>
              <w:right w:val="single" w:sz="4" w:space="0" w:color="auto"/>
            </w:tcBorders>
            <w:hideMark/>
          </w:tcPr>
          <w:p w:rsidR="00DE5F4A" w:rsidRPr="00D7342B" w:rsidRDefault="00DE5F4A" w:rsidP="00DE5F4A">
            <w:pPr>
              <w:widowControl/>
              <w:autoSpaceDE/>
              <w:adjustRightInd/>
              <w:spacing w:before="0" w:line="276" w:lineRule="auto"/>
              <w:ind w:firstLine="0"/>
              <w:jc w:val="center"/>
              <w:rPr>
                <w:bCs/>
                <w:color w:val="000000" w:themeColor="text1"/>
                <w:sz w:val="22"/>
                <w:szCs w:val="22"/>
              </w:rPr>
            </w:pPr>
            <w:r w:rsidRPr="00D7342B">
              <w:rPr>
                <w:bCs/>
                <w:color w:val="000000" w:themeColor="text1"/>
                <w:sz w:val="22"/>
                <w:szCs w:val="22"/>
              </w:rPr>
              <w:t>Тип использования</w:t>
            </w:r>
          </w:p>
        </w:tc>
        <w:tc>
          <w:tcPr>
            <w:tcW w:w="3144" w:type="dxa"/>
            <w:tcBorders>
              <w:top w:val="single" w:sz="4" w:space="0" w:color="auto"/>
              <w:left w:val="single" w:sz="4" w:space="0" w:color="auto"/>
              <w:bottom w:val="single" w:sz="4" w:space="0" w:color="auto"/>
              <w:right w:val="single" w:sz="4" w:space="0" w:color="auto"/>
            </w:tcBorders>
            <w:hideMark/>
          </w:tcPr>
          <w:p w:rsidR="00DE5F4A" w:rsidRPr="00D7342B" w:rsidRDefault="00DE5F4A" w:rsidP="00DE5F4A">
            <w:pPr>
              <w:widowControl/>
              <w:autoSpaceDE/>
              <w:adjustRightInd/>
              <w:spacing w:before="0" w:line="276" w:lineRule="auto"/>
              <w:ind w:firstLine="0"/>
              <w:jc w:val="center"/>
              <w:rPr>
                <w:bCs/>
                <w:color w:val="000000" w:themeColor="text1"/>
                <w:sz w:val="22"/>
                <w:szCs w:val="22"/>
              </w:rPr>
            </w:pPr>
            <w:r w:rsidRPr="00D7342B">
              <w:rPr>
                <w:bCs/>
                <w:color w:val="000000" w:themeColor="text1"/>
                <w:sz w:val="22"/>
                <w:szCs w:val="22"/>
              </w:rPr>
              <w:t>Объекты</w:t>
            </w:r>
          </w:p>
        </w:tc>
        <w:tc>
          <w:tcPr>
            <w:tcW w:w="3259" w:type="dxa"/>
            <w:tcBorders>
              <w:top w:val="single" w:sz="4" w:space="0" w:color="auto"/>
              <w:left w:val="single" w:sz="4" w:space="0" w:color="auto"/>
              <w:bottom w:val="single" w:sz="4" w:space="0" w:color="auto"/>
              <w:right w:val="single" w:sz="4" w:space="0" w:color="auto"/>
            </w:tcBorders>
          </w:tcPr>
          <w:p w:rsidR="00DE5F4A" w:rsidRPr="00D7342B" w:rsidRDefault="00DE5F4A" w:rsidP="00DE5F4A">
            <w:pPr>
              <w:widowControl/>
              <w:autoSpaceDE/>
              <w:adjustRightInd/>
              <w:spacing w:before="0" w:line="276" w:lineRule="auto"/>
              <w:ind w:firstLine="0"/>
              <w:jc w:val="center"/>
              <w:rPr>
                <w:bCs/>
                <w:color w:val="000000" w:themeColor="text1"/>
                <w:sz w:val="22"/>
                <w:szCs w:val="22"/>
              </w:rPr>
            </w:pPr>
            <w:r w:rsidRPr="00D7342B">
              <w:rPr>
                <w:bCs/>
                <w:color w:val="000000" w:themeColor="text1"/>
                <w:sz w:val="22"/>
                <w:szCs w:val="22"/>
              </w:rPr>
              <w:t>Параметры</w:t>
            </w:r>
          </w:p>
        </w:tc>
      </w:tr>
      <w:tr w:rsidR="00D7342B" w:rsidRPr="00D7342B" w:rsidTr="00C37D61">
        <w:tc>
          <w:tcPr>
            <w:tcW w:w="3377" w:type="dxa"/>
            <w:tcBorders>
              <w:top w:val="single" w:sz="4" w:space="0" w:color="auto"/>
              <w:left w:val="single" w:sz="4" w:space="0" w:color="auto"/>
              <w:bottom w:val="single" w:sz="4" w:space="0" w:color="auto"/>
              <w:right w:val="single" w:sz="4" w:space="0" w:color="auto"/>
            </w:tcBorders>
            <w:hideMark/>
          </w:tcPr>
          <w:p w:rsidR="00DE5F4A" w:rsidRPr="00D7342B" w:rsidRDefault="00DE5F4A" w:rsidP="00FE31DC">
            <w:pPr>
              <w:widowControl/>
              <w:autoSpaceDE/>
              <w:adjustRightInd/>
              <w:spacing w:before="0" w:line="276" w:lineRule="auto"/>
              <w:ind w:firstLine="0"/>
              <w:rPr>
                <w:color w:val="000000" w:themeColor="text1"/>
                <w:sz w:val="22"/>
                <w:szCs w:val="22"/>
              </w:rPr>
            </w:pPr>
            <w:r w:rsidRPr="00D7342B">
              <w:rPr>
                <w:color w:val="000000" w:themeColor="text1"/>
                <w:sz w:val="22"/>
                <w:szCs w:val="22"/>
              </w:rPr>
              <w:t>Сельскохозяйственного использования</w:t>
            </w:r>
          </w:p>
        </w:tc>
        <w:tc>
          <w:tcPr>
            <w:tcW w:w="3144" w:type="dxa"/>
            <w:tcBorders>
              <w:top w:val="single" w:sz="4" w:space="0" w:color="auto"/>
              <w:left w:val="single" w:sz="4" w:space="0" w:color="auto"/>
              <w:bottom w:val="single" w:sz="4" w:space="0" w:color="auto"/>
              <w:right w:val="single" w:sz="4" w:space="0" w:color="auto"/>
            </w:tcBorders>
            <w:hideMark/>
          </w:tcPr>
          <w:p w:rsidR="00DE5F4A" w:rsidRPr="00D7342B" w:rsidRDefault="00DE5F4A" w:rsidP="00FE31DC">
            <w:pPr>
              <w:widowControl/>
              <w:autoSpaceDE/>
              <w:adjustRightInd/>
              <w:spacing w:before="0"/>
              <w:ind w:firstLine="0"/>
              <w:rPr>
                <w:color w:val="000000" w:themeColor="text1"/>
                <w:sz w:val="22"/>
                <w:szCs w:val="22"/>
              </w:rPr>
            </w:pPr>
            <w:r w:rsidRPr="00D7342B">
              <w:rPr>
                <w:color w:val="000000" w:themeColor="text1"/>
                <w:sz w:val="22"/>
                <w:szCs w:val="22"/>
              </w:rPr>
              <w:t>Садоводство, огородничество, сельскохозяйственные угодья,</w:t>
            </w:r>
          </w:p>
          <w:p w:rsidR="00DE5F4A" w:rsidRPr="00D7342B" w:rsidRDefault="00DE5F4A" w:rsidP="00FE31DC">
            <w:pPr>
              <w:widowControl/>
              <w:autoSpaceDE/>
              <w:adjustRightInd/>
              <w:spacing w:before="0"/>
              <w:ind w:firstLine="0"/>
              <w:rPr>
                <w:color w:val="000000" w:themeColor="text1"/>
                <w:sz w:val="22"/>
                <w:szCs w:val="22"/>
              </w:rPr>
            </w:pPr>
            <w:r w:rsidRPr="00D7342B">
              <w:rPr>
                <w:color w:val="000000" w:themeColor="text1"/>
                <w:sz w:val="22"/>
                <w:szCs w:val="22"/>
              </w:rPr>
              <w:t>питомники</w:t>
            </w:r>
          </w:p>
        </w:tc>
        <w:tc>
          <w:tcPr>
            <w:tcW w:w="3259" w:type="dxa"/>
            <w:tcBorders>
              <w:top w:val="single" w:sz="4" w:space="0" w:color="auto"/>
              <w:left w:val="single" w:sz="4" w:space="0" w:color="auto"/>
              <w:bottom w:val="single" w:sz="4" w:space="0" w:color="auto"/>
              <w:right w:val="single" w:sz="4" w:space="0" w:color="auto"/>
            </w:tcBorders>
          </w:tcPr>
          <w:p w:rsidR="00DE5F4A" w:rsidRPr="00D7342B" w:rsidRDefault="00DE5F4A" w:rsidP="00FE31DC">
            <w:pPr>
              <w:widowControl/>
              <w:autoSpaceDE/>
              <w:adjustRightInd/>
              <w:spacing w:before="0"/>
              <w:ind w:firstLine="0"/>
              <w:rPr>
                <w:color w:val="000000" w:themeColor="text1"/>
                <w:sz w:val="22"/>
                <w:szCs w:val="22"/>
              </w:rPr>
            </w:pPr>
            <w:r w:rsidRPr="00D7342B">
              <w:rPr>
                <w:color w:val="000000" w:themeColor="text1"/>
                <w:sz w:val="22"/>
                <w:szCs w:val="22"/>
              </w:rPr>
              <w:t>-</w:t>
            </w:r>
          </w:p>
        </w:tc>
      </w:tr>
    </w:tbl>
    <w:p w:rsidR="00434BF5" w:rsidRPr="00D7342B" w:rsidRDefault="00434BF5" w:rsidP="00ED6F11">
      <w:pPr>
        <w:widowControl/>
        <w:autoSpaceDE/>
        <w:adjustRightInd/>
        <w:spacing w:before="0" w:line="276" w:lineRule="auto"/>
        <w:ind w:firstLine="567"/>
        <w:rPr>
          <w:color w:val="000000" w:themeColor="text1"/>
          <w:sz w:val="24"/>
          <w:szCs w:val="24"/>
        </w:rPr>
      </w:pPr>
    </w:p>
    <w:p w:rsidR="00ED6F11" w:rsidRPr="00D7342B" w:rsidRDefault="00ED6F11" w:rsidP="00ED6F11">
      <w:pPr>
        <w:widowControl/>
        <w:autoSpaceDE/>
        <w:adjustRightInd/>
        <w:spacing w:before="0" w:line="276" w:lineRule="auto"/>
        <w:ind w:firstLine="567"/>
        <w:rPr>
          <w:color w:val="000000" w:themeColor="text1"/>
          <w:sz w:val="24"/>
          <w:szCs w:val="24"/>
        </w:rPr>
      </w:pPr>
      <w:r w:rsidRPr="00D7342B">
        <w:rPr>
          <w:color w:val="000000" w:themeColor="text1"/>
          <w:sz w:val="24"/>
          <w:szCs w:val="24"/>
        </w:rPr>
        <w:t>ЗОН</w:t>
      </w:r>
      <w:r w:rsidR="00C838A2" w:rsidRPr="00D7342B">
        <w:rPr>
          <w:color w:val="000000" w:themeColor="text1"/>
          <w:sz w:val="24"/>
          <w:szCs w:val="24"/>
        </w:rPr>
        <w:t>Ы</w:t>
      </w:r>
      <w:r w:rsidRPr="00D7342B">
        <w:rPr>
          <w:color w:val="000000" w:themeColor="text1"/>
          <w:sz w:val="24"/>
          <w:szCs w:val="24"/>
        </w:rPr>
        <w:t xml:space="preserve"> СПЕЦ</w:t>
      </w:r>
      <w:r w:rsidR="00C838A2" w:rsidRPr="00D7342B">
        <w:rPr>
          <w:color w:val="000000" w:themeColor="text1"/>
          <w:sz w:val="24"/>
          <w:szCs w:val="24"/>
        </w:rPr>
        <w:t>ИАЛЬНОГО НА</w:t>
      </w:r>
      <w:r w:rsidRPr="00D7342B">
        <w:rPr>
          <w:color w:val="000000" w:themeColor="text1"/>
          <w:sz w:val="24"/>
          <w:szCs w:val="24"/>
        </w:rPr>
        <w:t>ЗНАЧЕНИЯ</w:t>
      </w:r>
    </w:p>
    <w:p w:rsidR="00361D02" w:rsidRPr="00D7342B" w:rsidRDefault="00361D02" w:rsidP="00ED6F11">
      <w:pPr>
        <w:widowControl/>
        <w:autoSpaceDE/>
        <w:adjustRightInd/>
        <w:spacing w:before="0" w:line="276" w:lineRule="auto"/>
        <w:ind w:firstLine="567"/>
        <w:rPr>
          <w:color w:val="000000" w:themeColor="text1"/>
          <w:sz w:val="24"/>
          <w:szCs w:val="24"/>
        </w:rPr>
      </w:pPr>
    </w:p>
    <w:tbl>
      <w:tblPr>
        <w:tblW w:w="5234"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1"/>
        <w:gridCol w:w="4663"/>
        <w:gridCol w:w="2446"/>
      </w:tblGrid>
      <w:tr w:rsidR="00D7342B" w:rsidRPr="00D7342B" w:rsidTr="00C37D61">
        <w:tc>
          <w:tcPr>
            <w:tcW w:w="2671" w:type="dxa"/>
            <w:tcBorders>
              <w:top w:val="single" w:sz="4" w:space="0" w:color="auto"/>
              <w:left w:val="single" w:sz="4" w:space="0" w:color="auto"/>
              <w:bottom w:val="single" w:sz="4" w:space="0" w:color="auto"/>
              <w:right w:val="single" w:sz="4" w:space="0" w:color="auto"/>
            </w:tcBorders>
            <w:hideMark/>
          </w:tcPr>
          <w:p w:rsidR="00ED6F11" w:rsidRPr="00D7342B" w:rsidRDefault="00ED6F11" w:rsidP="00DE5F4A">
            <w:pPr>
              <w:widowControl/>
              <w:autoSpaceDE/>
              <w:adjustRightInd/>
              <w:spacing w:before="0"/>
              <w:ind w:firstLine="0"/>
              <w:jc w:val="center"/>
              <w:rPr>
                <w:bCs/>
                <w:color w:val="000000" w:themeColor="text1"/>
                <w:sz w:val="22"/>
                <w:szCs w:val="22"/>
              </w:rPr>
            </w:pPr>
            <w:r w:rsidRPr="00D7342B">
              <w:rPr>
                <w:bCs/>
                <w:color w:val="000000" w:themeColor="text1"/>
                <w:sz w:val="22"/>
                <w:szCs w:val="22"/>
              </w:rPr>
              <w:t xml:space="preserve">Тип </w:t>
            </w:r>
            <w:r w:rsidR="00AD3B56" w:rsidRPr="00D7342B">
              <w:rPr>
                <w:bCs/>
                <w:color w:val="000000" w:themeColor="text1"/>
                <w:sz w:val="22"/>
                <w:szCs w:val="22"/>
              </w:rPr>
              <w:t>использования</w:t>
            </w:r>
          </w:p>
        </w:tc>
        <w:tc>
          <w:tcPr>
            <w:tcW w:w="4663" w:type="dxa"/>
            <w:tcBorders>
              <w:top w:val="single" w:sz="4" w:space="0" w:color="auto"/>
              <w:left w:val="single" w:sz="4" w:space="0" w:color="auto"/>
              <w:bottom w:val="single" w:sz="4" w:space="0" w:color="auto"/>
              <w:right w:val="single" w:sz="4" w:space="0" w:color="auto"/>
            </w:tcBorders>
            <w:hideMark/>
          </w:tcPr>
          <w:p w:rsidR="00ED6F11" w:rsidRPr="00D7342B" w:rsidRDefault="00ED6F11" w:rsidP="00DE5F4A">
            <w:pPr>
              <w:widowControl/>
              <w:autoSpaceDE/>
              <w:adjustRightInd/>
              <w:spacing w:before="0"/>
              <w:ind w:firstLine="0"/>
              <w:jc w:val="center"/>
              <w:rPr>
                <w:bCs/>
                <w:color w:val="000000" w:themeColor="text1"/>
                <w:sz w:val="22"/>
                <w:szCs w:val="22"/>
              </w:rPr>
            </w:pPr>
            <w:r w:rsidRPr="00D7342B">
              <w:rPr>
                <w:bCs/>
                <w:color w:val="000000" w:themeColor="text1"/>
                <w:sz w:val="22"/>
                <w:szCs w:val="22"/>
              </w:rPr>
              <w:t>Объекты</w:t>
            </w:r>
          </w:p>
        </w:tc>
        <w:tc>
          <w:tcPr>
            <w:tcW w:w="2446" w:type="dxa"/>
            <w:tcBorders>
              <w:top w:val="single" w:sz="4" w:space="0" w:color="auto"/>
              <w:left w:val="single" w:sz="4" w:space="0" w:color="auto"/>
              <w:bottom w:val="single" w:sz="4" w:space="0" w:color="auto"/>
              <w:right w:val="single" w:sz="4" w:space="0" w:color="auto"/>
            </w:tcBorders>
            <w:hideMark/>
          </w:tcPr>
          <w:p w:rsidR="00ED6F11" w:rsidRPr="00D7342B" w:rsidRDefault="00DE5F4A" w:rsidP="00DE5F4A">
            <w:pPr>
              <w:widowControl/>
              <w:autoSpaceDE/>
              <w:adjustRightInd/>
              <w:spacing w:before="0"/>
              <w:ind w:firstLine="0"/>
              <w:jc w:val="center"/>
              <w:rPr>
                <w:bCs/>
                <w:color w:val="000000" w:themeColor="text1"/>
                <w:sz w:val="22"/>
                <w:szCs w:val="22"/>
              </w:rPr>
            </w:pPr>
            <w:r w:rsidRPr="00D7342B">
              <w:rPr>
                <w:bCs/>
                <w:color w:val="000000" w:themeColor="text1"/>
                <w:sz w:val="22"/>
                <w:szCs w:val="22"/>
              </w:rPr>
              <w:t>Параметры</w:t>
            </w:r>
          </w:p>
        </w:tc>
      </w:tr>
      <w:tr w:rsidR="00D7342B" w:rsidRPr="00D7342B" w:rsidTr="00C37D61">
        <w:tc>
          <w:tcPr>
            <w:tcW w:w="2671" w:type="dxa"/>
            <w:tcBorders>
              <w:top w:val="single" w:sz="4" w:space="0" w:color="auto"/>
              <w:left w:val="single" w:sz="4" w:space="0" w:color="auto"/>
              <w:bottom w:val="single" w:sz="4" w:space="0" w:color="auto"/>
              <w:right w:val="single" w:sz="4" w:space="0" w:color="auto"/>
            </w:tcBorders>
            <w:hideMark/>
          </w:tcPr>
          <w:p w:rsidR="00ED6F11" w:rsidRPr="00D7342B" w:rsidRDefault="00ED6F11">
            <w:pPr>
              <w:widowControl/>
              <w:autoSpaceDE/>
              <w:adjustRightInd/>
              <w:spacing w:before="0"/>
              <w:ind w:firstLine="0"/>
              <w:jc w:val="left"/>
              <w:rPr>
                <w:color w:val="000000" w:themeColor="text1"/>
                <w:sz w:val="22"/>
                <w:szCs w:val="22"/>
              </w:rPr>
            </w:pPr>
            <w:r w:rsidRPr="00D7342B">
              <w:rPr>
                <w:color w:val="000000" w:themeColor="text1"/>
                <w:sz w:val="22"/>
                <w:szCs w:val="22"/>
              </w:rPr>
              <w:t>Озеленённые территории специального назначения</w:t>
            </w:r>
          </w:p>
        </w:tc>
        <w:tc>
          <w:tcPr>
            <w:tcW w:w="4663" w:type="dxa"/>
            <w:tcBorders>
              <w:top w:val="single" w:sz="4" w:space="0" w:color="auto"/>
              <w:left w:val="single" w:sz="4" w:space="0" w:color="auto"/>
              <w:bottom w:val="single" w:sz="4" w:space="0" w:color="auto"/>
              <w:right w:val="single" w:sz="4" w:space="0" w:color="auto"/>
            </w:tcBorders>
            <w:hideMark/>
          </w:tcPr>
          <w:p w:rsidR="00ED6F11" w:rsidRPr="00D7342B" w:rsidRDefault="00ED6F11">
            <w:pPr>
              <w:widowControl/>
              <w:autoSpaceDE/>
              <w:adjustRightInd/>
              <w:spacing w:before="0"/>
              <w:ind w:firstLine="0"/>
              <w:jc w:val="left"/>
              <w:rPr>
                <w:color w:val="000000" w:themeColor="text1"/>
                <w:sz w:val="22"/>
                <w:szCs w:val="22"/>
              </w:rPr>
            </w:pPr>
            <w:r w:rsidRPr="00D7342B">
              <w:rPr>
                <w:color w:val="000000" w:themeColor="text1"/>
                <w:sz w:val="22"/>
                <w:szCs w:val="22"/>
              </w:rPr>
              <w:t>Территории зеленых насаждений</w:t>
            </w:r>
            <w:r w:rsidR="005B62BD" w:rsidRPr="00D7342B">
              <w:rPr>
                <w:color w:val="000000" w:themeColor="text1"/>
                <w:sz w:val="22"/>
                <w:szCs w:val="22"/>
              </w:rPr>
              <w:t>,</w:t>
            </w:r>
            <w:r w:rsidRPr="00D7342B">
              <w:rPr>
                <w:color w:val="000000" w:themeColor="text1"/>
                <w:sz w:val="22"/>
                <w:szCs w:val="22"/>
              </w:rPr>
              <w:t xml:space="preserve"> предназначенные для выполнения санитарно-защитных, шумозащитных, водоохранных, защитно-мелиоративных и иных защитных функций: озеленение улиц, кладбищ, санитарно-защитных зон, ботанические и зоологические сады, питомники, территории внешнего транспорта, водоохранные зоны и т.п.</w:t>
            </w:r>
          </w:p>
        </w:tc>
        <w:tc>
          <w:tcPr>
            <w:tcW w:w="2446" w:type="dxa"/>
            <w:tcBorders>
              <w:top w:val="single" w:sz="4" w:space="0" w:color="auto"/>
              <w:left w:val="single" w:sz="4" w:space="0" w:color="auto"/>
              <w:bottom w:val="single" w:sz="4" w:space="0" w:color="auto"/>
              <w:right w:val="single" w:sz="4" w:space="0" w:color="auto"/>
            </w:tcBorders>
            <w:hideMark/>
          </w:tcPr>
          <w:p w:rsidR="00ED6F11" w:rsidRPr="00D7342B" w:rsidRDefault="00ED6F11">
            <w:pPr>
              <w:widowControl/>
              <w:autoSpaceDE/>
              <w:adjustRightInd/>
              <w:spacing w:before="0"/>
              <w:ind w:firstLine="0"/>
              <w:jc w:val="left"/>
              <w:rPr>
                <w:color w:val="000000" w:themeColor="text1"/>
                <w:sz w:val="22"/>
                <w:szCs w:val="22"/>
              </w:rPr>
            </w:pPr>
            <w:r w:rsidRPr="00D7342B">
              <w:rPr>
                <w:color w:val="000000" w:themeColor="text1"/>
                <w:sz w:val="22"/>
                <w:szCs w:val="22"/>
              </w:rPr>
              <w:t>-</w:t>
            </w:r>
          </w:p>
        </w:tc>
      </w:tr>
      <w:tr w:rsidR="00D7342B" w:rsidRPr="00D7342B" w:rsidTr="00C37D61">
        <w:tc>
          <w:tcPr>
            <w:tcW w:w="2671" w:type="dxa"/>
            <w:tcBorders>
              <w:top w:val="single" w:sz="4" w:space="0" w:color="auto"/>
              <w:left w:val="single" w:sz="4" w:space="0" w:color="auto"/>
              <w:bottom w:val="single" w:sz="4" w:space="0" w:color="auto"/>
              <w:right w:val="single" w:sz="4" w:space="0" w:color="auto"/>
            </w:tcBorders>
            <w:hideMark/>
          </w:tcPr>
          <w:p w:rsidR="00ED6F11" w:rsidRPr="00D7342B" w:rsidRDefault="00434BF5">
            <w:pPr>
              <w:widowControl/>
              <w:autoSpaceDE/>
              <w:adjustRightInd/>
              <w:spacing w:before="0"/>
              <w:ind w:firstLine="0"/>
              <w:rPr>
                <w:color w:val="000000" w:themeColor="text1"/>
                <w:sz w:val="22"/>
                <w:szCs w:val="22"/>
              </w:rPr>
            </w:pPr>
            <w:r w:rsidRPr="00D7342B">
              <w:rPr>
                <w:color w:val="000000" w:themeColor="text1"/>
                <w:sz w:val="22"/>
                <w:szCs w:val="22"/>
              </w:rPr>
              <w:t>К</w:t>
            </w:r>
            <w:r w:rsidR="00ED6F11" w:rsidRPr="00D7342B">
              <w:rPr>
                <w:color w:val="000000" w:themeColor="text1"/>
                <w:sz w:val="22"/>
                <w:szCs w:val="22"/>
              </w:rPr>
              <w:t>оммунальных объектов</w:t>
            </w:r>
          </w:p>
        </w:tc>
        <w:tc>
          <w:tcPr>
            <w:tcW w:w="4663" w:type="dxa"/>
            <w:tcBorders>
              <w:top w:val="single" w:sz="4" w:space="0" w:color="auto"/>
              <w:left w:val="single" w:sz="4" w:space="0" w:color="auto"/>
              <w:bottom w:val="single" w:sz="4" w:space="0" w:color="auto"/>
              <w:right w:val="single" w:sz="4" w:space="0" w:color="auto"/>
            </w:tcBorders>
            <w:hideMark/>
          </w:tcPr>
          <w:p w:rsidR="00ED6F11" w:rsidRPr="00D7342B" w:rsidRDefault="00ED6F11">
            <w:pPr>
              <w:widowControl/>
              <w:autoSpaceDE/>
              <w:adjustRightInd/>
              <w:spacing w:before="0" w:line="276" w:lineRule="auto"/>
              <w:ind w:firstLine="0"/>
              <w:rPr>
                <w:color w:val="000000" w:themeColor="text1"/>
                <w:sz w:val="22"/>
                <w:szCs w:val="22"/>
              </w:rPr>
            </w:pPr>
            <w:r w:rsidRPr="00D7342B">
              <w:rPr>
                <w:color w:val="000000" w:themeColor="text1"/>
                <w:sz w:val="22"/>
                <w:szCs w:val="22"/>
              </w:rPr>
              <w:t xml:space="preserve">Полигоны твердых бытовых отходов, полигоны промышленных отходов, шламоотвалы, кладбища, скотомогильники (яма Беккери), </w:t>
            </w:r>
          </w:p>
        </w:tc>
        <w:tc>
          <w:tcPr>
            <w:tcW w:w="2446" w:type="dxa"/>
            <w:tcBorders>
              <w:top w:val="single" w:sz="4" w:space="0" w:color="auto"/>
              <w:left w:val="single" w:sz="4" w:space="0" w:color="auto"/>
              <w:bottom w:val="single" w:sz="4" w:space="0" w:color="auto"/>
              <w:right w:val="single" w:sz="4" w:space="0" w:color="auto"/>
            </w:tcBorders>
            <w:hideMark/>
          </w:tcPr>
          <w:p w:rsidR="00ED6F11" w:rsidRPr="00D7342B" w:rsidRDefault="00DE5F4A">
            <w:pPr>
              <w:widowControl/>
              <w:autoSpaceDE/>
              <w:adjustRightInd/>
              <w:spacing w:before="0" w:line="276" w:lineRule="auto"/>
              <w:ind w:firstLine="0"/>
              <w:rPr>
                <w:color w:val="000000" w:themeColor="text1"/>
                <w:sz w:val="22"/>
                <w:szCs w:val="22"/>
              </w:rPr>
            </w:pPr>
            <w:r w:rsidRPr="00D7342B">
              <w:rPr>
                <w:color w:val="000000" w:themeColor="text1"/>
                <w:sz w:val="22"/>
                <w:szCs w:val="22"/>
              </w:rPr>
              <w:t>-</w:t>
            </w:r>
          </w:p>
        </w:tc>
      </w:tr>
    </w:tbl>
    <w:p w:rsidR="00B709D1" w:rsidRPr="00D7342B" w:rsidRDefault="00B709D1" w:rsidP="00B709D1">
      <w:pPr>
        <w:widowControl/>
        <w:autoSpaceDE/>
        <w:adjustRightInd/>
        <w:spacing w:before="0" w:line="276" w:lineRule="auto"/>
        <w:ind w:firstLine="567"/>
        <w:rPr>
          <w:color w:val="000000" w:themeColor="text1"/>
          <w:sz w:val="24"/>
          <w:szCs w:val="24"/>
        </w:rPr>
      </w:pPr>
    </w:p>
    <w:p w:rsidR="00B709D1" w:rsidRPr="00D7342B" w:rsidRDefault="00B709D1" w:rsidP="00B709D1">
      <w:pPr>
        <w:widowControl/>
        <w:autoSpaceDE/>
        <w:adjustRightInd/>
        <w:spacing w:before="0" w:line="276" w:lineRule="auto"/>
        <w:ind w:firstLine="567"/>
        <w:rPr>
          <w:color w:val="000000" w:themeColor="text1"/>
          <w:sz w:val="24"/>
          <w:szCs w:val="24"/>
        </w:rPr>
      </w:pPr>
      <w:r w:rsidRPr="00D7342B">
        <w:rPr>
          <w:color w:val="000000" w:themeColor="text1"/>
          <w:sz w:val="24"/>
          <w:szCs w:val="24"/>
        </w:rPr>
        <w:t>ЗОНА РЕЖИМНЫХ ТЕРРИТОРИЙ</w:t>
      </w:r>
    </w:p>
    <w:p w:rsidR="00B709D1" w:rsidRPr="00D7342B" w:rsidRDefault="00B709D1" w:rsidP="00B709D1">
      <w:pPr>
        <w:widowControl/>
        <w:autoSpaceDE/>
        <w:adjustRightInd/>
        <w:spacing w:before="0" w:line="276" w:lineRule="auto"/>
        <w:ind w:firstLine="567"/>
        <w:rPr>
          <w:color w:val="000000" w:themeColor="text1"/>
          <w:sz w:val="24"/>
          <w:szCs w:val="24"/>
        </w:rPr>
      </w:pPr>
    </w:p>
    <w:tbl>
      <w:tblPr>
        <w:tblW w:w="5155"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6"/>
        <w:gridCol w:w="4812"/>
        <w:gridCol w:w="2125"/>
      </w:tblGrid>
      <w:tr w:rsidR="00D7342B" w:rsidRPr="00D7342B" w:rsidTr="00C37D61">
        <w:tc>
          <w:tcPr>
            <w:tcW w:w="2695" w:type="dxa"/>
            <w:tcBorders>
              <w:top w:val="single" w:sz="4" w:space="0" w:color="auto"/>
              <w:left w:val="single" w:sz="4" w:space="0" w:color="auto"/>
              <w:bottom w:val="single" w:sz="4" w:space="0" w:color="auto"/>
              <w:right w:val="single" w:sz="4" w:space="0" w:color="auto"/>
            </w:tcBorders>
            <w:hideMark/>
          </w:tcPr>
          <w:p w:rsidR="00B709D1" w:rsidRPr="00D7342B" w:rsidRDefault="00B709D1" w:rsidP="00DE5F4A">
            <w:pPr>
              <w:widowControl/>
              <w:autoSpaceDE/>
              <w:adjustRightInd/>
              <w:spacing w:before="0"/>
              <w:ind w:firstLine="0"/>
              <w:jc w:val="center"/>
              <w:rPr>
                <w:bCs/>
                <w:color w:val="000000" w:themeColor="text1"/>
                <w:sz w:val="22"/>
                <w:szCs w:val="22"/>
              </w:rPr>
            </w:pPr>
            <w:r w:rsidRPr="00D7342B">
              <w:rPr>
                <w:bCs/>
                <w:color w:val="000000" w:themeColor="text1"/>
                <w:sz w:val="22"/>
                <w:szCs w:val="22"/>
              </w:rPr>
              <w:t>Тип использования</w:t>
            </w:r>
          </w:p>
        </w:tc>
        <w:tc>
          <w:tcPr>
            <w:tcW w:w="4812" w:type="dxa"/>
            <w:tcBorders>
              <w:top w:val="single" w:sz="4" w:space="0" w:color="auto"/>
              <w:left w:val="single" w:sz="4" w:space="0" w:color="auto"/>
              <w:bottom w:val="single" w:sz="4" w:space="0" w:color="auto"/>
              <w:right w:val="single" w:sz="4" w:space="0" w:color="auto"/>
            </w:tcBorders>
            <w:hideMark/>
          </w:tcPr>
          <w:p w:rsidR="00B709D1" w:rsidRPr="00D7342B" w:rsidRDefault="00B709D1" w:rsidP="00DE5F4A">
            <w:pPr>
              <w:widowControl/>
              <w:autoSpaceDE/>
              <w:adjustRightInd/>
              <w:spacing w:before="0"/>
              <w:ind w:firstLine="0"/>
              <w:jc w:val="center"/>
              <w:rPr>
                <w:bCs/>
                <w:color w:val="000000" w:themeColor="text1"/>
                <w:sz w:val="22"/>
                <w:szCs w:val="22"/>
              </w:rPr>
            </w:pPr>
            <w:r w:rsidRPr="00D7342B">
              <w:rPr>
                <w:bCs/>
                <w:color w:val="000000" w:themeColor="text1"/>
                <w:sz w:val="22"/>
                <w:szCs w:val="22"/>
              </w:rPr>
              <w:t>Объекты</w:t>
            </w:r>
          </w:p>
        </w:tc>
        <w:tc>
          <w:tcPr>
            <w:tcW w:w="2125" w:type="dxa"/>
            <w:tcBorders>
              <w:top w:val="single" w:sz="4" w:space="0" w:color="auto"/>
              <w:left w:val="single" w:sz="4" w:space="0" w:color="auto"/>
              <w:bottom w:val="single" w:sz="4" w:space="0" w:color="auto"/>
              <w:right w:val="single" w:sz="4" w:space="0" w:color="auto"/>
            </w:tcBorders>
            <w:hideMark/>
          </w:tcPr>
          <w:p w:rsidR="00B709D1" w:rsidRPr="00D7342B" w:rsidRDefault="00DE5F4A" w:rsidP="00DE5F4A">
            <w:pPr>
              <w:widowControl/>
              <w:autoSpaceDE/>
              <w:adjustRightInd/>
              <w:spacing w:before="0"/>
              <w:ind w:firstLine="0"/>
              <w:jc w:val="center"/>
              <w:rPr>
                <w:bCs/>
                <w:color w:val="000000" w:themeColor="text1"/>
                <w:sz w:val="22"/>
                <w:szCs w:val="22"/>
              </w:rPr>
            </w:pPr>
            <w:r w:rsidRPr="00D7342B">
              <w:rPr>
                <w:bCs/>
                <w:color w:val="000000" w:themeColor="text1"/>
                <w:sz w:val="22"/>
                <w:szCs w:val="22"/>
              </w:rPr>
              <w:t>Параметры</w:t>
            </w:r>
          </w:p>
        </w:tc>
      </w:tr>
      <w:tr w:rsidR="00D7342B" w:rsidRPr="00D7342B" w:rsidTr="00C37D61">
        <w:tc>
          <w:tcPr>
            <w:tcW w:w="2695" w:type="dxa"/>
            <w:tcBorders>
              <w:top w:val="single" w:sz="4" w:space="0" w:color="auto"/>
              <w:left w:val="single" w:sz="4" w:space="0" w:color="auto"/>
              <w:bottom w:val="single" w:sz="4" w:space="0" w:color="auto"/>
              <w:right w:val="single" w:sz="4" w:space="0" w:color="auto"/>
            </w:tcBorders>
            <w:hideMark/>
          </w:tcPr>
          <w:p w:rsidR="00B709D1" w:rsidRPr="00D7342B" w:rsidRDefault="00B709D1" w:rsidP="00251409">
            <w:pPr>
              <w:widowControl/>
              <w:autoSpaceDE/>
              <w:adjustRightInd/>
              <w:spacing w:before="0"/>
              <w:ind w:firstLine="0"/>
              <w:jc w:val="left"/>
              <w:rPr>
                <w:color w:val="000000" w:themeColor="text1"/>
                <w:sz w:val="22"/>
                <w:szCs w:val="22"/>
              </w:rPr>
            </w:pPr>
            <w:r w:rsidRPr="00D7342B">
              <w:rPr>
                <w:color w:val="000000" w:themeColor="text1"/>
                <w:sz w:val="22"/>
                <w:szCs w:val="22"/>
              </w:rPr>
              <w:t>Режимных объектов</w:t>
            </w:r>
          </w:p>
        </w:tc>
        <w:tc>
          <w:tcPr>
            <w:tcW w:w="4812" w:type="dxa"/>
            <w:tcBorders>
              <w:top w:val="single" w:sz="4" w:space="0" w:color="auto"/>
              <w:left w:val="single" w:sz="4" w:space="0" w:color="auto"/>
              <w:bottom w:val="single" w:sz="4" w:space="0" w:color="auto"/>
              <w:right w:val="single" w:sz="4" w:space="0" w:color="auto"/>
            </w:tcBorders>
            <w:hideMark/>
          </w:tcPr>
          <w:p w:rsidR="00464559" w:rsidRPr="00D7342B" w:rsidRDefault="00B709D1" w:rsidP="00251409">
            <w:pPr>
              <w:widowControl/>
              <w:autoSpaceDE/>
              <w:adjustRightInd/>
              <w:spacing w:before="0" w:line="276" w:lineRule="auto"/>
              <w:ind w:firstLine="0"/>
              <w:rPr>
                <w:color w:val="000000" w:themeColor="text1"/>
                <w:sz w:val="22"/>
                <w:szCs w:val="22"/>
              </w:rPr>
            </w:pPr>
            <w:r w:rsidRPr="00D7342B">
              <w:rPr>
                <w:color w:val="000000" w:themeColor="text1"/>
                <w:sz w:val="22"/>
                <w:szCs w:val="22"/>
              </w:rPr>
              <w:t>Воинские части,</w:t>
            </w:r>
            <w:r w:rsidR="00464559" w:rsidRPr="00D7342B">
              <w:rPr>
                <w:color w:val="000000" w:themeColor="text1"/>
                <w:sz w:val="22"/>
                <w:szCs w:val="22"/>
              </w:rPr>
              <w:t xml:space="preserve"> стрельбища,</w:t>
            </w:r>
          </w:p>
          <w:p w:rsidR="00B709D1" w:rsidRPr="00D7342B" w:rsidRDefault="00B709D1" w:rsidP="00251409">
            <w:pPr>
              <w:widowControl/>
              <w:autoSpaceDE/>
              <w:adjustRightInd/>
              <w:spacing w:before="0" w:line="276" w:lineRule="auto"/>
              <w:ind w:firstLine="0"/>
              <w:rPr>
                <w:color w:val="000000" w:themeColor="text1"/>
                <w:sz w:val="22"/>
                <w:szCs w:val="22"/>
              </w:rPr>
            </w:pPr>
            <w:r w:rsidRPr="00D7342B">
              <w:rPr>
                <w:color w:val="000000" w:themeColor="text1"/>
                <w:sz w:val="22"/>
                <w:szCs w:val="22"/>
              </w:rPr>
              <w:t>специзоляторы, тюрьмы</w:t>
            </w:r>
          </w:p>
        </w:tc>
        <w:tc>
          <w:tcPr>
            <w:tcW w:w="2125" w:type="dxa"/>
            <w:tcBorders>
              <w:top w:val="single" w:sz="4" w:space="0" w:color="auto"/>
              <w:left w:val="single" w:sz="4" w:space="0" w:color="auto"/>
              <w:bottom w:val="single" w:sz="4" w:space="0" w:color="auto"/>
              <w:right w:val="single" w:sz="4" w:space="0" w:color="auto"/>
            </w:tcBorders>
            <w:hideMark/>
          </w:tcPr>
          <w:p w:rsidR="00B709D1" w:rsidRPr="00D7342B" w:rsidRDefault="00464559" w:rsidP="00251409">
            <w:pPr>
              <w:widowControl/>
              <w:autoSpaceDE/>
              <w:adjustRightInd/>
              <w:spacing w:before="0" w:line="276" w:lineRule="auto"/>
              <w:ind w:firstLine="0"/>
              <w:rPr>
                <w:color w:val="000000" w:themeColor="text1"/>
                <w:sz w:val="22"/>
                <w:szCs w:val="22"/>
              </w:rPr>
            </w:pPr>
            <w:r w:rsidRPr="00D7342B">
              <w:rPr>
                <w:color w:val="000000" w:themeColor="text1"/>
                <w:sz w:val="22"/>
                <w:szCs w:val="22"/>
              </w:rPr>
              <w:t>-</w:t>
            </w:r>
          </w:p>
        </w:tc>
      </w:tr>
    </w:tbl>
    <w:p w:rsidR="00481CB1" w:rsidRPr="00D7342B" w:rsidRDefault="00481CB1" w:rsidP="00ED6F11">
      <w:pPr>
        <w:widowControl/>
        <w:autoSpaceDE/>
        <w:adjustRightInd/>
        <w:spacing w:before="0" w:line="276" w:lineRule="auto"/>
        <w:ind w:firstLine="567"/>
        <w:rPr>
          <w:color w:val="000000" w:themeColor="text1"/>
          <w:sz w:val="24"/>
          <w:szCs w:val="24"/>
        </w:rPr>
      </w:pPr>
    </w:p>
    <w:p w:rsidR="00AD3B56" w:rsidRPr="00D7342B" w:rsidRDefault="00AD3B56" w:rsidP="00AD3B56">
      <w:pPr>
        <w:ind w:firstLine="709"/>
        <w:rPr>
          <w:color w:val="000000" w:themeColor="text1"/>
        </w:rPr>
      </w:pPr>
      <w:r w:rsidRPr="00D7342B">
        <w:rPr>
          <w:color w:val="000000" w:themeColor="text1"/>
        </w:rPr>
        <w:t xml:space="preserve">В составе функциональных зон могут выделяться земельные участки общего пользования, занятые площадями, улицами, проездами, дорогами, объектами коммунального и бытового обслуживания, набережными, скверами, бульварами, зелеными насаждениями, элементами благоустройства, водоемами и другими объектами, предназначенными для удовлетворения общественных интересов населения. </w:t>
      </w:r>
    </w:p>
    <w:p w:rsidR="00ED6F11" w:rsidRPr="00D7342B" w:rsidRDefault="00ED6F11" w:rsidP="005A2B91">
      <w:pPr>
        <w:ind w:firstLine="709"/>
        <w:rPr>
          <w:color w:val="000000" w:themeColor="text1"/>
        </w:rPr>
      </w:pPr>
      <w:r w:rsidRPr="00D7342B">
        <w:rPr>
          <w:color w:val="000000" w:themeColor="text1"/>
        </w:rPr>
        <w:t xml:space="preserve">Сведения о планируемых для размещения в функциональных зонах объектах приведены в </w:t>
      </w:r>
      <w:r w:rsidR="005A2B91" w:rsidRPr="00D7342B">
        <w:rPr>
          <w:color w:val="000000" w:themeColor="text1"/>
        </w:rPr>
        <w:t>статье 5</w:t>
      </w:r>
      <w:r w:rsidRPr="00D7342B">
        <w:rPr>
          <w:color w:val="000000" w:themeColor="text1"/>
        </w:rPr>
        <w:t xml:space="preserve"> «Перечень мероприятий территориального планирования и планируемых объектов капитального строительства».</w:t>
      </w:r>
    </w:p>
    <w:bookmarkEnd w:id="33"/>
    <w:p w:rsidR="00470EE4" w:rsidRPr="00D7342B" w:rsidRDefault="00470EE4" w:rsidP="00470EE4">
      <w:pPr>
        <w:ind w:firstLine="0"/>
        <w:rPr>
          <w:color w:val="000000" w:themeColor="text1"/>
        </w:rPr>
      </w:pPr>
    </w:p>
    <w:p w:rsidR="00470EE4" w:rsidRPr="00D7342B" w:rsidRDefault="00470EE4" w:rsidP="00470EE4">
      <w:pPr>
        <w:ind w:firstLine="0"/>
        <w:rPr>
          <w:color w:val="000000" w:themeColor="text1"/>
        </w:rPr>
        <w:sectPr w:rsidR="00470EE4" w:rsidRPr="00D7342B" w:rsidSect="00A07F81">
          <w:footerReference w:type="default" r:id="rId8"/>
          <w:footerReference w:type="first" r:id="rId9"/>
          <w:type w:val="continuous"/>
          <w:pgSz w:w="11905" w:h="16837" w:code="9"/>
          <w:pgMar w:top="1134" w:right="851" w:bottom="1134" w:left="1134" w:header="567" w:footer="567" w:gutter="567"/>
          <w:cols w:space="720"/>
          <w:docGrid w:linePitch="360"/>
        </w:sectPr>
      </w:pPr>
    </w:p>
    <w:p w:rsidR="009474CC" w:rsidRPr="00D7342B" w:rsidRDefault="007B7EEC" w:rsidP="00793AC5">
      <w:pPr>
        <w:pStyle w:val="2"/>
        <w:numPr>
          <w:ilvl w:val="0"/>
          <w:numId w:val="0"/>
        </w:numPr>
        <w:spacing w:before="0"/>
        <w:rPr>
          <w:rFonts w:ascii="Times New Roman" w:hAnsi="Times New Roman"/>
          <w:color w:val="000000" w:themeColor="text1"/>
        </w:rPr>
      </w:pPr>
      <w:bookmarkStart w:id="34" w:name="_Toc386015734"/>
      <w:bookmarkStart w:id="35" w:name="_Toc82608224"/>
      <w:r w:rsidRPr="00D7342B">
        <w:rPr>
          <w:rFonts w:ascii="Times New Roman" w:hAnsi="Times New Roman"/>
          <w:color w:val="000000" w:themeColor="text1"/>
        </w:rPr>
        <w:lastRenderedPageBreak/>
        <w:t xml:space="preserve">Статья </w:t>
      </w:r>
      <w:r w:rsidR="00C37D61" w:rsidRPr="00D7342B">
        <w:rPr>
          <w:rFonts w:ascii="Times New Roman" w:hAnsi="Times New Roman"/>
          <w:color w:val="000000" w:themeColor="text1"/>
        </w:rPr>
        <w:t>4</w:t>
      </w:r>
      <w:r w:rsidR="00182AF7" w:rsidRPr="00D7342B">
        <w:rPr>
          <w:rFonts w:ascii="Times New Roman" w:hAnsi="Times New Roman"/>
          <w:color w:val="000000" w:themeColor="text1"/>
        </w:rPr>
        <w:t>.</w:t>
      </w:r>
      <w:r w:rsidR="005E7790" w:rsidRPr="00D7342B">
        <w:rPr>
          <w:rFonts w:ascii="Times New Roman" w:hAnsi="Times New Roman"/>
          <w:color w:val="000000" w:themeColor="text1"/>
        </w:rPr>
        <w:t xml:space="preserve"> </w:t>
      </w:r>
      <w:r w:rsidR="009474CC" w:rsidRPr="00D7342B">
        <w:rPr>
          <w:rFonts w:ascii="Times New Roman" w:hAnsi="Times New Roman"/>
          <w:color w:val="000000" w:themeColor="text1"/>
        </w:rPr>
        <w:t>Мероприятия</w:t>
      </w:r>
      <w:r w:rsidR="005E7790" w:rsidRPr="00D7342B">
        <w:rPr>
          <w:rFonts w:ascii="Times New Roman" w:hAnsi="Times New Roman"/>
          <w:color w:val="000000" w:themeColor="text1"/>
        </w:rPr>
        <w:t xml:space="preserve"> </w:t>
      </w:r>
      <w:r w:rsidR="009474CC" w:rsidRPr="00D7342B">
        <w:rPr>
          <w:rFonts w:ascii="Times New Roman" w:hAnsi="Times New Roman"/>
          <w:color w:val="000000" w:themeColor="text1"/>
        </w:rPr>
        <w:t xml:space="preserve">по развитию и </w:t>
      </w:r>
      <w:r w:rsidR="00900CC1" w:rsidRPr="00D7342B">
        <w:rPr>
          <w:rFonts w:ascii="Times New Roman" w:hAnsi="Times New Roman"/>
          <w:color w:val="000000" w:themeColor="text1"/>
        </w:rPr>
        <w:t xml:space="preserve">предложения по </w:t>
      </w:r>
      <w:r w:rsidR="009474CC" w:rsidRPr="00D7342B">
        <w:rPr>
          <w:rFonts w:ascii="Times New Roman" w:hAnsi="Times New Roman"/>
          <w:color w:val="000000" w:themeColor="text1"/>
        </w:rPr>
        <w:t>размещению объектов капитального строительства местного значения</w:t>
      </w:r>
      <w:bookmarkEnd w:id="34"/>
      <w:bookmarkEnd w:id="35"/>
    </w:p>
    <w:p w:rsidR="00F70FB5" w:rsidRPr="00D7342B" w:rsidRDefault="00F437B9" w:rsidP="00F70FB5">
      <w:pPr>
        <w:pStyle w:val="3"/>
        <w:numPr>
          <w:ilvl w:val="0"/>
          <w:numId w:val="0"/>
        </w:numPr>
        <w:rPr>
          <w:rFonts w:ascii="Times New Roman" w:hAnsi="Times New Roman" w:cs="Times New Roman"/>
          <w:color w:val="000000" w:themeColor="text1"/>
        </w:rPr>
      </w:pPr>
      <w:bookmarkStart w:id="36" w:name="_Toc386015735"/>
      <w:bookmarkStart w:id="37" w:name="_Toc82608225"/>
      <w:r w:rsidRPr="00D7342B">
        <w:rPr>
          <w:rFonts w:ascii="Times New Roman" w:hAnsi="Times New Roman" w:cs="Times New Roman"/>
          <w:color w:val="000000" w:themeColor="text1"/>
        </w:rPr>
        <w:t xml:space="preserve">Часть </w:t>
      </w:r>
      <w:r w:rsidR="007C18CB" w:rsidRPr="00D7342B">
        <w:rPr>
          <w:rFonts w:ascii="Times New Roman" w:hAnsi="Times New Roman" w:cs="Times New Roman"/>
          <w:color w:val="000000" w:themeColor="text1"/>
        </w:rPr>
        <w:t>1</w:t>
      </w:r>
      <w:r w:rsidR="0007666E" w:rsidRPr="00D7342B">
        <w:rPr>
          <w:rFonts w:ascii="Times New Roman" w:hAnsi="Times New Roman" w:cs="Times New Roman"/>
          <w:color w:val="000000" w:themeColor="text1"/>
        </w:rPr>
        <w:t>.</w:t>
      </w:r>
      <w:r w:rsidR="00F70FB5" w:rsidRPr="00D7342B">
        <w:rPr>
          <w:rFonts w:ascii="Times New Roman" w:hAnsi="Times New Roman" w:cs="Times New Roman"/>
          <w:color w:val="000000" w:themeColor="text1"/>
        </w:rPr>
        <w:t xml:space="preserve"> Мероприятия по развитию и предложения по размещению объектов капитального строительства местного значения в области социальной инфраструктуры, инфраструктуры рекреации и туризма, малого бизнеса и предпринимательства</w:t>
      </w:r>
      <w:bookmarkEnd w:id="36"/>
      <w:bookmarkEnd w:id="37"/>
    </w:p>
    <w:tbl>
      <w:tblPr>
        <w:tblW w:w="1489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4622"/>
        <w:gridCol w:w="5602"/>
        <w:gridCol w:w="1392"/>
        <w:gridCol w:w="2554"/>
      </w:tblGrid>
      <w:tr w:rsidR="00D7342B" w:rsidRPr="00D7342B" w:rsidTr="00801B52">
        <w:trPr>
          <w:tblHeader/>
        </w:trPr>
        <w:tc>
          <w:tcPr>
            <w:tcW w:w="720" w:type="dxa"/>
            <w:shd w:val="clear" w:color="auto" w:fill="auto"/>
            <w:vAlign w:val="center"/>
          </w:tcPr>
          <w:p w:rsidR="000D0821" w:rsidRPr="00D7342B" w:rsidRDefault="000D0821" w:rsidP="001018A5">
            <w:pPr>
              <w:widowControl/>
              <w:autoSpaceDE/>
              <w:autoSpaceDN/>
              <w:adjustRightInd/>
              <w:spacing w:before="0"/>
              <w:ind w:firstLine="0"/>
              <w:jc w:val="center"/>
              <w:rPr>
                <w:b/>
                <w:bCs/>
                <w:color w:val="000000" w:themeColor="text1"/>
                <w:sz w:val="22"/>
                <w:szCs w:val="22"/>
              </w:rPr>
            </w:pPr>
            <w:r w:rsidRPr="00D7342B">
              <w:rPr>
                <w:b/>
                <w:bCs/>
                <w:color w:val="000000" w:themeColor="text1"/>
                <w:sz w:val="22"/>
                <w:szCs w:val="22"/>
              </w:rPr>
              <w:t>№ п/п</w:t>
            </w:r>
          </w:p>
        </w:tc>
        <w:tc>
          <w:tcPr>
            <w:tcW w:w="0" w:type="auto"/>
            <w:shd w:val="clear" w:color="auto" w:fill="auto"/>
            <w:vAlign w:val="center"/>
          </w:tcPr>
          <w:p w:rsidR="000D0821" w:rsidRPr="00D7342B" w:rsidRDefault="000D0821" w:rsidP="0035098C">
            <w:pPr>
              <w:widowControl/>
              <w:autoSpaceDE/>
              <w:autoSpaceDN/>
              <w:adjustRightInd/>
              <w:spacing w:before="0"/>
              <w:ind w:firstLine="0"/>
              <w:rPr>
                <w:b/>
                <w:bCs/>
                <w:color w:val="000000" w:themeColor="text1"/>
                <w:sz w:val="22"/>
                <w:szCs w:val="22"/>
              </w:rPr>
            </w:pPr>
            <w:r w:rsidRPr="00D7342B">
              <w:rPr>
                <w:b/>
                <w:bCs/>
                <w:color w:val="000000" w:themeColor="text1"/>
                <w:sz w:val="22"/>
                <w:szCs w:val="22"/>
              </w:rPr>
              <w:t>Мероприятия территориального планирования и планируемые объекты капитального строительства</w:t>
            </w:r>
          </w:p>
        </w:tc>
        <w:tc>
          <w:tcPr>
            <w:tcW w:w="5602" w:type="dxa"/>
            <w:shd w:val="clear" w:color="auto" w:fill="auto"/>
            <w:vAlign w:val="center"/>
          </w:tcPr>
          <w:p w:rsidR="000D0821" w:rsidRPr="00D7342B" w:rsidRDefault="000D0821" w:rsidP="0035098C">
            <w:pPr>
              <w:widowControl/>
              <w:autoSpaceDE/>
              <w:autoSpaceDN/>
              <w:adjustRightInd/>
              <w:spacing w:before="0"/>
              <w:ind w:firstLine="0"/>
              <w:rPr>
                <w:b/>
                <w:bCs/>
                <w:color w:val="000000" w:themeColor="text1"/>
                <w:sz w:val="22"/>
                <w:szCs w:val="22"/>
              </w:rPr>
            </w:pPr>
            <w:r w:rsidRPr="00D7342B">
              <w:rPr>
                <w:b/>
                <w:bCs/>
                <w:color w:val="000000" w:themeColor="text1"/>
                <w:sz w:val="22"/>
                <w:szCs w:val="22"/>
              </w:rPr>
              <w:t>Территория планирования мероприятий / место расположения</w:t>
            </w:r>
            <w:r w:rsidRPr="00D7342B">
              <w:rPr>
                <w:rStyle w:val="a9"/>
                <w:b/>
                <w:bCs/>
                <w:color w:val="000000" w:themeColor="text1"/>
                <w:sz w:val="22"/>
                <w:szCs w:val="22"/>
              </w:rPr>
              <w:footnoteReference w:id="2"/>
            </w:r>
          </w:p>
        </w:tc>
        <w:tc>
          <w:tcPr>
            <w:tcW w:w="1392" w:type="dxa"/>
            <w:vAlign w:val="center"/>
          </w:tcPr>
          <w:p w:rsidR="000D0821" w:rsidRPr="00D7342B" w:rsidRDefault="000D0821" w:rsidP="0027465A">
            <w:pPr>
              <w:widowControl/>
              <w:autoSpaceDE/>
              <w:autoSpaceDN/>
              <w:adjustRightInd/>
              <w:spacing w:before="0"/>
              <w:ind w:firstLine="0"/>
              <w:jc w:val="center"/>
              <w:rPr>
                <w:b/>
                <w:bCs/>
                <w:color w:val="000000" w:themeColor="text1"/>
                <w:sz w:val="22"/>
                <w:szCs w:val="22"/>
              </w:rPr>
            </w:pPr>
            <w:r w:rsidRPr="00D7342B">
              <w:rPr>
                <w:b/>
                <w:bCs/>
                <w:color w:val="000000" w:themeColor="text1"/>
                <w:sz w:val="22"/>
                <w:szCs w:val="22"/>
              </w:rPr>
              <w:t>Количество объектов (шт.)</w:t>
            </w:r>
          </w:p>
        </w:tc>
        <w:tc>
          <w:tcPr>
            <w:tcW w:w="2554" w:type="dxa"/>
            <w:shd w:val="clear" w:color="auto" w:fill="auto"/>
            <w:vAlign w:val="center"/>
          </w:tcPr>
          <w:p w:rsidR="000D0821" w:rsidRPr="00D7342B" w:rsidRDefault="000D0821" w:rsidP="0027465A">
            <w:pPr>
              <w:widowControl/>
              <w:autoSpaceDE/>
              <w:autoSpaceDN/>
              <w:adjustRightInd/>
              <w:spacing w:before="0"/>
              <w:ind w:firstLine="0"/>
              <w:jc w:val="center"/>
              <w:rPr>
                <w:b/>
                <w:bCs/>
                <w:color w:val="000000" w:themeColor="text1"/>
                <w:sz w:val="22"/>
                <w:szCs w:val="22"/>
              </w:rPr>
            </w:pPr>
            <w:r w:rsidRPr="00D7342B">
              <w:rPr>
                <w:b/>
                <w:bCs/>
                <w:color w:val="000000" w:themeColor="text1"/>
                <w:sz w:val="22"/>
                <w:szCs w:val="22"/>
              </w:rPr>
              <w:t>Характеристика объекта/объектов капитального строительства</w:t>
            </w:r>
          </w:p>
        </w:tc>
      </w:tr>
      <w:tr w:rsidR="00D7342B" w:rsidRPr="00D7342B" w:rsidTr="00801B52">
        <w:tc>
          <w:tcPr>
            <w:tcW w:w="720" w:type="dxa"/>
            <w:shd w:val="clear" w:color="auto" w:fill="auto"/>
          </w:tcPr>
          <w:p w:rsidR="000D0821" w:rsidRPr="00D7342B" w:rsidRDefault="000D0821" w:rsidP="00C06D93">
            <w:pPr>
              <w:widowControl/>
              <w:numPr>
                <w:ilvl w:val="0"/>
                <w:numId w:val="3"/>
              </w:numPr>
              <w:autoSpaceDE/>
              <w:autoSpaceDN/>
              <w:adjustRightInd/>
              <w:spacing w:before="0"/>
              <w:jc w:val="left"/>
              <w:rPr>
                <w:b/>
                <w:bCs/>
                <w:color w:val="000000" w:themeColor="text1"/>
                <w:sz w:val="22"/>
                <w:szCs w:val="22"/>
              </w:rPr>
            </w:pPr>
          </w:p>
        </w:tc>
        <w:tc>
          <w:tcPr>
            <w:tcW w:w="0" w:type="auto"/>
            <w:shd w:val="clear" w:color="auto" w:fill="auto"/>
          </w:tcPr>
          <w:p w:rsidR="000D0821" w:rsidRPr="00D7342B" w:rsidRDefault="000D0821" w:rsidP="0035098C">
            <w:pPr>
              <w:widowControl/>
              <w:autoSpaceDE/>
              <w:autoSpaceDN/>
              <w:adjustRightInd/>
              <w:spacing w:before="0"/>
              <w:ind w:firstLine="0"/>
              <w:rPr>
                <w:b/>
                <w:bCs/>
                <w:color w:val="000000" w:themeColor="text1"/>
                <w:sz w:val="22"/>
                <w:szCs w:val="22"/>
              </w:rPr>
            </w:pPr>
            <w:r w:rsidRPr="00D7342B">
              <w:rPr>
                <w:b/>
                <w:bCs/>
                <w:color w:val="000000" w:themeColor="text1"/>
                <w:sz w:val="22"/>
                <w:szCs w:val="22"/>
              </w:rPr>
              <w:t>Объекты в области образования</w:t>
            </w:r>
          </w:p>
        </w:tc>
        <w:tc>
          <w:tcPr>
            <w:tcW w:w="5602" w:type="dxa"/>
            <w:shd w:val="clear" w:color="auto" w:fill="auto"/>
            <w:vAlign w:val="center"/>
          </w:tcPr>
          <w:p w:rsidR="000D0821" w:rsidRPr="00D7342B" w:rsidRDefault="000D0821" w:rsidP="0035098C">
            <w:pPr>
              <w:widowControl/>
              <w:autoSpaceDE/>
              <w:autoSpaceDN/>
              <w:adjustRightInd/>
              <w:spacing w:before="0"/>
              <w:ind w:firstLine="0"/>
              <w:rPr>
                <w:color w:val="000000" w:themeColor="text1"/>
                <w:sz w:val="22"/>
                <w:szCs w:val="22"/>
              </w:rPr>
            </w:pPr>
          </w:p>
        </w:tc>
        <w:tc>
          <w:tcPr>
            <w:tcW w:w="1392" w:type="dxa"/>
          </w:tcPr>
          <w:p w:rsidR="000D0821" w:rsidRPr="00D7342B" w:rsidRDefault="000D0821" w:rsidP="0027465A">
            <w:pPr>
              <w:widowControl/>
              <w:autoSpaceDE/>
              <w:autoSpaceDN/>
              <w:adjustRightInd/>
              <w:spacing w:before="0"/>
              <w:ind w:firstLine="0"/>
              <w:jc w:val="center"/>
              <w:rPr>
                <w:color w:val="000000" w:themeColor="text1"/>
                <w:sz w:val="22"/>
                <w:szCs w:val="22"/>
              </w:rPr>
            </w:pPr>
          </w:p>
        </w:tc>
        <w:tc>
          <w:tcPr>
            <w:tcW w:w="2554" w:type="dxa"/>
            <w:shd w:val="clear" w:color="auto" w:fill="auto"/>
          </w:tcPr>
          <w:p w:rsidR="000D0821" w:rsidRPr="00D7342B" w:rsidRDefault="000D0821" w:rsidP="0027465A">
            <w:pPr>
              <w:widowControl/>
              <w:autoSpaceDE/>
              <w:autoSpaceDN/>
              <w:adjustRightInd/>
              <w:spacing w:before="0"/>
              <w:ind w:firstLine="0"/>
              <w:jc w:val="center"/>
              <w:rPr>
                <w:color w:val="000000" w:themeColor="text1"/>
                <w:sz w:val="22"/>
                <w:szCs w:val="22"/>
              </w:rPr>
            </w:pPr>
          </w:p>
        </w:tc>
      </w:tr>
      <w:tr w:rsidR="00D7342B" w:rsidRPr="00D7342B" w:rsidTr="00801B52">
        <w:tc>
          <w:tcPr>
            <w:tcW w:w="720" w:type="dxa"/>
            <w:shd w:val="clear" w:color="auto" w:fill="auto"/>
          </w:tcPr>
          <w:p w:rsidR="000D0821" w:rsidRPr="00D7342B" w:rsidRDefault="000D0821" w:rsidP="00C06D93">
            <w:pPr>
              <w:widowControl/>
              <w:numPr>
                <w:ilvl w:val="1"/>
                <w:numId w:val="3"/>
              </w:numPr>
              <w:autoSpaceDE/>
              <w:autoSpaceDN/>
              <w:adjustRightInd/>
              <w:spacing w:before="0"/>
              <w:ind w:left="0" w:firstLine="0"/>
              <w:jc w:val="left"/>
              <w:rPr>
                <w:b/>
                <w:color w:val="000000" w:themeColor="text1"/>
                <w:sz w:val="22"/>
                <w:szCs w:val="22"/>
              </w:rPr>
            </w:pPr>
          </w:p>
        </w:tc>
        <w:tc>
          <w:tcPr>
            <w:tcW w:w="0" w:type="auto"/>
            <w:shd w:val="clear" w:color="auto" w:fill="auto"/>
          </w:tcPr>
          <w:p w:rsidR="000D0821" w:rsidRPr="00D7342B" w:rsidRDefault="000D0821" w:rsidP="0035098C">
            <w:pPr>
              <w:widowControl/>
              <w:autoSpaceDE/>
              <w:autoSpaceDN/>
              <w:adjustRightInd/>
              <w:spacing w:before="0"/>
              <w:ind w:firstLine="0"/>
              <w:rPr>
                <w:b/>
                <w:color w:val="000000" w:themeColor="text1"/>
                <w:sz w:val="22"/>
                <w:szCs w:val="22"/>
              </w:rPr>
            </w:pPr>
            <w:r w:rsidRPr="00D7342B">
              <w:rPr>
                <w:b/>
                <w:color w:val="000000" w:themeColor="text1"/>
                <w:sz w:val="22"/>
                <w:szCs w:val="22"/>
              </w:rPr>
              <w:t>дошкольные</w:t>
            </w:r>
          </w:p>
        </w:tc>
        <w:tc>
          <w:tcPr>
            <w:tcW w:w="5602" w:type="dxa"/>
            <w:shd w:val="clear" w:color="auto" w:fill="auto"/>
            <w:vAlign w:val="center"/>
          </w:tcPr>
          <w:p w:rsidR="000D0821" w:rsidRPr="00D7342B" w:rsidRDefault="000D0821" w:rsidP="0035098C">
            <w:pPr>
              <w:widowControl/>
              <w:autoSpaceDE/>
              <w:autoSpaceDN/>
              <w:adjustRightInd/>
              <w:spacing w:before="0"/>
              <w:ind w:firstLine="0"/>
              <w:rPr>
                <w:b/>
                <w:color w:val="000000" w:themeColor="text1"/>
                <w:sz w:val="22"/>
                <w:szCs w:val="22"/>
              </w:rPr>
            </w:pPr>
          </w:p>
        </w:tc>
        <w:tc>
          <w:tcPr>
            <w:tcW w:w="1392" w:type="dxa"/>
          </w:tcPr>
          <w:p w:rsidR="000D0821" w:rsidRPr="00D7342B" w:rsidRDefault="000D0821" w:rsidP="0027465A">
            <w:pPr>
              <w:widowControl/>
              <w:autoSpaceDE/>
              <w:autoSpaceDN/>
              <w:adjustRightInd/>
              <w:spacing w:before="0"/>
              <w:ind w:firstLine="0"/>
              <w:jc w:val="center"/>
              <w:rPr>
                <w:b/>
                <w:color w:val="000000" w:themeColor="text1"/>
                <w:sz w:val="22"/>
                <w:szCs w:val="22"/>
              </w:rPr>
            </w:pPr>
          </w:p>
        </w:tc>
        <w:tc>
          <w:tcPr>
            <w:tcW w:w="2554" w:type="dxa"/>
            <w:shd w:val="clear" w:color="auto" w:fill="auto"/>
          </w:tcPr>
          <w:p w:rsidR="000D0821" w:rsidRPr="00D7342B" w:rsidRDefault="000D0821" w:rsidP="0027465A">
            <w:pPr>
              <w:widowControl/>
              <w:autoSpaceDE/>
              <w:autoSpaceDN/>
              <w:adjustRightInd/>
              <w:spacing w:before="0"/>
              <w:ind w:firstLine="0"/>
              <w:jc w:val="center"/>
              <w:rPr>
                <w:b/>
                <w:color w:val="000000" w:themeColor="text1"/>
                <w:sz w:val="22"/>
                <w:szCs w:val="22"/>
              </w:rPr>
            </w:pPr>
          </w:p>
        </w:tc>
      </w:tr>
      <w:tr w:rsidR="00D7342B" w:rsidRPr="00D7342B" w:rsidTr="00801B52">
        <w:tc>
          <w:tcPr>
            <w:tcW w:w="720" w:type="dxa"/>
            <w:shd w:val="clear" w:color="auto" w:fill="auto"/>
          </w:tcPr>
          <w:p w:rsidR="000D0821" w:rsidRPr="00D7342B" w:rsidRDefault="000D0821" w:rsidP="00C06D93">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0D0821" w:rsidRPr="00D7342B" w:rsidRDefault="000D0821" w:rsidP="0035098C">
            <w:pPr>
              <w:widowControl/>
              <w:autoSpaceDE/>
              <w:autoSpaceDN/>
              <w:adjustRightInd/>
              <w:snapToGrid w:val="0"/>
              <w:spacing w:before="0"/>
              <w:ind w:firstLine="0"/>
              <w:rPr>
                <w:color w:val="000000" w:themeColor="text1"/>
                <w:sz w:val="22"/>
                <w:szCs w:val="22"/>
              </w:rPr>
            </w:pPr>
            <w:r w:rsidRPr="00D7342B">
              <w:rPr>
                <w:color w:val="000000" w:themeColor="text1"/>
                <w:sz w:val="22"/>
                <w:szCs w:val="22"/>
              </w:rPr>
              <w:t xml:space="preserve">Проектирование и строительство объекта дошкольного образования </w:t>
            </w:r>
          </w:p>
        </w:tc>
        <w:tc>
          <w:tcPr>
            <w:tcW w:w="5602" w:type="dxa"/>
            <w:shd w:val="clear" w:color="auto" w:fill="auto"/>
          </w:tcPr>
          <w:p w:rsidR="00E412D2" w:rsidRPr="00D7342B" w:rsidRDefault="000D0821" w:rsidP="0035098C">
            <w:pPr>
              <w:spacing w:before="0"/>
              <w:ind w:firstLine="0"/>
              <w:rPr>
                <w:color w:val="000000" w:themeColor="text1"/>
                <w:sz w:val="22"/>
                <w:szCs w:val="22"/>
              </w:rPr>
            </w:pPr>
            <w:r w:rsidRPr="00D7342B">
              <w:rPr>
                <w:color w:val="000000" w:themeColor="text1"/>
                <w:sz w:val="22"/>
                <w:szCs w:val="22"/>
              </w:rPr>
              <w:t>Автозаводский район, бульвар Цветной, дом 17</w:t>
            </w:r>
            <w:r w:rsidR="00E412D2" w:rsidRPr="00D7342B">
              <w:rPr>
                <w:color w:val="000000" w:themeColor="text1"/>
                <w:sz w:val="22"/>
                <w:szCs w:val="22"/>
              </w:rPr>
              <w:t xml:space="preserve">, </w:t>
            </w:r>
          </w:p>
          <w:p w:rsidR="000D0821" w:rsidRPr="00D7342B" w:rsidRDefault="000D0821" w:rsidP="0035098C">
            <w:pPr>
              <w:spacing w:before="0"/>
              <w:ind w:firstLine="0"/>
              <w:rPr>
                <w:color w:val="000000" w:themeColor="text1"/>
                <w:sz w:val="22"/>
                <w:szCs w:val="22"/>
              </w:rPr>
            </w:pPr>
            <w:r w:rsidRPr="00D7342B">
              <w:rPr>
                <w:color w:val="000000" w:themeColor="text1"/>
                <w:sz w:val="22"/>
                <w:szCs w:val="22"/>
              </w:rPr>
              <w:t>16 квартал</w:t>
            </w:r>
          </w:p>
          <w:p w:rsidR="000D0821" w:rsidRPr="00D7342B" w:rsidRDefault="000D0821" w:rsidP="0035098C">
            <w:pPr>
              <w:spacing w:before="0"/>
              <w:ind w:firstLine="0"/>
              <w:rPr>
                <w:color w:val="000000" w:themeColor="text1"/>
                <w:sz w:val="22"/>
                <w:szCs w:val="22"/>
                <w:lang w:val="en-US"/>
              </w:rPr>
            </w:pPr>
            <w:r w:rsidRPr="00D7342B">
              <w:rPr>
                <w:color w:val="000000" w:themeColor="text1"/>
                <w:sz w:val="22"/>
                <w:szCs w:val="22"/>
              </w:rPr>
              <w:t>Жилая зона</w:t>
            </w:r>
          </w:p>
        </w:tc>
        <w:tc>
          <w:tcPr>
            <w:tcW w:w="1392" w:type="dxa"/>
          </w:tcPr>
          <w:p w:rsidR="000D0821" w:rsidRPr="00D7342B" w:rsidRDefault="000D0821" w:rsidP="0027465A">
            <w:pPr>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0D0821" w:rsidRPr="00D7342B" w:rsidRDefault="00D010F4" w:rsidP="0027465A">
            <w:pPr>
              <w:spacing w:before="0"/>
              <w:ind w:firstLine="0"/>
              <w:jc w:val="center"/>
              <w:rPr>
                <w:color w:val="000000" w:themeColor="text1"/>
                <w:sz w:val="22"/>
                <w:szCs w:val="22"/>
              </w:rPr>
            </w:pPr>
            <w:r w:rsidRPr="00D7342B">
              <w:rPr>
                <w:color w:val="000000" w:themeColor="text1"/>
                <w:sz w:val="22"/>
                <w:szCs w:val="22"/>
              </w:rPr>
              <w:t>245 мест</w:t>
            </w:r>
          </w:p>
        </w:tc>
      </w:tr>
      <w:tr w:rsidR="00D7342B" w:rsidRPr="00D7342B" w:rsidTr="00801B52">
        <w:tc>
          <w:tcPr>
            <w:tcW w:w="720" w:type="dxa"/>
            <w:shd w:val="clear" w:color="auto" w:fill="auto"/>
          </w:tcPr>
          <w:p w:rsidR="000D0821" w:rsidRPr="00D7342B" w:rsidRDefault="000D0821" w:rsidP="00C06D93">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0D0821" w:rsidRPr="00D7342B" w:rsidRDefault="000D0821" w:rsidP="0035098C">
            <w:pPr>
              <w:widowControl/>
              <w:autoSpaceDE/>
              <w:autoSpaceDN/>
              <w:adjustRightInd/>
              <w:snapToGrid w:val="0"/>
              <w:spacing w:before="0"/>
              <w:ind w:firstLine="0"/>
              <w:rPr>
                <w:color w:val="000000" w:themeColor="text1"/>
                <w:sz w:val="22"/>
                <w:szCs w:val="22"/>
              </w:rPr>
            </w:pPr>
            <w:r w:rsidRPr="00D7342B">
              <w:rPr>
                <w:color w:val="000000" w:themeColor="text1"/>
                <w:sz w:val="22"/>
                <w:szCs w:val="22"/>
              </w:rPr>
              <w:t xml:space="preserve">Проектирование и строительство детского сада </w:t>
            </w:r>
          </w:p>
        </w:tc>
        <w:tc>
          <w:tcPr>
            <w:tcW w:w="5602" w:type="dxa"/>
            <w:shd w:val="clear" w:color="auto" w:fill="auto"/>
          </w:tcPr>
          <w:p w:rsidR="000D0821" w:rsidRPr="00D7342B" w:rsidRDefault="000D0821" w:rsidP="0035098C">
            <w:pPr>
              <w:spacing w:before="0"/>
              <w:ind w:firstLine="0"/>
              <w:rPr>
                <w:color w:val="000000" w:themeColor="text1"/>
                <w:sz w:val="22"/>
                <w:szCs w:val="22"/>
              </w:rPr>
            </w:pPr>
            <w:r w:rsidRPr="00D7342B">
              <w:rPr>
                <w:color w:val="000000" w:themeColor="text1"/>
                <w:sz w:val="22"/>
                <w:szCs w:val="22"/>
              </w:rPr>
              <w:t xml:space="preserve">Автозаводский район,  17А квартал </w:t>
            </w:r>
          </w:p>
          <w:p w:rsidR="000D0821" w:rsidRPr="00D7342B" w:rsidRDefault="000D0821" w:rsidP="0035098C">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0D0821" w:rsidRPr="00D7342B" w:rsidRDefault="000D0821" w:rsidP="0027465A">
            <w:pPr>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0D0821" w:rsidRPr="00D7342B" w:rsidRDefault="00D010F4" w:rsidP="0027465A">
            <w:pPr>
              <w:spacing w:before="0"/>
              <w:ind w:firstLine="0"/>
              <w:jc w:val="center"/>
              <w:rPr>
                <w:color w:val="000000" w:themeColor="text1"/>
                <w:sz w:val="22"/>
                <w:szCs w:val="22"/>
              </w:rPr>
            </w:pPr>
            <w:r w:rsidRPr="00D7342B">
              <w:rPr>
                <w:color w:val="000000" w:themeColor="text1"/>
                <w:sz w:val="22"/>
                <w:szCs w:val="22"/>
              </w:rPr>
              <w:t>150 мест</w:t>
            </w:r>
          </w:p>
        </w:tc>
      </w:tr>
      <w:tr w:rsidR="00D7342B" w:rsidRPr="00D7342B" w:rsidTr="00801B52">
        <w:tc>
          <w:tcPr>
            <w:tcW w:w="720" w:type="dxa"/>
            <w:shd w:val="clear" w:color="auto" w:fill="auto"/>
          </w:tcPr>
          <w:p w:rsidR="000D0821" w:rsidRPr="00D7342B" w:rsidRDefault="000D0821" w:rsidP="00C06D93">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0D0821" w:rsidRPr="00D7342B" w:rsidRDefault="000D0821" w:rsidP="0035098C">
            <w:pPr>
              <w:widowControl/>
              <w:autoSpaceDE/>
              <w:autoSpaceDN/>
              <w:adjustRightInd/>
              <w:snapToGrid w:val="0"/>
              <w:spacing w:before="0"/>
              <w:ind w:firstLine="0"/>
              <w:rPr>
                <w:color w:val="000000" w:themeColor="text1"/>
                <w:sz w:val="22"/>
                <w:szCs w:val="22"/>
              </w:rPr>
            </w:pPr>
            <w:r w:rsidRPr="00D7342B">
              <w:rPr>
                <w:color w:val="000000" w:themeColor="text1"/>
                <w:sz w:val="22"/>
                <w:szCs w:val="22"/>
              </w:rPr>
              <w:t xml:space="preserve">Проектирование и строительство детского сада </w:t>
            </w:r>
          </w:p>
        </w:tc>
        <w:tc>
          <w:tcPr>
            <w:tcW w:w="5602" w:type="dxa"/>
            <w:shd w:val="clear" w:color="auto" w:fill="auto"/>
          </w:tcPr>
          <w:p w:rsidR="000D0821" w:rsidRPr="00D7342B" w:rsidRDefault="000D0821" w:rsidP="0035098C">
            <w:pPr>
              <w:spacing w:before="0"/>
              <w:ind w:firstLine="0"/>
              <w:rPr>
                <w:color w:val="000000" w:themeColor="text1"/>
                <w:sz w:val="22"/>
                <w:szCs w:val="22"/>
              </w:rPr>
            </w:pPr>
            <w:r w:rsidRPr="00D7342B">
              <w:rPr>
                <w:color w:val="000000" w:themeColor="text1"/>
                <w:sz w:val="22"/>
                <w:szCs w:val="22"/>
              </w:rPr>
              <w:t xml:space="preserve">Автозаводский район , 19 квартал </w:t>
            </w:r>
          </w:p>
          <w:p w:rsidR="000D0821" w:rsidRPr="00D7342B" w:rsidRDefault="000D0821" w:rsidP="0035098C">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0D0821" w:rsidRPr="00D7342B" w:rsidRDefault="000D0821" w:rsidP="0027465A">
            <w:pPr>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0D0821" w:rsidRPr="00D7342B" w:rsidRDefault="00D010F4" w:rsidP="0027465A">
            <w:pPr>
              <w:spacing w:before="0"/>
              <w:ind w:firstLine="0"/>
              <w:jc w:val="center"/>
              <w:rPr>
                <w:color w:val="000000" w:themeColor="text1"/>
                <w:sz w:val="22"/>
                <w:szCs w:val="22"/>
              </w:rPr>
            </w:pPr>
            <w:r w:rsidRPr="00D7342B">
              <w:rPr>
                <w:color w:val="000000" w:themeColor="text1"/>
                <w:sz w:val="22"/>
                <w:szCs w:val="22"/>
              </w:rPr>
              <w:t>220 мест</w:t>
            </w:r>
          </w:p>
        </w:tc>
      </w:tr>
      <w:tr w:rsidR="00D7342B" w:rsidRPr="00D7342B" w:rsidTr="00801B52">
        <w:tc>
          <w:tcPr>
            <w:tcW w:w="720" w:type="dxa"/>
            <w:shd w:val="clear" w:color="auto" w:fill="auto"/>
          </w:tcPr>
          <w:p w:rsidR="000D0821" w:rsidRPr="00D7342B" w:rsidRDefault="000D0821" w:rsidP="00C06D93">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0D0821" w:rsidRPr="00D7342B" w:rsidRDefault="000D0821" w:rsidP="0035098C">
            <w:pPr>
              <w:widowControl/>
              <w:autoSpaceDE/>
              <w:autoSpaceDN/>
              <w:adjustRightInd/>
              <w:snapToGrid w:val="0"/>
              <w:spacing w:before="0"/>
              <w:ind w:firstLine="0"/>
              <w:rPr>
                <w:color w:val="000000" w:themeColor="text1"/>
                <w:sz w:val="22"/>
                <w:szCs w:val="22"/>
              </w:rPr>
            </w:pPr>
            <w:r w:rsidRPr="00D7342B">
              <w:rPr>
                <w:color w:val="000000" w:themeColor="text1"/>
                <w:sz w:val="22"/>
                <w:szCs w:val="22"/>
              </w:rPr>
              <w:t xml:space="preserve">Проектирование и строительство детского сада </w:t>
            </w:r>
          </w:p>
        </w:tc>
        <w:tc>
          <w:tcPr>
            <w:tcW w:w="5602" w:type="dxa"/>
            <w:shd w:val="clear" w:color="auto" w:fill="auto"/>
          </w:tcPr>
          <w:p w:rsidR="000D0821" w:rsidRPr="00D7342B" w:rsidRDefault="000D0821" w:rsidP="0035098C">
            <w:pPr>
              <w:spacing w:before="0"/>
              <w:ind w:firstLine="0"/>
              <w:rPr>
                <w:color w:val="000000" w:themeColor="text1"/>
                <w:sz w:val="22"/>
                <w:szCs w:val="22"/>
              </w:rPr>
            </w:pPr>
            <w:r w:rsidRPr="00D7342B">
              <w:rPr>
                <w:color w:val="000000" w:themeColor="text1"/>
                <w:sz w:val="22"/>
                <w:szCs w:val="22"/>
              </w:rPr>
              <w:t>Автозаводский район , 21 квартал</w:t>
            </w:r>
          </w:p>
          <w:p w:rsidR="000D0821" w:rsidRPr="00D7342B" w:rsidRDefault="000D0821" w:rsidP="0035098C">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0D0821" w:rsidRPr="00D7342B" w:rsidRDefault="000D0821" w:rsidP="0027465A">
            <w:pPr>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0D0821" w:rsidRPr="00D7342B" w:rsidRDefault="00D010F4" w:rsidP="0027465A">
            <w:pPr>
              <w:spacing w:before="0"/>
              <w:ind w:firstLine="0"/>
              <w:jc w:val="center"/>
              <w:rPr>
                <w:color w:val="000000" w:themeColor="text1"/>
                <w:sz w:val="22"/>
                <w:szCs w:val="22"/>
              </w:rPr>
            </w:pPr>
            <w:r w:rsidRPr="00D7342B">
              <w:rPr>
                <w:color w:val="000000" w:themeColor="text1"/>
                <w:sz w:val="22"/>
                <w:szCs w:val="22"/>
              </w:rPr>
              <w:t>250 мест</w:t>
            </w:r>
          </w:p>
        </w:tc>
      </w:tr>
      <w:tr w:rsidR="00D7342B" w:rsidRPr="00D7342B" w:rsidTr="00801B52">
        <w:trPr>
          <w:trHeight w:val="379"/>
        </w:trPr>
        <w:tc>
          <w:tcPr>
            <w:tcW w:w="720" w:type="dxa"/>
            <w:shd w:val="clear" w:color="auto" w:fill="auto"/>
          </w:tcPr>
          <w:p w:rsidR="000D0821" w:rsidRPr="00D7342B" w:rsidRDefault="000D0821" w:rsidP="00C06D93">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0D0821" w:rsidRPr="00D7342B" w:rsidRDefault="000D0821" w:rsidP="0035098C">
            <w:pPr>
              <w:widowControl/>
              <w:autoSpaceDE/>
              <w:autoSpaceDN/>
              <w:adjustRightInd/>
              <w:snapToGrid w:val="0"/>
              <w:spacing w:before="0"/>
              <w:ind w:firstLine="0"/>
              <w:rPr>
                <w:color w:val="000000" w:themeColor="text1"/>
                <w:sz w:val="22"/>
                <w:szCs w:val="22"/>
              </w:rPr>
            </w:pPr>
            <w:r w:rsidRPr="00D7342B">
              <w:rPr>
                <w:color w:val="000000" w:themeColor="text1"/>
                <w:sz w:val="22"/>
                <w:szCs w:val="22"/>
              </w:rPr>
              <w:t xml:space="preserve">Проектирование и строительство объектов муниципальной собственности: здания детского сада №210 «Ладушки» </w:t>
            </w:r>
          </w:p>
        </w:tc>
        <w:tc>
          <w:tcPr>
            <w:tcW w:w="5602" w:type="dxa"/>
            <w:shd w:val="clear" w:color="auto" w:fill="auto"/>
          </w:tcPr>
          <w:p w:rsidR="000D0821" w:rsidRPr="00D7342B" w:rsidRDefault="000D0821" w:rsidP="0035098C">
            <w:pPr>
              <w:spacing w:before="0"/>
              <w:ind w:firstLine="0"/>
              <w:rPr>
                <w:color w:val="000000" w:themeColor="text1"/>
                <w:sz w:val="22"/>
                <w:szCs w:val="22"/>
              </w:rPr>
            </w:pPr>
            <w:r w:rsidRPr="00D7342B">
              <w:rPr>
                <w:color w:val="000000" w:themeColor="text1"/>
                <w:sz w:val="22"/>
                <w:szCs w:val="22"/>
              </w:rPr>
              <w:t>Центральный район, микрорайон 3 «Северный»</w:t>
            </w:r>
          </w:p>
          <w:p w:rsidR="000D0821" w:rsidRPr="00D7342B" w:rsidRDefault="000D0821" w:rsidP="0035098C">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0D0821" w:rsidRPr="00D7342B" w:rsidRDefault="000D0821" w:rsidP="0027465A">
            <w:pPr>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F4400C" w:rsidRPr="00D7342B" w:rsidRDefault="00F4400C" w:rsidP="0027465A">
            <w:pPr>
              <w:spacing w:before="0"/>
              <w:ind w:firstLine="0"/>
              <w:jc w:val="center"/>
              <w:rPr>
                <w:color w:val="000000" w:themeColor="text1"/>
                <w:sz w:val="22"/>
                <w:szCs w:val="22"/>
              </w:rPr>
            </w:pPr>
            <w:r w:rsidRPr="00D7342B">
              <w:rPr>
                <w:color w:val="000000" w:themeColor="text1"/>
                <w:sz w:val="22"/>
                <w:szCs w:val="22"/>
              </w:rPr>
              <w:t>350 мест</w:t>
            </w:r>
          </w:p>
          <w:p w:rsidR="00F4400C" w:rsidRPr="00D7342B" w:rsidRDefault="0054535C" w:rsidP="0027465A">
            <w:pPr>
              <w:spacing w:before="0"/>
              <w:ind w:firstLine="0"/>
              <w:jc w:val="center"/>
              <w:rPr>
                <w:color w:val="000000" w:themeColor="text1"/>
                <w:sz w:val="22"/>
                <w:szCs w:val="22"/>
              </w:rPr>
            </w:pPr>
            <w:r w:rsidRPr="00D7342B">
              <w:rPr>
                <w:color w:val="000000" w:themeColor="text1"/>
                <w:sz w:val="22"/>
                <w:szCs w:val="22"/>
              </w:rPr>
              <w:t>(</w:t>
            </w:r>
            <w:r w:rsidR="00F4400C" w:rsidRPr="00D7342B">
              <w:rPr>
                <w:color w:val="000000" w:themeColor="text1"/>
                <w:sz w:val="22"/>
                <w:szCs w:val="22"/>
              </w:rPr>
              <w:t>планиру</w:t>
            </w:r>
            <w:r w:rsidRPr="00D7342B">
              <w:rPr>
                <w:color w:val="000000" w:themeColor="text1"/>
                <w:sz w:val="22"/>
                <w:szCs w:val="22"/>
              </w:rPr>
              <w:t>е</w:t>
            </w:r>
            <w:r w:rsidR="00F4400C" w:rsidRPr="00D7342B">
              <w:rPr>
                <w:color w:val="000000" w:themeColor="text1"/>
                <w:sz w:val="22"/>
                <w:szCs w:val="22"/>
              </w:rPr>
              <w:t>т</w:t>
            </w:r>
            <w:r w:rsidRPr="00D7342B">
              <w:rPr>
                <w:color w:val="000000" w:themeColor="text1"/>
                <w:sz w:val="22"/>
                <w:szCs w:val="22"/>
              </w:rPr>
              <w:t>ся</w:t>
            </w:r>
            <w:r w:rsidR="00F4400C" w:rsidRPr="00D7342B">
              <w:rPr>
                <w:color w:val="000000" w:themeColor="text1"/>
                <w:sz w:val="22"/>
                <w:szCs w:val="22"/>
              </w:rPr>
              <w:t xml:space="preserve"> построить </w:t>
            </w:r>
          </w:p>
          <w:p w:rsidR="003E2C18" w:rsidRPr="00D7342B" w:rsidRDefault="003E2C18" w:rsidP="0027465A">
            <w:pPr>
              <w:spacing w:before="0"/>
              <w:ind w:firstLine="0"/>
              <w:jc w:val="center"/>
              <w:rPr>
                <w:color w:val="000000" w:themeColor="text1"/>
                <w:sz w:val="22"/>
                <w:szCs w:val="22"/>
              </w:rPr>
            </w:pPr>
            <w:r w:rsidRPr="00D7342B">
              <w:rPr>
                <w:color w:val="000000" w:themeColor="text1"/>
                <w:sz w:val="22"/>
                <w:szCs w:val="22"/>
              </w:rPr>
              <w:t>в 202</w:t>
            </w:r>
            <w:r w:rsidR="00464559" w:rsidRPr="00D7342B">
              <w:rPr>
                <w:color w:val="000000" w:themeColor="text1"/>
                <w:sz w:val="22"/>
                <w:szCs w:val="22"/>
              </w:rPr>
              <w:t>3</w:t>
            </w:r>
            <w:r w:rsidRPr="00D7342B">
              <w:rPr>
                <w:color w:val="000000" w:themeColor="text1"/>
                <w:sz w:val="22"/>
                <w:szCs w:val="22"/>
              </w:rPr>
              <w:t xml:space="preserve"> г</w:t>
            </w:r>
            <w:r w:rsidR="0054535C" w:rsidRPr="00D7342B">
              <w:rPr>
                <w:color w:val="000000" w:themeColor="text1"/>
                <w:sz w:val="22"/>
                <w:szCs w:val="22"/>
              </w:rPr>
              <w:t>.)</w:t>
            </w:r>
          </w:p>
        </w:tc>
      </w:tr>
      <w:tr w:rsidR="00D7342B" w:rsidRPr="00D7342B" w:rsidTr="00801B52">
        <w:tc>
          <w:tcPr>
            <w:tcW w:w="720" w:type="dxa"/>
            <w:shd w:val="clear" w:color="auto" w:fill="auto"/>
          </w:tcPr>
          <w:p w:rsidR="000D0821" w:rsidRPr="00D7342B" w:rsidRDefault="000D0821" w:rsidP="00C06D93">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F4400C" w:rsidRPr="00D7342B" w:rsidRDefault="000D0821" w:rsidP="00E87397">
            <w:pPr>
              <w:widowControl/>
              <w:autoSpaceDE/>
              <w:autoSpaceDN/>
              <w:adjustRightInd/>
              <w:snapToGrid w:val="0"/>
              <w:spacing w:before="0"/>
              <w:ind w:firstLine="0"/>
              <w:rPr>
                <w:color w:val="000000" w:themeColor="text1"/>
                <w:sz w:val="22"/>
                <w:szCs w:val="22"/>
              </w:rPr>
            </w:pPr>
            <w:r w:rsidRPr="00D7342B">
              <w:rPr>
                <w:color w:val="000000" w:themeColor="text1"/>
                <w:sz w:val="22"/>
                <w:szCs w:val="22"/>
              </w:rPr>
              <w:t>Строительство 5</w:t>
            </w:r>
            <w:r w:rsidR="00AD6C9F" w:rsidRPr="00D7342B">
              <w:rPr>
                <w:color w:val="000000" w:themeColor="text1"/>
                <w:sz w:val="22"/>
                <w:szCs w:val="22"/>
              </w:rPr>
              <w:t>6</w:t>
            </w:r>
            <w:r w:rsidRPr="00D7342B">
              <w:rPr>
                <w:color w:val="000000" w:themeColor="text1"/>
                <w:sz w:val="22"/>
                <w:szCs w:val="22"/>
              </w:rPr>
              <w:t xml:space="preserve"> детских садов </w:t>
            </w:r>
          </w:p>
        </w:tc>
        <w:tc>
          <w:tcPr>
            <w:tcW w:w="5602" w:type="dxa"/>
            <w:shd w:val="clear" w:color="auto" w:fill="auto"/>
          </w:tcPr>
          <w:p w:rsidR="006B2B07" w:rsidRPr="00D7342B" w:rsidRDefault="00E87397" w:rsidP="00E87397">
            <w:pPr>
              <w:widowControl/>
              <w:autoSpaceDE/>
              <w:autoSpaceDN/>
              <w:adjustRightInd/>
              <w:snapToGrid w:val="0"/>
              <w:spacing w:before="0"/>
              <w:ind w:firstLine="0"/>
              <w:rPr>
                <w:color w:val="000000" w:themeColor="text1"/>
                <w:sz w:val="22"/>
                <w:szCs w:val="22"/>
              </w:rPr>
            </w:pPr>
            <w:r w:rsidRPr="00D7342B">
              <w:rPr>
                <w:color w:val="000000" w:themeColor="text1"/>
                <w:sz w:val="22"/>
                <w:szCs w:val="22"/>
              </w:rPr>
              <w:t xml:space="preserve">Автозаводской район, </w:t>
            </w:r>
            <w:r w:rsidR="000D0821" w:rsidRPr="00D7342B">
              <w:rPr>
                <w:color w:val="000000" w:themeColor="text1"/>
                <w:sz w:val="22"/>
                <w:szCs w:val="22"/>
              </w:rPr>
              <w:t xml:space="preserve">в планировочных модулях: А7 - 4; А9 – 3; А15 - </w:t>
            </w:r>
            <w:r w:rsidR="00046ED9" w:rsidRPr="00D7342B">
              <w:rPr>
                <w:color w:val="000000" w:themeColor="text1"/>
                <w:sz w:val="22"/>
                <w:szCs w:val="22"/>
              </w:rPr>
              <w:t>4</w:t>
            </w:r>
            <w:r w:rsidR="000D0821" w:rsidRPr="00D7342B">
              <w:rPr>
                <w:color w:val="000000" w:themeColor="text1"/>
                <w:sz w:val="22"/>
                <w:szCs w:val="22"/>
              </w:rPr>
              <w:t>; А16 – 1А30 - 3; А42 - 2; А43 - 6; А44 - 8; А45 - 2; А46 - 2; А47 - 1; А48 - 2; А49 - 1; А50 - 2; А55 - 2; А57 - 2; А58 - 2; А59 - 3; А61 - 2; А62 - 2; А64 - 1; А65 - 1; А66</w:t>
            </w:r>
            <w:r w:rsidR="006B2B07" w:rsidRPr="00D7342B">
              <w:rPr>
                <w:color w:val="000000" w:themeColor="text1"/>
                <w:sz w:val="22"/>
                <w:szCs w:val="22"/>
              </w:rPr>
              <w:t xml:space="preserve"> -</w:t>
            </w:r>
            <w:r w:rsidR="000D0821" w:rsidRPr="00D7342B">
              <w:rPr>
                <w:color w:val="000000" w:themeColor="text1"/>
                <w:sz w:val="22"/>
                <w:szCs w:val="22"/>
              </w:rPr>
              <w:t>1</w:t>
            </w:r>
            <w:r w:rsidR="00AD6C9F" w:rsidRPr="00D7342B">
              <w:rPr>
                <w:color w:val="000000" w:themeColor="text1"/>
                <w:sz w:val="22"/>
                <w:szCs w:val="22"/>
              </w:rPr>
              <w:t>.</w:t>
            </w:r>
          </w:p>
          <w:p w:rsidR="000D0821" w:rsidRPr="00D7342B" w:rsidRDefault="000D0821" w:rsidP="00B466AE">
            <w:pPr>
              <w:spacing w:before="0"/>
              <w:ind w:firstLine="0"/>
              <w:jc w:val="left"/>
              <w:rPr>
                <w:color w:val="000000" w:themeColor="text1"/>
                <w:sz w:val="22"/>
                <w:szCs w:val="22"/>
              </w:rPr>
            </w:pPr>
            <w:r w:rsidRPr="00D7342B">
              <w:rPr>
                <w:color w:val="000000" w:themeColor="text1"/>
                <w:sz w:val="22"/>
                <w:szCs w:val="22"/>
              </w:rPr>
              <w:t>Жилая зона</w:t>
            </w:r>
          </w:p>
        </w:tc>
        <w:tc>
          <w:tcPr>
            <w:tcW w:w="1392" w:type="dxa"/>
          </w:tcPr>
          <w:p w:rsidR="000D0821" w:rsidRPr="00D7342B" w:rsidRDefault="000D0821" w:rsidP="0027465A">
            <w:pPr>
              <w:spacing w:before="0"/>
              <w:ind w:firstLine="0"/>
              <w:jc w:val="center"/>
              <w:rPr>
                <w:color w:val="000000" w:themeColor="text1"/>
                <w:sz w:val="22"/>
                <w:szCs w:val="22"/>
              </w:rPr>
            </w:pPr>
            <w:r w:rsidRPr="00D7342B">
              <w:rPr>
                <w:color w:val="000000" w:themeColor="text1"/>
                <w:sz w:val="22"/>
                <w:szCs w:val="22"/>
              </w:rPr>
              <w:t>5</w:t>
            </w:r>
            <w:r w:rsidR="00AD6C9F" w:rsidRPr="00D7342B">
              <w:rPr>
                <w:color w:val="000000" w:themeColor="text1"/>
                <w:sz w:val="22"/>
                <w:szCs w:val="22"/>
              </w:rPr>
              <w:t>6</w:t>
            </w:r>
          </w:p>
        </w:tc>
        <w:tc>
          <w:tcPr>
            <w:tcW w:w="2554" w:type="dxa"/>
            <w:shd w:val="clear" w:color="auto" w:fill="auto"/>
          </w:tcPr>
          <w:p w:rsidR="000D0821" w:rsidRPr="00D7342B" w:rsidRDefault="000D0821" w:rsidP="0027465A">
            <w:pPr>
              <w:spacing w:before="0"/>
              <w:ind w:firstLine="0"/>
              <w:jc w:val="center"/>
              <w:rPr>
                <w:color w:val="000000" w:themeColor="text1"/>
                <w:sz w:val="22"/>
                <w:szCs w:val="22"/>
              </w:rPr>
            </w:pPr>
            <w:r w:rsidRPr="00D7342B">
              <w:rPr>
                <w:color w:val="000000" w:themeColor="text1"/>
                <w:sz w:val="22"/>
                <w:szCs w:val="22"/>
              </w:rPr>
              <w:t>по 250-300 мест каждый</w:t>
            </w:r>
          </w:p>
          <w:p w:rsidR="000D0821" w:rsidRPr="00D7342B" w:rsidRDefault="005D79FD" w:rsidP="0027465A">
            <w:pPr>
              <w:spacing w:before="0"/>
              <w:ind w:firstLine="0"/>
              <w:jc w:val="center"/>
              <w:rPr>
                <w:color w:val="000000" w:themeColor="text1"/>
                <w:sz w:val="22"/>
                <w:szCs w:val="22"/>
              </w:rPr>
            </w:pPr>
            <w:r w:rsidRPr="00D7342B">
              <w:rPr>
                <w:color w:val="000000" w:themeColor="text1"/>
                <w:sz w:val="22"/>
                <w:szCs w:val="22"/>
              </w:rPr>
              <w:t xml:space="preserve">3 </w:t>
            </w:r>
            <w:r w:rsidR="000D0821" w:rsidRPr="00D7342B">
              <w:rPr>
                <w:color w:val="000000" w:themeColor="text1"/>
                <w:sz w:val="22"/>
                <w:szCs w:val="22"/>
              </w:rPr>
              <w:t>детских сада, встроенных в жилые дома в планировочном модуле А9 на 105, 210 мест.</w:t>
            </w:r>
          </w:p>
          <w:p w:rsidR="003E2C18" w:rsidRPr="00D7342B" w:rsidRDefault="0054535C" w:rsidP="0027465A">
            <w:pPr>
              <w:spacing w:before="0"/>
              <w:ind w:firstLine="0"/>
              <w:jc w:val="center"/>
              <w:rPr>
                <w:color w:val="000000" w:themeColor="text1"/>
                <w:sz w:val="22"/>
                <w:szCs w:val="22"/>
              </w:rPr>
            </w:pPr>
            <w:r w:rsidRPr="00D7342B">
              <w:rPr>
                <w:color w:val="000000" w:themeColor="text1"/>
                <w:sz w:val="22"/>
                <w:szCs w:val="22"/>
              </w:rPr>
              <w:t>(</w:t>
            </w:r>
            <w:r w:rsidR="003E2C18" w:rsidRPr="00D7342B">
              <w:rPr>
                <w:color w:val="000000" w:themeColor="text1"/>
                <w:sz w:val="22"/>
                <w:szCs w:val="22"/>
              </w:rPr>
              <w:t>1 построен в 2020 г. на 120 мест в мкр. «Калина»</w:t>
            </w:r>
            <w:r w:rsidRPr="00D7342B">
              <w:rPr>
                <w:color w:val="000000" w:themeColor="text1"/>
                <w:sz w:val="22"/>
                <w:szCs w:val="22"/>
              </w:rPr>
              <w:t>)</w:t>
            </w:r>
          </w:p>
        </w:tc>
      </w:tr>
      <w:tr w:rsidR="00D7342B" w:rsidRPr="00D7342B" w:rsidTr="00801B52">
        <w:tc>
          <w:tcPr>
            <w:tcW w:w="720" w:type="dxa"/>
            <w:shd w:val="clear" w:color="auto" w:fill="auto"/>
          </w:tcPr>
          <w:p w:rsidR="000D0821" w:rsidRPr="00D7342B" w:rsidRDefault="000D0821" w:rsidP="00C06D93">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0D0821" w:rsidRPr="00D7342B" w:rsidRDefault="000D0821" w:rsidP="0035098C">
            <w:pPr>
              <w:widowControl/>
              <w:autoSpaceDE/>
              <w:autoSpaceDN/>
              <w:adjustRightInd/>
              <w:snapToGrid w:val="0"/>
              <w:spacing w:before="0"/>
              <w:ind w:firstLine="0"/>
              <w:rPr>
                <w:color w:val="000000" w:themeColor="text1"/>
                <w:sz w:val="22"/>
                <w:szCs w:val="22"/>
              </w:rPr>
            </w:pPr>
            <w:r w:rsidRPr="00D7342B">
              <w:rPr>
                <w:color w:val="000000" w:themeColor="text1"/>
                <w:sz w:val="22"/>
                <w:szCs w:val="22"/>
              </w:rPr>
              <w:t>Строительство 2</w:t>
            </w:r>
            <w:r w:rsidR="00AD6C9F" w:rsidRPr="00D7342B">
              <w:rPr>
                <w:color w:val="000000" w:themeColor="text1"/>
                <w:sz w:val="22"/>
                <w:szCs w:val="22"/>
              </w:rPr>
              <w:t>4</w:t>
            </w:r>
            <w:r w:rsidRPr="00D7342B">
              <w:rPr>
                <w:color w:val="000000" w:themeColor="text1"/>
                <w:sz w:val="22"/>
                <w:szCs w:val="22"/>
              </w:rPr>
              <w:t xml:space="preserve"> детских садов </w:t>
            </w:r>
          </w:p>
        </w:tc>
        <w:tc>
          <w:tcPr>
            <w:tcW w:w="5602" w:type="dxa"/>
            <w:shd w:val="clear" w:color="auto" w:fill="auto"/>
          </w:tcPr>
          <w:p w:rsidR="000D0821" w:rsidRPr="00D7342B" w:rsidRDefault="009111F0" w:rsidP="00B466AE">
            <w:pPr>
              <w:spacing w:before="0"/>
              <w:ind w:firstLine="0"/>
              <w:jc w:val="left"/>
              <w:rPr>
                <w:color w:val="000000" w:themeColor="text1"/>
                <w:sz w:val="22"/>
                <w:szCs w:val="22"/>
              </w:rPr>
            </w:pPr>
            <w:r w:rsidRPr="00D7342B">
              <w:rPr>
                <w:color w:val="000000" w:themeColor="text1"/>
                <w:sz w:val="22"/>
                <w:szCs w:val="22"/>
              </w:rPr>
              <w:t xml:space="preserve">Центральный район, </w:t>
            </w:r>
            <w:r w:rsidR="000D0821" w:rsidRPr="00D7342B">
              <w:rPr>
                <w:color w:val="000000" w:themeColor="text1"/>
                <w:sz w:val="22"/>
                <w:szCs w:val="22"/>
              </w:rPr>
              <w:t xml:space="preserve">в планировочных модулях: Ц43 - 2; Ц50 - 1; Ц55 - 1; Ц58 - 2; Ц60 - 3; Ц61 - 4; Ц62 - 2; Ц67 - </w:t>
            </w:r>
            <w:r w:rsidR="00AD6C9F" w:rsidRPr="00D7342B">
              <w:rPr>
                <w:color w:val="000000" w:themeColor="text1"/>
                <w:sz w:val="22"/>
                <w:szCs w:val="22"/>
              </w:rPr>
              <w:t>2</w:t>
            </w:r>
            <w:r w:rsidR="000D0821" w:rsidRPr="00D7342B">
              <w:rPr>
                <w:color w:val="000000" w:themeColor="text1"/>
                <w:sz w:val="22"/>
                <w:szCs w:val="22"/>
              </w:rPr>
              <w:t>; Ц69 - 2; Ц70 - 1; Ц72 - 2; Ц74 - 1; Ц76 – 1</w:t>
            </w:r>
          </w:p>
          <w:p w:rsidR="000D0821" w:rsidRPr="00D7342B" w:rsidRDefault="000D0821" w:rsidP="00B466AE">
            <w:pPr>
              <w:spacing w:before="0"/>
              <w:ind w:firstLine="0"/>
              <w:jc w:val="left"/>
              <w:rPr>
                <w:color w:val="000000" w:themeColor="text1"/>
                <w:sz w:val="22"/>
                <w:szCs w:val="22"/>
              </w:rPr>
            </w:pPr>
            <w:r w:rsidRPr="00D7342B">
              <w:rPr>
                <w:color w:val="000000" w:themeColor="text1"/>
                <w:sz w:val="22"/>
                <w:szCs w:val="22"/>
              </w:rPr>
              <w:t>Жилая зона</w:t>
            </w:r>
          </w:p>
        </w:tc>
        <w:tc>
          <w:tcPr>
            <w:tcW w:w="1392" w:type="dxa"/>
          </w:tcPr>
          <w:p w:rsidR="000D0821" w:rsidRPr="00D7342B" w:rsidRDefault="000D0821" w:rsidP="0027465A">
            <w:pPr>
              <w:spacing w:before="0"/>
              <w:ind w:firstLine="0"/>
              <w:jc w:val="center"/>
              <w:rPr>
                <w:color w:val="000000" w:themeColor="text1"/>
                <w:sz w:val="22"/>
                <w:szCs w:val="22"/>
              </w:rPr>
            </w:pPr>
            <w:r w:rsidRPr="00D7342B">
              <w:rPr>
                <w:color w:val="000000" w:themeColor="text1"/>
                <w:sz w:val="22"/>
                <w:szCs w:val="22"/>
              </w:rPr>
              <w:t>2</w:t>
            </w:r>
            <w:r w:rsidR="00AD6C9F" w:rsidRPr="00D7342B">
              <w:rPr>
                <w:color w:val="000000" w:themeColor="text1"/>
                <w:sz w:val="22"/>
                <w:szCs w:val="22"/>
              </w:rPr>
              <w:t>4</w:t>
            </w:r>
          </w:p>
        </w:tc>
        <w:tc>
          <w:tcPr>
            <w:tcW w:w="2554" w:type="dxa"/>
            <w:shd w:val="clear" w:color="auto" w:fill="auto"/>
          </w:tcPr>
          <w:p w:rsidR="000D0821" w:rsidRPr="00D7342B" w:rsidRDefault="000D0821" w:rsidP="0027465A">
            <w:pPr>
              <w:spacing w:before="0"/>
              <w:ind w:firstLine="0"/>
              <w:jc w:val="center"/>
              <w:rPr>
                <w:color w:val="000000" w:themeColor="text1"/>
                <w:sz w:val="22"/>
                <w:szCs w:val="22"/>
              </w:rPr>
            </w:pPr>
            <w:r w:rsidRPr="00D7342B">
              <w:rPr>
                <w:color w:val="000000" w:themeColor="text1"/>
                <w:sz w:val="22"/>
                <w:szCs w:val="22"/>
              </w:rPr>
              <w:t>по 250-300 мест каждый</w:t>
            </w:r>
          </w:p>
        </w:tc>
      </w:tr>
      <w:tr w:rsidR="00D7342B" w:rsidRPr="00D7342B" w:rsidTr="00801B52">
        <w:trPr>
          <w:trHeight w:val="753"/>
        </w:trPr>
        <w:tc>
          <w:tcPr>
            <w:tcW w:w="720" w:type="dxa"/>
            <w:shd w:val="clear" w:color="auto" w:fill="auto"/>
          </w:tcPr>
          <w:p w:rsidR="000D0821" w:rsidRPr="00D7342B" w:rsidRDefault="000D0821" w:rsidP="00C06D93">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0D0821" w:rsidRPr="00D7342B" w:rsidRDefault="000D0821" w:rsidP="0035098C">
            <w:pPr>
              <w:widowControl/>
              <w:autoSpaceDE/>
              <w:autoSpaceDN/>
              <w:adjustRightInd/>
              <w:snapToGrid w:val="0"/>
              <w:spacing w:before="0"/>
              <w:ind w:firstLine="0"/>
              <w:rPr>
                <w:color w:val="000000" w:themeColor="text1"/>
                <w:sz w:val="22"/>
                <w:szCs w:val="22"/>
              </w:rPr>
            </w:pPr>
            <w:r w:rsidRPr="00D7342B">
              <w:rPr>
                <w:color w:val="000000" w:themeColor="text1"/>
                <w:sz w:val="22"/>
                <w:szCs w:val="22"/>
              </w:rPr>
              <w:t>Строительство детск</w:t>
            </w:r>
            <w:r w:rsidR="00B07888" w:rsidRPr="00D7342B">
              <w:rPr>
                <w:color w:val="000000" w:themeColor="text1"/>
                <w:sz w:val="22"/>
                <w:szCs w:val="22"/>
              </w:rPr>
              <w:t>ого</w:t>
            </w:r>
            <w:r w:rsidRPr="00D7342B">
              <w:rPr>
                <w:color w:val="000000" w:themeColor="text1"/>
                <w:sz w:val="22"/>
                <w:szCs w:val="22"/>
              </w:rPr>
              <w:t xml:space="preserve"> сад</w:t>
            </w:r>
            <w:r w:rsidR="00B07888" w:rsidRPr="00D7342B">
              <w:rPr>
                <w:color w:val="000000" w:themeColor="text1"/>
                <w:sz w:val="22"/>
                <w:szCs w:val="22"/>
              </w:rPr>
              <w:t>а</w:t>
            </w:r>
            <w:r w:rsidRPr="00D7342B">
              <w:rPr>
                <w:color w:val="000000" w:themeColor="text1"/>
                <w:sz w:val="22"/>
                <w:szCs w:val="22"/>
              </w:rPr>
              <w:t xml:space="preserve"> </w:t>
            </w:r>
          </w:p>
        </w:tc>
        <w:tc>
          <w:tcPr>
            <w:tcW w:w="5602" w:type="dxa"/>
            <w:shd w:val="clear" w:color="auto" w:fill="auto"/>
          </w:tcPr>
          <w:p w:rsidR="00B07888" w:rsidRPr="00D7342B" w:rsidRDefault="00B07888" w:rsidP="00B466AE">
            <w:pPr>
              <w:spacing w:before="0"/>
              <w:ind w:firstLine="0"/>
              <w:jc w:val="left"/>
              <w:rPr>
                <w:color w:val="000000" w:themeColor="text1"/>
                <w:sz w:val="22"/>
                <w:szCs w:val="22"/>
              </w:rPr>
            </w:pPr>
            <w:r w:rsidRPr="00D7342B">
              <w:rPr>
                <w:color w:val="000000" w:themeColor="text1"/>
                <w:sz w:val="22"/>
                <w:szCs w:val="22"/>
              </w:rPr>
              <w:t xml:space="preserve">Комсомольский район, </w:t>
            </w:r>
            <w:r w:rsidR="000D0821" w:rsidRPr="00D7342B">
              <w:rPr>
                <w:color w:val="000000" w:themeColor="text1"/>
                <w:sz w:val="22"/>
                <w:szCs w:val="22"/>
              </w:rPr>
              <w:t>в планировочн</w:t>
            </w:r>
            <w:r w:rsidRPr="00D7342B">
              <w:rPr>
                <w:color w:val="000000" w:themeColor="text1"/>
                <w:sz w:val="22"/>
                <w:szCs w:val="22"/>
              </w:rPr>
              <w:t>ом</w:t>
            </w:r>
            <w:r w:rsidR="000D0821" w:rsidRPr="00D7342B">
              <w:rPr>
                <w:color w:val="000000" w:themeColor="text1"/>
                <w:sz w:val="22"/>
                <w:szCs w:val="22"/>
              </w:rPr>
              <w:t xml:space="preserve"> модул</w:t>
            </w:r>
            <w:r w:rsidRPr="00D7342B">
              <w:rPr>
                <w:color w:val="000000" w:themeColor="text1"/>
                <w:sz w:val="22"/>
                <w:szCs w:val="22"/>
              </w:rPr>
              <w:t>е:</w:t>
            </w:r>
            <w:r w:rsidR="000D0821" w:rsidRPr="00D7342B">
              <w:rPr>
                <w:color w:val="000000" w:themeColor="text1"/>
                <w:sz w:val="22"/>
                <w:szCs w:val="22"/>
              </w:rPr>
              <w:t xml:space="preserve"> </w:t>
            </w:r>
          </w:p>
          <w:p w:rsidR="00E412D2" w:rsidRPr="00D7342B" w:rsidRDefault="000D0821" w:rsidP="00B466AE">
            <w:pPr>
              <w:spacing w:before="0"/>
              <w:ind w:firstLine="0"/>
              <w:jc w:val="left"/>
              <w:rPr>
                <w:color w:val="000000" w:themeColor="text1"/>
                <w:sz w:val="22"/>
                <w:szCs w:val="22"/>
              </w:rPr>
            </w:pPr>
            <w:r w:rsidRPr="00D7342B">
              <w:rPr>
                <w:color w:val="000000" w:themeColor="text1"/>
                <w:sz w:val="22"/>
                <w:szCs w:val="22"/>
              </w:rPr>
              <w:t>Ш21 – 1</w:t>
            </w:r>
            <w:r w:rsidR="00E412D2" w:rsidRPr="00D7342B">
              <w:rPr>
                <w:color w:val="000000" w:themeColor="text1"/>
                <w:sz w:val="22"/>
                <w:szCs w:val="22"/>
              </w:rPr>
              <w:t>.</w:t>
            </w:r>
            <w:r w:rsidR="00B07888" w:rsidRPr="00D7342B">
              <w:rPr>
                <w:color w:val="000000" w:themeColor="text1"/>
                <w:sz w:val="22"/>
                <w:szCs w:val="22"/>
              </w:rPr>
              <w:t xml:space="preserve">  </w:t>
            </w:r>
          </w:p>
          <w:p w:rsidR="000D0821" w:rsidRPr="00D7342B" w:rsidRDefault="000D0821" w:rsidP="00B466AE">
            <w:pPr>
              <w:spacing w:before="0"/>
              <w:ind w:firstLine="0"/>
              <w:jc w:val="left"/>
              <w:rPr>
                <w:color w:val="000000" w:themeColor="text1"/>
                <w:sz w:val="22"/>
                <w:szCs w:val="22"/>
              </w:rPr>
            </w:pPr>
            <w:r w:rsidRPr="00D7342B">
              <w:rPr>
                <w:color w:val="000000" w:themeColor="text1"/>
                <w:sz w:val="22"/>
                <w:szCs w:val="22"/>
              </w:rPr>
              <w:t>Жилая зона</w:t>
            </w:r>
          </w:p>
        </w:tc>
        <w:tc>
          <w:tcPr>
            <w:tcW w:w="1392" w:type="dxa"/>
          </w:tcPr>
          <w:p w:rsidR="000D0821" w:rsidRPr="00D7342B" w:rsidRDefault="00AD6C9F" w:rsidP="0027465A">
            <w:pPr>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0D0821" w:rsidRPr="00D7342B" w:rsidRDefault="000D0821" w:rsidP="0027465A">
            <w:pPr>
              <w:spacing w:before="0"/>
              <w:ind w:firstLine="0"/>
              <w:jc w:val="center"/>
              <w:rPr>
                <w:color w:val="000000" w:themeColor="text1"/>
                <w:sz w:val="22"/>
                <w:szCs w:val="22"/>
              </w:rPr>
            </w:pPr>
            <w:r w:rsidRPr="00D7342B">
              <w:rPr>
                <w:color w:val="000000" w:themeColor="text1"/>
                <w:sz w:val="22"/>
                <w:szCs w:val="22"/>
              </w:rPr>
              <w:t>по 250-300 мест каждый</w:t>
            </w:r>
          </w:p>
        </w:tc>
      </w:tr>
      <w:tr w:rsidR="00D7342B" w:rsidRPr="00D7342B" w:rsidTr="00801B52">
        <w:tc>
          <w:tcPr>
            <w:tcW w:w="720" w:type="dxa"/>
            <w:shd w:val="clear" w:color="auto" w:fill="auto"/>
          </w:tcPr>
          <w:p w:rsidR="005D79FD" w:rsidRPr="00D7342B" w:rsidRDefault="005D79FD" w:rsidP="005D79FD">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5D79FD" w:rsidRPr="00D7342B" w:rsidRDefault="005D79FD" w:rsidP="005D79FD">
            <w:pPr>
              <w:widowControl/>
              <w:autoSpaceDE/>
              <w:autoSpaceDN/>
              <w:adjustRightInd/>
              <w:snapToGrid w:val="0"/>
              <w:spacing w:before="0"/>
              <w:ind w:firstLine="0"/>
              <w:rPr>
                <w:color w:val="000000" w:themeColor="text1"/>
                <w:sz w:val="22"/>
                <w:szCs w:val="22"/>
              </w:rPr>
            </w:pPr>
            <w:r w:rsidRPr="00D7342B">
              <w:rPr>
                <w:color w:val="000000" w:themeColor="text1"/>
                <w:sz w:val="22"/>
                <w:szCs w:val="22"/>
              </w:rPr>
              <w:t>Проектирование и реконструкция детского сада «Якорек»</w:t>
            </w:r>
          </w:p>
        </w:tc>
        <w:tc>
          <w:tcPr>
            <w:tcW w:w="5602" w:type="dxa"/>
            <w:shd w:val="clear" w:color="auto" w:fill="auto"/>
          </w:tcPr>
          <w:p w:rsidR="005D79FD" w:rsidRPr="00D7342B" w:rsidRDefault="005D79FD" w:rsidP="00B466AE">
            <w:pPr>
              <w:spacing w:before="0"/>
              <w:ind w:firstLine="0"/>
              <w:jc w:val="left"/>
              <w:rPr>
                <w:color w:val="000000" w:themeColor="text1"/>
                <w:sz w:val="22"/>
                <w:szCs w:val="22"/>
              </w:rPr>
            </w:pPr>
            <w:r w:rsidRPr="00D7342B">
              <w:rPr>
                <w:color w:val="000000" w:themeColor="text1"/>
                <w:sz w:val="22"/>
                <w:szCs w:val="22"/>
              </w:rPr>
              <w:t>Комсомольский район, мкр Шлюзовой, ул. Макарова, 6</w:t>
            </w:r>
          </w:p>
        </w:tc>
        <w:tc>
          <w:tcPr>
            <w:tcW w:w="1392" w:type="dxa"/>
          </w:tcPr>
          <w:p w:rsidR="005D79FD" w:rsidRPr="00D7342B" w:rsidRDefault="005D79FD" w:rsidP="005D79FD">
            <w:pPr>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5D79FD" w:rsidRPr="00D7342B" w:rsidRDefault="005D79FD" w:rsidP="005D79FD">
            <w:pPr>
              <w:spacing w:before="0"/>
              <w:ind w:firstLine="0"/>
              <w:jc w:val="center"/>
              <w:rPr>
                <w:color w:val="000000" w:themeColor="text1"/>
                <w:sz w:val="22"/>
                <w:szCs w:val="22"/>
              </w:rPr>
            </w:pPr>
            <w:r w:rsidRPr="00D7342B">
              <w:rPr>
                <w:color w:val="000000" w:themeColor="text1"/>
                <w:sz w:val="22"/>
                <w:szCs w:val="22"/>
              </w:rPr>
              <w:t>136 мест</w:t>
            </w:r>
          </w:p>
        </w:tc>
      </w:tr>
      <w:tr w:rsidR="00D7342B" w:rsidRPr="00D7342B" w:rsidTr="00801B52">
        <w:tc>
          <w:tcPr>
            <w:tcW w:w="720" w:type="dxa"/>
            <w:shd w:val="clear" w:color="auto" w:fill="auto"/>
          </w:tcPr>
          <w:p w:rsidR="00B07888" w:rsidRPr="00D7342B" w:rsidRDefault="00B07888" w:rsidP="005D79FD">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07888" w:rsidRPr="00D7342B" w:rsidRDefault="00B07888" w:rsidP="005D79FD">
            <w:pPr>
              <w:widowControl/>
              <w:autoSpaceDE/>
              <w:autoSpaceDN/>
              <w:adjustRightInd/>
              <w:snapToGrid w:val="0"/>
              <w:spacing w:before="0"/>
              <w:ind w:firstLine="0"/>
              <w:rPr>
                <w:color w:val="000000" w:themeColor="text1"/>
                <w:sz w:val="22"/>
                <w:szCs w:val="22"/>
              </w:rPr>
            </w:pPr>
            <w:r w:rsidRPr="00D7342B">
              <w:rPr>
                <w:color w:val="000000" w:themeColor="text1"/>
                <w:sz w:val="22"/>
                <w:szCs w:val="22"/>
              </w:rPr>
              <w:t xml:space="preserve">Строительство детского сада </w:t>
            </w:r>
          </w:p>
        </w:tc>
        <w:tc>
          <w:tcPr>
            <w:tcW w:w="5602" w:type="dxa"/>
            <w:shd w:val="clear" w:color="auto" w:fill="auto"/>
          </w:tcPr>
          <w:p w:rsidR="00E412D2" w:rsidRPr="00D7342B" w:rsidRDefault="00B07888" w:rsidP="00B466AE">
            <w:pPr>
              <w:spacing w:before="0"/>
              <w:ind w:firstLine="0"/>
              <w:jc w:val="left"/>
              <w:rPr>
                <w:color w:val="000000" w:themeColor="text1"/>
                <w:sz w:val="22"/>
                <w:szCs w:val="22"/>
              </w:rPr>
            </w:pPr>
            <w:r w:rsidRPr="00D7342B">
              <w:rPr>
                <w:color w:val="000000" w:themeColor="text1"/>
                <w:sz w:val="22"/>
                <w:szCs w:val="22"/>
              </w:rPr>
              <w:t>Комсомольский район, ул. 40 лет Победы, ЛДС-2</w:t>
            </w:r>
            <w:r w:rsidR="00E412D2" w:rsidRPr="00D7342B">
              <w:rPr>
                <w:color w:val="000000" w:themeColor="text1"/>
                <w:sz w:val="22"/>
                <w:szCs w:val="22"/>
              </w:rPr>
              <w:t>, 14А квартал</w:t>
            </w:r>
          </w:p>
          <w:p w:rsidR="00E412D2" w:rsidRPr="00D7342B" w:rsidRDefault="00E412D2" w:rsidP="00B466AE">
            <w:pPr>
              <w:spacing w:before="0"/>
              <w:ind w:firstLine="0"/>
              <w:jc w:val="left"/>
              <w:rPr>
                <w:color w:val="000000" w:themeColor="text1"/>
                <w:sz w:val="22"/>
                <w:szCs w:val="22"/>
              </w:rPr>
            </w:pPr>
            <w:r w:rsidRPr="00D7342B">
              <w:rPr>
                <w:color w:val="000000" w:themeColor="text1"/>
                <w:sz w:val="22"/>
                <w:szCs w:val="22"/>
              </w:rPr>
              <w:t>Жилая зона</w:t>
            </w:r>
          </w:p>
        </w:tc>
        <w:tc>
          <w:tcPr>
            <w:tcW w:w="1392" w:type="dxa"/>
          </w:tcPr>
          <w:p w:rsidR="00B07888" w:rsidRPr="00D7342B" w:rsidRDefault="00E87397" w:rsidP="005D79FD">
            <w:pPr>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07888" w:rsidRPr="00D7342B" w:rsidRDefault="00B07888" w:rsidP="005D79FD">
            <w:pPr>
              <w:spacing w:before="0"/>
              <w:ind w:firstLine="0"/>
              <w:jc w:val="center"/>
              <w:rPr>
                <w:color w:val="000000" w:themeColor="text1"/>
                <w:sz w:val="22"/>
                <w:szCs w:val="22"/>
              </w:rPr>
            </w:pPr>
            <w:r w:rsidRPr="00D7342B">
              <w:rPr>
                <w:color w:val="000000" w:themeColor="text1"/>
                <w:sz w:val="22"/>
                <w:szCs w:val="22"/>
              </w:rPr>
              <w:t>145 места</w:t>
            </w:r>
          </w:p>
        </w:tc>
      </w:tr>
      <w:tr w:rsidR="00D7342B" w:rsidRPr="00D7342B" w:rsidTr="00801B52">
        <w:tc>
          <w:tcPr>
            <w:tcW w:w="720" w:type="dxa"/>
            <w:shd w:val="clear" w:color="auto" w:fill="auto"/>
          </w:tcPr>
          <w:p w:rsidR="005D79FD" w:rsidRPr="00D7342B" w:rsidRDefault="005D79FD" w:rsidP="005D79FD">
            <w:pPr>
              <w:widowControl/>
              <w:numPr>
                <w:ilvl w:val="1"/>
                <w:numId w:val="3"/>
              </w:numPr>
              <w:autoSpaceDE/>
              <w:autoSpaceDN/>
              <w:adjustRightInd/>
              <w:spacing w:before="0"/>
              <w:ind w:left="0" w:firstLine="0"/>
              <w:jc w:val="left"/>
              <w:rPr>
                <w:b/>
                <w:color w:val="000000" w:themeColor="text1"/>
                <w:sz w:val="22"/>
                <w:szCs w:val="22"/>
              </w:rPr>
            </w:pPr>
          </w:p>
        </w:tc>
        <w:tc>
          <w:tcPr>
            <w:tcW w:w="0" w:type="auto"/>
            <w:shd w:val="clear" w:color="auto" w:fill="auto"/>
          </w:tcPr>
          <w:p w:rsidR="005D79FD" w:rsidRPr="00D7342B" w:rsidRDefault="005D79FD" w:rsidP="005D79FD">
            <w:pPr>
              <w:widowControl/>
              <w:autoSpaceDE/>
              <w:autoSpaceDN/>
              <w:adjustRightInd/>
              <w:spacing w:before="0"/>
              <w:ind w:firstLine="0"/>
              <w:rPr>
                <w:b/>
                <w:color w:val="000000" w:themeColor="text1"/>
                <w:sz w:val="22"/>
                <w:szCs w:val="22"/>
              </w:rPr>
            </w:pPr>
            <w:r w:rsidRPr="00D7342B">
              <w:rPr>
                <w:b/>
                <w:color w:val="000000" w:themeColor="text1"/>
                <w:sz w:val="22"/>
                <w:szCs w:val="22"/>
              </w:rPr>
              <w:t>общеобразовательные</w:t>
            </w:r>
          </w:p>
        </w:tc>
        <w:tc>
          <w:tcPr>
            <w:tcW w:w="5602" w:type="dxa"/>
            <w:shd w:val="clear" w:color="auto" w:fill="auto"/>
            <w:vAlign w:val="center"/>
          </w:tcPr>
          <w:p w:rsidR="005D79FD" w:rsidRPr="00D7342B" w:rsidRDefault="005D79FD" w:rsidP="005D79FD">
            <w:pPr>
              <w:spacing w:before="0"/>
              <w:ind w:firstLine="0"/>
              <w:rPr>
                <w:color w:val="000000" w:themeColor="text1"/>
                <w:sz w:val="22"/>
                <w:szCs w:val="22"/>
              </w:rPr>
            </w:pPr>
          </w:p>
        </w:tc>
        <w:tc>
          <w:tcPr>
            <w:tcW w:w="1392" w:type="dxa"/>
          </w:tcPr>
          <w:p w:rsidR="005D79FD" w:rsidRPr="00D7342B" w:rsidRDefault="005D79FD" w:rsidP="005D79FD">
            <w:pPr>
              <w:widowControl/>
              <w:autoSpaceDE/>
              <w:autoSpaceDN/>
              <w:adjustRightInd/>
              <w:spacing w:before="0"/>
              <w:ind w:firstLine="0"/>
              <w:jc w:val="center"/>
              <w:rPr>
                <w:b/>
                <w:color w:val="000000" w:themeColor="text1"/>
                <w:sz w:val="22"/>
                <w:szCs w:val="22"/>
              </w:rPr>
            </w:pPr>
          </w:p>
        </w:tc>
        <w:tc>
          <w:tcPr>
            <w:tcW w:w="2554" w:type="dxa"/>
            <w:shd w:val="clear" w:color="auto" w:fill="auto"/>
          </w:tcPr>
          <w:p w:rsidR="005D79FD" w:rsidRPr="00D7342B" w:rsidRDefault="005D79FD" w:rsidP="005D79FD">
            <w:pPr>
              <w:widowControl/>
              <w:autoSpaceDE/>
              <w:autoSpaceDN/>
              <w:adjustRightInd/>
              <w:spacing w:before="0"/>
              <w:ind w:firstLine="0"/>
              <w:jc w:val="center"/>
              <w:rPr>
                <w:b/>
                <w:color w:val="000000" w:themeColor="text1"/>
                <w:sz w:val="22"/>
                <w:szCs w:val="22"/>
              </w:rPr>
            </w:pPr>
          </w:p>
        </w:tc>
      </w:tr>
      <w:tr w:rsidR="00D7342B" w:rsidRPr="00D7342B" w:rsidTr="00801B52">
        <w:tc>
          <w:tcPr>
            <w:tcW w:w="720" w:type="dxa"/>
            <w:shd w:val="clear" w:color="auto" w:fill="auto"/>
          </w:tcPr>
          <w:p w:rsidR="005D79FD" w:rsidRPr="00D7342B" w:rsidRDefault="005D79FD" w:rsidP="005D79FD">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5D79FD" w:rsidRPr="00D7342B" w:rsidRDefault="005D79FD" w:rsidP="005D79FD">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Строительство общеобразовательной школы</w:t>
            </w:r>
          </w:p>
        </w:tc>
        <w:tc>
          <w:tcPr>
            <w:tcW w:w="5602" w:type="dxa"/>
            <w:shd w:val="clear" w:color="auto" w:fill="auto"/>
          </w:tcPr>
          <w:p w:rsidR="005D79FD" w:rsidRPr="00D7342B" w:rsidRDefault="005D79FD" w:rsidP="005D79FD">
            <w:pPr>
              <w:spacing w:before="0"/>
              <w:ind w:firstLine="0"/>
              <w:jc w:val="left"/>
              <w:rPr>
                <w:color w:val="000000" w:themeColor="text1"/>
                <w:sz w:val="22"/>
                <w:szCs w:val="22"/>
                <w:lang w:val="en-US"/>
              </w:rPr>
            </w:pPr>
            <w:r w:rsidRPr="00D7342B">
              <w:rPr>
                <w:color w:val="000000" w:themeColor="text1"/>
                <w:sz w:val="22"/>
                <w:szCs w:val="22"/>
              </w:rPr>
              <w:t>Автозаводский район, квартал 20</w:t>
            </w:r>
          </w:p>
          <w:p w:rsidR="005D79FD" w:rsidRPr="00D7342B" w:rsidRDefault="005D79FD" w:rsidP="005D79FD">
            <w:pPr>
              <w:spacing w:before="0"/>
              <w:ind w:firstLine="0"/>
              <w:jc w:val="left"/>
              <w:rPr>
                <w:color w:val="000000" w:themeColor="text1"/>
                <w:sz w:val="22"/>
                <w:szCs w:val="22"/>
                <w:lang w:val="en-US"/>
              </w:rPr>
            </w:pPr>
            <w:r w:rsidRPr="00D7342B">
              <w:rPr>
                <w:color w:val="000000" w:themeColor="text1"/>
                <w:sz w:val="22"/>
                <w:szCs w:val="22"/>
              </w:rPr>
              <w:t>Жилая зона</w:t>
            </w:r>
          </w:p>
        </w:tc>
        <w:tc>
          <w:tcPr>
            <w:tcW w:w="1392" w:type="dxa"/>
          </w:tcPr>
          <w:p w:rsidR="005D79FD" w:rsidRPr="00D7342B" w:rsidRDefault="005D79FD" w:rsidP="009F1CAE">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7D1CD7" w:rsidRPr="00D7342B" w:rsidRDefault="007D1CD7" w:rsidP="00A60F3E">
            <w:pPr>
              <w:spacing w:before="0"/>
              <w:ind w:firstLine="0"/>
              <w:jc w:val="center"/>
              <w:rPr>
                <w:color w:val="000000" w:themeColor="text1"/>
                <w:sz w:val="22"/>
                <w:szCs w:val="22"/>
              </w:rPr>
            </w:pPr>
            <w:r w:rsidRPr="00D7342B">
              <w:rPr>
                <w:color w:val="000000" w:themeColor="text1"/>
                <w:sz w:val="22"/>
                <w:szCs w:val="22"/>
              </w:rPr>
              <w:t>на 1600 мест</w:t>
            </w:r>
          </w:p>
          <w:p w:rsidR="005D79FD" w:rsidRPr="00D7342B" w:rsidRDefault="0054535C" w:rsidP="00A60F3E">
            <w:pPr>
              <w:spacing w:before="0"/>
              <w:ind w:firstLine="0"/>
              <w:jc w:val="center"/>
              <w:rPr>
                <w:color w:val="000000" w:themeColor="text1"/>
                <w:sz w:val="22"/>
                <w:szCs w:val="22"/>
              </w:rPr>
            </w:pPr>
            <w:r w:rsidRPr="00D7342B">
              <w:rPr>
                <w:color w:val="000000" w:themeColor="text1"/>
                <w:sz w:val="22"/>
                <w:szCs w:val="22"/>
              </w:rPr>
              <w:t>(</w:t>
            </w:r>
            <w:r w:rsidR="007D1CD7" w:rsidRPr="00D7342B">
              <w:rPr>
                <w:color w:val="000000" w:themeColor="text1"/>
                <w:sz w:val="22"/>
                <w:szCs w:val="22"/>
              </w:rPr>
              <w:t xml:space="preserve">начало </w:t>
            </w:r>
            <w:r w:rsidR="005D79FD" w:rsidRPr="00D7342B">
              <w:rPr>
                <w:color w:val="000000" w:themeColor="text1"/>
                <w:sz w:val="22"/>
                <w:szCs w:val="22"/>
              </w:rPr>
              <w:t>строит</w:t>
            </w:r>
            <w:r w:rsidR="007D1CD7" w:rsidRPr="00D7342B">
              <w:rPr>
                <w:color w:val="000000" w:themeColor="text1"/>
                <w:sz w:val="22"/>
                <w:szCs w:val="22"/>
              </w:rPr>
              <w:t>ельств</w:t>
            </w:r>
            <w:r w:rsidR="00910686" w:rsidRPr="00D7342B">
              <w:rPr>
                <w:color w:val="000000" w:themeColor="text1"/>
                <w:sz w:val="22"/>
                <w:szCs w:val="22"/>
              </w:rPr>
              <w:t xml:space="preserve">а в </w:t>
            </w:r>
            <w:r w:rsidR="005D79FD" w:rsidRPr="00D7342B">
              <w:rPr>
                <w:color w:val="000000" w:themeColor="text1"/>
                <w:sz w:val="22"/>
                <w:szCs w:val="22"/>
              </w:rPr>
              <w:t>2021 г</w:t>
            </w:r>
            <w:r w:rsidR="007D1CD7" w:rsidRPr="00D7342B">
              <w:rPr>
                <w:color w:val="000000" w:themeColor="text1"/>
                <w:sz w:val="22"/>
                <w:szCs w:val="22"/>
              </w:rPr>
              <w:t>.</w:t>
            </w:r>
            <w:r w:rsidRPr="00D7342B">
              <w:rPr>
                <w:color w:val="000000" w:themeColor="text1"/>
                <w:sz w:val="22"/>
                <w:szCs w:val="22"/>
              </w:rPr>
              <w:t>)</w:t>
            </w:r>
          </w:p>
          <w:p w:rsidR="005D79FD" w:rsidRPr="00D7342B" w:rsidRDefault="005D79FD" w:rsidP="00A60F3E">
            <w:pPr>
              <w:spacing w:before="0"/>
              <w:ind w:firstLine="0"/>
              <w:jc w:val="center"/>
              <w:rPr>
                <w:color w:val="000000" w:themeColor="text1"/>
                <w:sz w:val="22"/>
                <w:szCs w:val="22"/>
              </w:rPr>
            </w:pPr>
          </w:p>
        </w:tc>
      </w:tr>
      <w:tr w:rsidR="00D7342B" w:rsidRPr="00D7342B" w:rsidTr="00801B52">
        <w:tc>
          <w:tcPr>
            <w:tcW w:w="720" w:type="dxa"/>
            <w:shd w:val="clear" w:color="auto" w:fill="auto"/>
          </w:tcPr>
          <w:p w:rsidR="005D79FD" w:rsidRPr="00D7342B" w:rsidRDefault="005D79FD" w:rsidP="005D79FD">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5D79FD" w:rsidRPr="00D7342B" w:rsidRDefault="005D79FD" w:rsidP="005D79FD">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 xml:space="preserve">Проектирование и строительство школы </w:t>
            </w:r>
          </w:p>
        </w:tc>
        <w:tc>
          <w:tcPr>
            <w:tcW w:w="5602" w:type="dxa"/>
            <w:shd w:val="clear" w:color="auto" w:fill="auto"/>
          </w:tcPr>
          <w:p w:rsidR="005D79FD" w:rsidRPr="00D7342B" w:rsidRDefault="005D79FD" w:rsidP="005D79FD">
            <w:pPr>
              <w:spacing w:before="0"/>
              <w:ind w:firstLine="0"/>
              <w:jc w:val="left"/>
              <w:rPr>
                <w:color w:val="000000" w:themeColor="text1"/>
                <w:sz w:val="22"/>
                <w:szCs w:val="22"/>
                <w:lang w:val="en-US"/>
              </w:rPr>
            </w:pPr>
            <w:r w:rsidRPr="00D7342B">
              <w:rPr>
                <w:color w:val="000000" w:themeColor="text1"/>
                <w:sz w:val="22"/>
                <w:szCs w:val="22"/>
              </w:rPr>
              <w:t>Автозаводский район, квартал 14а</w:t>
            </w:r>
          </w:p>
          <w:p w:rsidR="005D79FD" w:rsidRPr="00D7342B" w:rsidRDefault="005D79FD" w:rsidP="005D79FD">
            <w:pPr>
              <w:spacing w:before="0"/>
              <w:ind w:firstLine="0"/>
              <w:jc w:val="left"/>
              <w:rPr>
                <w:color w:val="000000" w:themeColor="text1"/>
                <w:sz w:val="22"/>
                <w:szCs w:val="22"/>
                <w:lang w:val="en-US"/>
              </w:rPr>
            </w:pPr>
            <w:r w:rsidRPr="00D7342B">
              <w:rPr>
                <w:color w:val="000000" w:themeColor="text1"/>
                <w:sz w:val="22"/>
                <w:szCs w:val="22"/>
              </w:rPr>
              <w:t>Жилая зона</w:t>
            </w:r>
          </w:p>
        </w:tc>
        <w:tc>
          <w:tcPr>
            <w:tcW w:w="1392" w:type="dxa"/>
          </w:tcPr>
          <w:p w:rsidR="005D79FD" w:rsidRPr="00D7342B" w:rsidRDefault="005D79FD" w:rsidP="009F1CAE">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5D79FD" w:rsidRPr="00D7342B" w:rsidRDefault="00AD6C9F" w:rsidP="00A60F3E">
            <w:pPr>
              <w:spacing w:before="0"/>
              <w:ind w:firstLine="0"/>
              <w:jc w:val="center"/>
              <w:rPr>
                <w:color w:val="000000" w:themeColor="text1"/>
                <w:sz w:val="22"/>
                <w:szCs w:val="22"/>
              </w:rPr>
            </w:pPr>
            <w:r w:rsidRPr="00D7342B">
              <w:rPr>
                <w:color w:val="000000" w:themeColor="text1"/>
                <w:sz w:val="22"/>
                <w:szCs w:val="22"/>
              </w:rPr>
              <w:t>1360 мест</w:t>
            </w:r>
          </w:p>
        </w:tc>
      </w:tr>
      <w:tr w:rsidR="00D7342B" w:rsidRPr="00D7342B" w:rsidTr="00801B52">
        <w:tc>
          <w:tcPr>
            <w:tcW w:w="720" w:type="dxa"/>
            <w:shd w:val="clear" w:color="auto" w:fill="auto"/>
          </w:tcPr>
          <w:p w:rsidR="005D79FD" w:rsidRPr="00D7342B" w:rsidRDefault="005D79FD" w:rsidP="005D79FD">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5D79FD" w:rsidRPr="00D7342B" w:rsidRDefault="005D79FD" w:rsidP="005D79FD">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 xml:space="preserve">Проектирование и строительство школы </w:t>
            </w:r>
          </w:p>
        </w:tc>
        <w:tc>
          <w:tcPr>
            <w:tcW w:w="5602" w:type="dxa"/>
            <w:shd w:val="clear" w:color="auto" w:fill="auto"/>
          </w:tcPr>
          <w:p w:rsidR="005D79FD" w:rsidRPr="00D7342B" w:rsidRDefault="005D79FD" w:rsidP="005D79FD">
            <w:pPr>
              <w:spacing w:before="0"/>
              <w:ind w:firstLine="0"/>
              <w:jc w:val="left"/>
              <w:rPr>
                <w:color w:val="000000" w:themeColor="text1"/>
                <w:sz w:val="22"/>
                <w:szCs w:val="22"/>
                <w:lang w:val="en-US"/>
              </w:rPr>
            </w:pPr>
            <w:r w:rsidRPr="00D7342B">
              <w:rPr>
                <w:color w:val="000000" w:themeColor="text1"/>
                <w:sz w:val="22"/>
                <w:szCs w:val="22"/>
              </w:rPr>
              <w:t>в районе ул. Л. Толстого</w:t>
            </w:r>
          </w:p>
          <w:p w:rsidR="005D79FD" w:rsidRPr="00D7342B" w:rsidRDefault="005D79FD" w:rsidP="005D79FD">
            <w:pPr>
              <w:spacing w:before="0"/>
              <w:ind w:firstLine="0"/>
              <w:jc w:val="left"/>
              <w:rPr>
                <w:color w:val="000000" w:themeColor="text1"/>
                <w:sz w:val="22"/>
                <w:szCs w:val="22"/>
                <w:lang w:val="en-US"/>
              </w:rPr>
            </w:pPr>
            <w:r w:rsidRPr="00D7342B">
              <w:rPr>
                <w:color w:val="000000" w:themeColor="text1"/>
                <w:sz w:val="22"/>
                <w:szCs w:val="22"/>
              </w:rPr>
              <w:t>Жилая зона</w:t>
            </w:r>
          </w:p>
        </w:tc>
        <w:tc>
          <w:tcPr>
            <w:tcW w:w="1392" w:type="dxa"/>
          </w:tcPr>
          <w:p w:rsidR="005D79FD" w:rsidRPr="00D7342B" w:rsidRDefault="005D79FD" w:rsidP="009F1CAE">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5D79FD" w:rsidRPr="00D7342B" w:rsidRDefault="00A02644" w:rsidP="00A60F3E">
            <w:pPr>
              <w:spacing w:before="0"/>
              <w:ind w:firstLine="0"/>
              <w:jc w:val="center"/>
              <w:rPr>
                <w:color w:val="000000" w:themeColor="text1"/>
                <w:sz w:val="22"/>
                <w:szCs w:val="22"/>
              </w:rPr>
            </w:pPr>
            <w:r w:rsidRPr="00D7342B">
              <w:rPr>
                <w:color w:val="000000" w:themeColor="text1"/>
                <w:sz w:val="22"/>
                <w:szCs w:val="22"/>
              </w:rPr>
              <w:t>н/д</w:t>
            </w:r>
          </w:p>
        </w:tc>
      </w:tr>
      <w:tr w:rsidR="00D7342B" w:rsidRPr="00D7342B" w:rsidTr="00801B52">
        <w:tc>
          <w:tcPr>
            <w:tcW w:w="720" w:type="dxa"/>
            <w:shd w:val="clear" w:color="auto" w:fill="auto"/>
          </w:tcPr>
          <w:p w:rsidR="005D79FD" w:rsidRPr="00D7342B" w:rsidRDefault="005D79FD" w:rsidP="005D79FD">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5D79FD" w:rsidRPr="00D7342B" w:rsidRDefault="005D79FD" w:rsidP="005D79FD">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Проектирование</w:t>
            </w:r>
            <w:r w:rsidR="0035638C" w:rsidRPr="00D7342B">
              <w:rPr>
                <w:color w:val="000000" w:themeColor="text1"/>
                <w:sz w:val="22"/>
                <w:szCs w:val="22"/>
                <w:lang w:val="en-US"/>
              </w:rPr>
              <w:t xml:space="preserve"> </w:t>
            </w:r>
            <w:r w:rsidR="0035638C" w:rsidRPr="00D7342B">
              <w:rPr>
                <w:color w:val="000000" w:themeColor="text1"/>
                <w:sz w:val="22"/>
                <w:szCs w:val="22"/>
              </w:rPr>
              <w:t>и строительство</w:t>
            </w:r>
            <w:r w:rsidRPr="00D7342B">
              <w:rPr>
                <w:color w:val="000000" w:themeColor="text1"/>
                <w:sz w:val="22"/>
                <w:szCs w:val="22"/>
              </w:rPr>
              <w:t xml:space="preserve"> школы </w:t>
            </w:r>
          </w:p>
        </w:tc>
        <w:tc>
          <w:tcPr>
            <w:tcW w:w="5602" w:type="dxa"/>
            <w:shd w:val="clear" w:color="auto" w:fill="auto"/>
          </w:tcPr>
          <w:p w:rsidR="005D79FD" w:rsidRPr="00D7342B" w:rsidRDefault="005D79FD" w:rsidP="005D79FD">
            <w:pPr>
              <w:spacing w:before="0"/>
              <w:ind w:firstLine="0"/>
              <w:jc w:val="left"/>
              <w:rPr>
                <w:color w:val="000000" w:themeColor="text1"/>
                <w:sz w:val="22"/>
                <w:szCs w:val="22"/>
              </w:rPr>
            </w:pPr>
            <w:r w:rsidRPr="00D7342B">
              <w:rPr>
                <w:color w:val="000000" w:themeColor="text1"/>
                <w:sz w:val="22"/>
                <w:szCs w:val="22"/>
              </w:rPr>
              <w:t xml:space="preserve">в микрорайоне «Калина» </w:t>
            </w:r>
          </w:p>
          <w:p w:rsidR="005D79FD" w:rsidRPr="00D7342B" w:rsidRDefault="005D79FD" w:rsidP="005D79FD">
            <w:pPr>
              <w:spacing w:before="0"/>
              <w:ind w:firstLine="0"/>
              <w:jc w:val="left"/>
              <w:rPr>
                <w:strike/>
                <w:color w:val="000000" w:themeColor="text1"/>
                <w:sz w:val="22"/>
                <w:szCs w:val="22"/>
              </w:rPr>
            </w:pPr>
            <w:r w:rsidRPr="00D7342B">
              <w:rPr>
                <w:color w:val="000000" w:themeColor="text1"/>
                <w:sz w:val="22"/>
                <w:szCs w:val="22"/>
              </w:rPr>
              <w:t>Жилая зона</w:t>
            </w:r>
          </w:p>
        </w:tc>
        <w:tc>
          <w:tcPr>
            <w:tcW w:w="1392" w:type="dxa"/>
          </w:tcPr>
          <w:p w:rsidR="005D79FD" w:rsidRPr="00D7342B" w:rsidRDefault="005D79FD" w:rsidP="009F1CAE">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5D79FD" w:rsidRPr="00D7342B" w:rsidRDefault="00A02644" w:rsidP="00A60F3E">
            <w:pPr>
              <w:spacing w:before="0"/>
              <w:ind w:firstLine="0"/>
              <w:jc w:val="center"/>
              <w:rPr>
                <w:color w:val="000000" w:themeColor="text1"/>
                <w:sz w:val="22"/>
                <w:szCs w:val="22"/>
              </w:rPr>
            </w:pPr>
            <w:r w:rsidRPr="00D7342B">
              <w:rPr>
                <w:color w:val="000000" w:themeColor="text1"/>
                <w:sz w:val="22"/>
                <w:szCs w:val="22"/>
              </w:rPr>
              <w:t>1000 мест</w:t>
            </w:r>
          </w:p>
        </w:tc>
      </w:tr>
      <w:tr w:rsidR="00D7342B" w:rsidRPr="00D7342B" w:rsidTr="00801B52">
        <w:tc>
          <w:tcPr>
            <w:tcW w:w="720" w:type="dxa"/>
            <w:shd w:val="clear" w:color="auto" w:fill="auto"/>
          </w:tcPr>
          <w:p w:rsidR="005D79FD" w:rsidRPr="00D7342B" w:rsidRDefault="005D79FD" w:rsidP="005D79FD">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5D79FD" w:rsidRPr="00D7342B" w:rsidRDefault="005D79FD" w:rsidP="005D79FD">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Проектирование и строительство пристроев к МБУ «Школе №</w:t>
            </w:r>
            <w:r w:rsidR="00BB32BC" w:rsidRPr="00D7342B">
              <w:rPr>
                <w:color w:val="000000" w:themeColor="text1"/>
                <w:sz w:val="22"/>
                <w:szCs w:val="22"/>
              </w:rPr>
              <w:t xml:space="preserve"> </w:t>
            </w:r>
            <w:r w:rsidRPr="00D7342B">
              <w:rPr>
                <w:color w:val="000000" w:themeColor="text1"/>
                <w:sz w:val="22"/>
                <w:szCs w:val="22"/>
              </w:rPr>
              <w:t>4», МБУ «Школе №</w:t>
            </w:r>
            <w:r w:rsidR="00BB32BC" w:rsidRPr="00D7342B">
              <w:rPr>
                <w:color w:val="000000" w:themeColor="text1"/>
                <w:sz w:val="22"/>
                <w:szCs w:val="22"/>
              </w:rPr>
              <w:t xml:space="preserve"> </w:t>
            </w:r>
            <w:r w:rsidRPr="00D7342B">
              <w:rPr>
                <w:color w:val="000000" w:themeColor="text1"/>
                <w:sz w:val="22"/>
                <w:szCs w:val="22"/>
              </w:rPr>
              <w:t>58»</w:t>
            </w:r>
          </w:p>
        </w:tc>
        <w:tc>
          <w:tcPr>
            <w:tcW w:w="5602" w:type="dxa"/>
            <w:shd w:val="clear" w:color="auto" w:fill="auto"/>
          </w:tcPr>
          <w:p w:rsidR="005D79FD" w:rsidRPr="00D7342B" w:rsidRDefault="005D79FD" w:rsidP="005D79FD">
            <w:pPr>
              <w:spacing w:before="0"/>
              <w:ind w:firstLine="0"/>
              <w:jc w:val="left"/>
              <w:rPr>
                <w:color w:val="000000" w:themeColor="text1"/>
                <w:sz w:val="22"/>
                <w:szCs w:val="22"/>
                <w:lang w:val="en-US"/>
              </w:rPr>
            </w:pPr>
            <w:r w:rsidRPr="00D7342B">
              <w:rPr>
                <w:color w:val="000000" w:themeColor="text1"/>
                <w:sz w:val="22"/>
                <w:szCs w:val="22"/>
              </w:rPr>
              <w:t>ул. М. Горького, 88 и ул. Фрунзе, д.2</w:t>
            </w:r>
          </w:p>
          <w:p w:rsidR="005D79FD" w:rsidRPr="00D7342B" w:rsidRDefault="005D79FD" w:rsidP="005D79FD">
            <w:pPr>
              <w:spacing w:before="0"/>
              <w:ind w:firstLine="0"/>
              <w:jc w:val="left"/>
              <w:rPr>
                <w:color w:val="000000" w:themeColor="text1"/>
                <w:sz w:val="22"/>
                <w:szCs w:val="22"/>
                <w:lang w:val="en-US"/>
              </w:rPr>
            </w:pPr>
            <w:r w:rsidRPr="00D7342B">
              <w:rPr>
                <w:color w:val="000000" w:themeColor="text1"/>
                <w:sz w:val="22"/>
                <w:szCs w:val="22"/>
              </w:rPr>
              <w:t>Жилая зона</w:t>
            </w:r>
          </w:p>
        </w:tc>
        <w:tc>
          <w:tcPr>
            <w:tcW w:w="1392" w:type="dxa"/>
          </w:tcPr>
          <w:p w:rsidR="005D79FD" w:rsidRPr="00D7342B" w:rsidRDefault="005D79FD" w:rsidP="009F1CAE">
            <w:pPr>
              <w:widowControl/>
              <w:autoSpaceDE/>
              <w:autoSpaceDN/>
              <w:adjustRightInd/>
              <w:spacing w:before="0"/>
              <w:ind w:firstLine="0"/>
              <w:jc w:val="center"/>
              <w:rPr>
                <w:color w:val="000000" w:themeColor="text1"/>
                <w:sz w:val="22"/>
                <w:szCs w:val="22"/>
              </w:rPr>
            </w:pPr>
            <w:r w:rsidRPr="00D7342B">
              <w:rPr>
                <w:color w:val="000000" w:themeColor="text1"/>
                <w:sz w:val="22"/>
                <w:szCs w:val="22"/>
              </w:rPr>
              <w:t>2</w:t>
            </w:r>
          </w:p>
        </w:tc>
        <w:tc>
          <w:tcPr>
            <w:tcW w:w="2554" w:type="dxa"/>
            <w:shd w:val="clear" w:color="auto" w:fill="auto"/>
          </w:tcPr>
          <w:p w:rsidR="005D79FD" w:rsidRPr="00D7342B" w:rsidRDefault="00A02644" w:rsidP="00A60F3E">
            <w:pPr>
              <w:spacing w:before="0"/>
              <w:ind w:firstLine="0"/>
              <w:jc w:val="center"/>
              <w:rPr>
                <w:color w:val="000000" w:themeColor="text1"/>
                <w:sz w:val="22"/>
                <w:szCs w:val="22"/>
              </w:rPr>
            </w:pPr>
            <w:r w:rsidRPr="00D7342B">
              <w:rPr>
                <w:color w:val="000000" w:themeColor="text1"/>
                <w:sz w:val="22"/>
                <w:szCs w:val="22"/>
              </w:rPr>
              <w:t>на 300 мест каждый</w:t>
            </w:r>
          </w:p>
        </w:tc>
      </w:tr>
      <w:tr w:rsidR="00D7342B" w:rsidRPr="00D7342B" w:rsidTr="00801B52">
        <w:tc>
          <w:tcPr>
            <w:tcW w:w="720" w:type="dxa"/>
            <w:shd w:val="clear" w:color="auto" w:fill="auto"/>
          </w:tcPr>
          <w:p w:rsidR="005D79FD" w:rsidRPr="00D7342B" w:rsidRDefault="005D79FD" w:rsidP="005D79FD">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5D79FD" w:rsidRPr="00D7342B" w:rsidRDefault="005D79FD" w:rsidP="005D79FD">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МБУ СОШ №</w:t>
            </w:r>
            <w:r w:rsidR="00BB32BC" w:rsidRPr="00D7342B">
              <w:rPr>
                <w:color w:val="000000" w:themeColor="text1"/>
                <w:sz w:val="22"/>
                <w:szCs w:val="22"/>
              </w:rPr>
              <w:t xml:space="preserve"> </w:t>
            </w:r>
            <w:r w:rsidRPr="00D7342B">
              <w:rPr>
                <w:color w:val="000000" w:themeColor="text1"/>
                <w:sz w:val="22"/>
                <w:szCs w:val="22"/>
              </w:rPr>
              <w:t>13 (строительство или реконструкция)</w:t>
            </w:r>
          </w:p>
        </w:tc>
        <w:tc>
          <w:tcPr>
            <w:tcW w:w="5602" w:type="dxa"/>
            <w:shd w:val="clear" w:color="auto" w:fill="auto"/>
          </w:tcPr>
          <w:p w:rsidR="005D79FD" w:rsidRPr="00D7342B" w:rsidRDefault="005D79FD" w:rsidP="005D79FD">
            <w:pPr>
              <w:spacing w:before="0"/>
              <w:ind w:firstLine="0"/>
              <w:jc w:val="left"/>
              <w:rPr>
                <w:color w:val="000000" w:themeColor="text1"/>
                <w:sz w:val="22"/>
                <w:szCs w:val="22"/>
              </w:rPr>
            </w:pPr>
            <w:r w:rsidRPr="00D7342B">
              <w:rPr>
                <w:color w:val="000000" w:themeColor="text1"/>
                <w:sz w:val="22"/>
                <w:szCs w:val="22"/>
              </w:rPr>
              <w:t>Центральный район</w:t>
            </w:r>
          </w:p>
          <w:p w:rsidR="005D79FD" w:rsidRPr="00D7342B" w:rsidRDefault="005D79FD" w:rsidP="005D79FD">
            <w:pPr>
              <w:spacing w:before="0"/>
              <w:ind w:firstLine="0"/>
              <w:jc w:val="left"/>
              <w:rPr>
                <w:color w:val="000000" w:themeColor="text1"/>
                <w:sz w:val="22"/>
                <w:szCs w:val="22"/>
              </w:rPr>
            </w:pPr>
            <w:r w:rsidRPr="00D7342B">
              <w:rPr>
                <w:color w:val="000000" w:themeColor="text1"/>
                <w:sz w:val="22"/>
                <w:szCs w:val="22"/>
              </w:rPr>
              <w:t>•</w:t>
            </w:r>
            <w:r w:rsidRPr="00D7342B">
              <w:rPr>
                <w:color w:val="000000" w:themeColor="text1"/>
                <w:sz w:val="22"/>
                <w:szCs w:val="22"/>
              </w:rPr>
              <w:tab/>
              <w:t>Комсомольская, 127;</w:t>
            </w:r>
          </w:p>
          <w:p w:rsidR="005D79FD" w:rsidRPr="00D7342B" w:rsidRDefault="005D79FD" w:rsidP="005D79FD">
            <w:pPr>
              <w:spacing w:before="0"/>
              <w:ind w:firstLine="0"/>
              <w:jc w:val="left"/>
              <w:rPr>
                <w:color w:val="000000" w:themeColor="text1"/>
                <w:sz w:val="22"/>
                <w:szCs w:val="22"/>
              </w:rPr>
            </w:pPr>
            <w:r w:rsidRPr="00D7342B">
              <w:rPr>
                <w:color w:val="000000" w:themeColor="text1"/>
                <w:sz w:val="22"/>
                <w:szCs w:val="22"/>
              </w:rPr>
              <w:t>•</w:t>
            </w:r>
            <w:r w:rsidRPr="00D7342B">
              <w:rPr>
                <w:color w:val="000000" w:themeColor="text1"/>
                <w:sz w:val="22"/>
                <w:szCs w:val="22"/>
              </w:rPr>
              <w:tab/>
              <w:t>Молодежный б-р, 28</w:t>
            </w:r>
          </w:p>
          <w:p w:rsidR="005D79FD" w:rsidRPr="00D7342B" w:rsidRDefault="005D79FD" w:rsidP="005D79FD">
            <w:pPr>
              <w:spacing w:before="0"/>
              <w:ind w:firstLine="0"/>
              <w:jc w:val="left"/>
              <w:rPr>
                <w:color w:val="000000" w:themeColor="text1"/>
                <w:sz w:val="22"/>
                <w:szCs w:val="22"/>
                <w:lang w:val="en-US"/>
              </w:rPr>
            </w:pPr>
            <w:r w:rsidRPr="00D7342B">
              <w:rPr>
                <w:color w:val="000000" w:themeColor="text1"/>
                <w:sz w:val="22"/>
                <w:szCs w:val="22"/>
              </w:rPr>
              <w:t>Жилая зона</w:t>
            </w:r>
          </w:p>
        </w:tc>
        <w:tc>
          <w:tcPr>
            <w:tcW w:w="1392" w:type="dxa"/>
          </w:tcPr>
          <w:p w:rsidR="005D79FD" w:rsidRPr="00D7342B" w:rsidRDefault="005D79FD" w:rsidP="009F1CAE">
            <w:pPr>
              <w:widowControl/>
              <w:autoSpaceDE/>
              <w:autoSpaceDN/>
              <w:adjustRightInd/>
              <w:snapToGrid w:val="0"/>
              <w:spacing w:before="0"/>
              <w:ind w:firstLine="0"/>
              <w:jc w:val="center"/>
              <w:rPr>
                <w:color w:val="000000" w:themeColor="text1"/>
                <w:sz w:val="22"/>
                <w:szCs w:val="22"/>
              </w:rPr>
            </w:pPr>
            <w:r w:rsidRPr="00D7342B">
              <w:rPr>
                <w:color w:val="000000" w:themeColor="text1"/>
                <w:sz w:val="22"/>
                <w:szCs w:val="22"/>
              </w:rPr>
              <w:t>2</w:t>
            </w:r>
          </w:p>
        </w:tc>
        <w:tc>
          <w:tcPr>
            <w:tcW w:w="2554" w:type="dxa"/>
            <w:shd w:val="clear" w:color="auto" w:fill="auto"/>
          </w:tcPr>
          <w:p w:rsidR="005D79FD" w:rsidRPr="00D7342B" w:rsidRDefault="005D79FD" w:rsidP="00A60F3E">
            <w:pPr>
              <w:widowControl/>
              <w:autoSpaceDE/>
              <w:autoSpaceDN/>
              <w:adjustRightInd/>
              <w:snapToGrid w:val="0"/>
              <w:spacing w:before="0"/>
              <w:ind w:firstLine="0"/>
              <w:jc w:val="center"/>
              <w:rPr>
                <w:color w:val="000000" w:themeColor="text1"/>
                <w:sz w:val="22"/>
                <w:szCs w:val="22"/>
              </w:rPr>
            </w:pPr>
            <w:r w:rsidRPr="00D7342B">
              <w:rPr>
                <w:color w:val="000000" w:themeColor="text1"/>
                <w:sz w:val="22"/>
                <w:szCs w:val="22"/>
              </w:rPr>
              <w:t>На 500-700 мест</w:t>
            </w:r>
          </w:p>
          <w:p w:rsidR="005D79FD" w:rsidRPr="00D7342B" w:rsidRDefault="005D79FD" w:rsidP="00A60F3E">
            <w:pPr>
              <w:widowControl/>
              <w:autoSpaceDE/>
              <w:autoSpaceDN/>
              <w:adjustRightInd/>
              <w:snapToGrid w:val="0"/>
              <w:spacing w:before="0"/>
              <w:ind w:firstLine="0"/>
              <w:jc w:val="center"/>
              <w:rPr>
                <w:color w:val="000000" w:themeColor="text1"/>
                <w:sz w:val="22"/>
                <w:szCs w:val="22"/>
              </w:rPr>
            </w:pPr>
            <w:r w:rsidRPr="00D7342B">
              <w:rPr>
                <w:color w:val="000000" w:themeColor="text1"/>
                <w:sz w:val="22"/>
                <w:szCs w:val="22"/>
              </w:rPr>
              <w:t>На 800-1000 мест</w:t>
            </w:r>
          </w:p>
        </w:tc>
      </w:tr>
      <w:tr w:rsidR="00D7342B" w:rsidRPr="00D7342B" w:rsidTr="00801B52">
        <w:tc>
          <w:tcPr>
            <w:tcW w:w="720" w:type="dxa"/>
            <w:shd w:val="clear" w:color="auto" w:fill="auto"/>
          </w:tcPr>
          <w:p w:rsidR="005D79FD" w:rsidRPr="00D7342B" w:rsidRDefault="005D79FD" w:rsidP="005D79FD">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5D79FD" w:rsidRPr="00D7342B" w:rsidRDefault="005D79FD" w:rsidP="005D79FD">
            <w:pPr>
              <w:widowControl/>
              <w:autoSpaceDE/>
              <w:autoSpaceDN/>
              <w:adjustRightInd/>
              <w:spacing w:before="0"/>
              <w:ind w:firstLine="0"/>
              <w:jc w:val="left"/>
              <w:rPr>
                <w:b/>
                <w:bCs/>
                <w:color w:val="000000" w:themeColor="text1"/>
                <w:sz w:val="22"/>
                <w:szCs w:val="22"/>
              </w:rPr>
            </w:pPr>
            <w:r w:rsidRPr="00D7342B">
              <w:rPr>
                <w:color w:val="000000" w:themeColor="text1"/>
                <w:sz w:val="22"/>
                <w:szCs w:val="22"/>
              </w:rPr>
              <w:t>МБУ школа №</w:t>
            </w:r>
            <w:r w:rsidR="00BB32BC" w:rsidRPr="00D7342B">
              <w:rPr>
                <w:color w:val="000000" w:themeColor="text1"/>
                <w:sz w:val="22"/>
                <w:szCs w:val="22"/>
              </w:rPr>
              <w:t xml:space="preserve"> </w:t>
            </w:r>
            <w:r w:rsidRPr="00D7342B">
              <w:rPr>
                <w:color w:val="000000" w:themeColor="text1"/>
                <w:sz w:val="22"/>
                <w:szCs w:val="22"/>
              </w:rPr>
              <w:t>91 (строительство)</w:t>
            </w:r>
          </w:p>
        </w:tc>
        <w:tc>
          <w:tcPr>
            <w:tcW w:w="5602" w:type="dxa"/>
            <w:shd w:val="clear" w:color="auto" w:fill="auto"/>
          </w:tcPr>
          <w:p w:rsidR="005D79FD" w:rsidRPr="00D7342B" w:rsidRDefault="005D79FD" w:rsidP="005D79FD">
            <w:pPr>
              <w:spacing w:before="0"/>
              <w:ind w:firstLine="0"/>
              <w:jc w:val="left"/>
              <w:rPr>
                <w:color w:val="000000" w:themeColor="text1"/>
                <w:sz w:val="22"/>
                <w:szCs w:val="22"/>
              </w:rPr>
            </w:pPr>
            <w:r w:rsidRPr="00D7342B">
              <w:rPr>
                <w:color w:val="000000" w:themeColor="text1"/>
                <w:sz w:val="22"/>
                <w:szCs w:val="22"/>
              </w:rPr>
              <w:t>Центральный район ул. Л. Толстого, 26а</w:t>
            </w:r>
          </w:p>
          <w:p w:rsidR="005D79FD" w:rsidRPr="00D7342B" w:rsidRDefault="005D79FD" w:rsidP="005D79FD">
            <w:pPr>
              <w:spacing w:before="0"/>
              <w:ind w:firstLine="0"/>
              <w:jc w:val="left"/>
              <w:rPr>
                <w:color w:val="000000" w:themeColor="text1"/>
                <w:sz w:val="22"/>
                <w:szCs w:val="22"/>
              </w:rPr>
            </w:pPr>
            <w:r w:rsidRPr="00D7342B">
              <w:rPr>
                <w:color w:val="000000" w:themeColor="text1"/>
                <w:sz w:val="22"/>
                <w:szCs w:val="22"/>
              </w:rPr>
              <w:t>Жилая зона</w:t>
            </w:r>
          </w:p>
        </w:tc>
        <w:tc>
          <w:tcPr>
            <w:tcW w:w="1392" w:type="dxa"/>
          </w:tcPr>
          <w:p w:rsidR="005D79FD" w:rsidRPr="00D7342B" w:rsidRDefault="005D79FD" w:rsidP="009F1CAE">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5D79FD" w:rsidRPr="00D7342B" w:rsidRDefault="005D79FD" w:rsidP="00A60F3E">
            <w:pPr>
              <w:widowControl/>
              <w:autoSpaceDE/>
              <w:autoSpaceDN/>
              <w:adjustRightInd/>
              <w:snapToGrid w:val="0"/>
              <w:spacing w:before="0"/>
              <w:ind w:firstLine="0"/>
              <w:jc w:val="center"/>
              <w:rPr>
                <w:color w:val="000000" w:themeColor="text1"/>
                <w:sz w:val="22"/>
                <w:szCs w:val="22"/>
              </w:rPr>
            </w:pPr>
            <w:r w:rsidRPr="00D7342B">
              <w:rPr>
                <w:color w:val="000000" w:themeColor="text1"/>
                <w:sz w:val="22"/>
                <w:szCs w:val="22"/>
              </w:rPr>
              <w:t>На 1000 мест</w:t>
            </w:r>
          </w:p>
        </w:tc>
      </w:tr>
      <w:tr w:rsidR="00D7342B" w:rsidRPr="00D7342B" w:rsidTr="00801B52">
        <w:tc>
          <w:tcPr>
            <w:tcW w:w="720" w:type="dxa"/>
            <w:shd w:val="clear" w:color="auto" w:fill="auto"/>
          </w:tcPr>
          <w:p w:rsidR="005D79FD" w:rsidRPr="00D7342B" w:rsidRDefault="005D79FD" w:rsidP="005D79FD">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5D79FD" w:rsidRPr="00D7342B" w:rsidRDefault="005D79FD" w:rsidP="005D79FD">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 xml:space="preserve">Строительство на расчетный срок </w:t>
            </w:r>
            <w:r w:rsidR="009F1CAE" w:rsidRPr="00D7342B">
              <w:rPr>
                <w:color w:val="000000" w:themeColor="text1"/>
                <w:sz w:val="22"/>
                <w:szCs w:val="22"/>
              </w:rPr>
              <w:t>19</w:t>
            </w:r>
            <w:r w:rsidRPr="00D7342B">
              <w:rPr>
                <w:color w:val="000000" w:themeColor="text1"/>
                <w:sz w:val="22"/>
                <w:szCs w:val="22"/>
              </w:rPr>
              <w:t xml:space="preserve"> общеобразовательных учреждений в Автозаводском районе</w:t>
            </w:r>
          </w:p>
        </w:tc>
        <w:tc>
          <w:tcPr>
            <w:tcW w:w="5602" w:type="dxa"/>
            <w:shd w:val="clear" w:color="auto" w:fill="auto"/>
          </w:tcPr>
          <w:p w:rsidR="005D79FD" w:rsidRPr="00D7342B" w:rsidRDefault="005D79FD" w:rsidP="005D79FD">
            <w:pPr>
              <w:spacing w:before="0"/>
              <w:ind w:firstLine="0"/>
              <w:jc w:val="left"/>
              <w:rPr>
                <w:color w:val="000000" w:themeColor="text1"/>
                <w:sz w:val="22"/>
                <w:szCs w:val="22"/>
              </w:rPr>
            </w:pPr>
            <w:r w:rsidRPr="00D7342B">
              <w:rPr>
                <w:color w:val="000000" w:themeColor="text1"/>
                <w:sz w:val="22"/>
                <w:szCs w:val="22"/>
              </w:rPr>
              <w:t>в планировочных модулях: А7 - 1; А15 - 1; А30 - 1; А42 - 1; А43 - 2; А44 - 2; А45 - 1; А46 - 1; А47 – 1</w:t>
            </w:r>
            <w:r w:rsidRPr="00D7342B">
              <w:rPr>
                <w:i/>
                <w:color w:val="000000" w:themeColor="text1"/>
                <w:sz w:val="22"/>
                <w:szCs w:val="22"/>
              </w:rPr>
              <w:t xml:space="preserve">; </w:t>
            </w:r>
            <w:r w:rsidRPr="00D7342B">
              <w:rPr>
                <w:color w:val="000000" w:themeColor="text1"/>
                <w:sz w:val="22"/>
                <w:szCs w:val="22"/>
              </w:rPr>
              <w:t>А48 - 1; А50 - 1; А55 - 1; А57 - 1; А58 - 1; А59 - 1; А61 - 1; А62 – 1</w:t>
            </w:r>
            <w:r w:rsidR="009F1CAE" w:rsidRPr="00D7342B">
              <w:rPr>
                <w:color w:val="000000" w:themeColor="text1"/>
                <w:sz w:val="22"/>
                <w:szCs w:val="22"/>
              </w:rPr>
              <w:t>.</w:t>
            </w:r>
          </w:p>
          <w:p w:rsidR="005D79FD" w:rsidRPr="00D7342B" w:rsidRDefault="005D79FD" w:rsidP="005D79FD">
            <w:pPr>
              <w:spacing w:before="0"/>
              <w:ind w:firstLine="0"/>
              <w:jc w:val="left"/>
              <w:rPr>
                <w:color w:val="000000" w:themeColor="text1"/>
                <w:sz w:val="22"/>
                <w:szCs w:val="22"/>
              </w:rPr>
            </w:pPr>
            <w:r w:rsidRPr="00D7342B">
              <w:rPr>
                <w:color w:val="000000" w:themeColor="text1"/>
                <w:sz w:val="22"/>
                <w:szCs w:val="22"/>
              </w:rPr>
              <w:t>Жилая зона</w:t>
            </w:r>
          </w:p>
        </w:tc>
        <w:tc>
          <w:tcPr>
            <w:tcW w:w="1392" w:type="dxa"/>
          </w:tcPr>
          <w:p w:rsidR="005D79FD" w:rsidRPr="00D7342B" w:rsidRDefault="009F1CAE" w:rsidP="009F1CAE">
            <w:pPr>
              <w:widowControl/>
              <w:autoSpaceDE/>
              <w:autoSpaceDN/>
              <w:adjustRightInd/>
              <w:snapToGrid w:val="0"/>
              <w:spacing w:before="0"/>
              <w:ind w:firstLine="0"/>
              <w:jc w:val="center"/>
              <w:rPr>
                <w:color w:val="000000" w:themeColor="text1"/>
                <w:sz w:val="22"/>
                <w:szCs w:val="22"/>
              </w:rPr>
            </w:pPr>
            <w:r w:rsidRPr="00D7342B">
              <w:rPr>
                <w:color w:val="000000" w:themeColor="text1"/>
                <w:sz w:val="22"/>
                <w:szCs w:val="22"/>
              </w:rPr>
              <w:t>19</w:t>
            </w:r>
          </w:p>
        </w:tc>
        <w:tc>
          <w:tcPr>
            <w:tcW w:w="2554" w:type="dxa"/>
            <w:shd w:val="clear" w:color="auto" w:fill="auto"/>
          </w:tcPr>
          <w:p w:rsidR="005D79FD" w:rsidRPr="00D7342B" w:rsidRDefault="005D79FD" w:rsidP="00A60F3E">
            <w:pPr>
              <w:widowControl/>
              <w:autoSpaceDE/>
              <w:autoSpaceDN/>
              <w:adjustRightInd/>
              <w:snapToGrid w:val="0"/>
              <w:spacing w:before="0"/>
              <w:ind w:firstLine="0"/>
              <w:jc w:val="center"/>
              <w:rPr>
                <w:color w:val="000000" w:themeColor="text1"/>
                <w:sz w:val="22"/>
                <w:szCs w:val="22"/>
              </w:rPr>
            </w:pPr>
            <w:r w:rsidRPr="00D7342B">
              <w:rPr>
                <w:color w:val="000000" w:themeColor="text1"/>
                <w:sz w:val="22"/>
                <w:szCs w:val="22"/>
              </w:rPr>
              <w:t>по 800-1000 мест каждый объект</w:t>
            </w:r>
          </w:p>
        </w:tc>
      </w:tr>
      <w:tr w:rsidR="00D7342B" w:rsidRPr="00D7342B" w:rsidTr="00801B52">
        <w:tc>
          <w:tcPr>
            <w:tcW w:w="720" w:type="dxa"/>
            <w:shd w:val="clear" w:color="auto" w:fill="auto"/>
          </w:tcPr>
          <w:p w:rsidR="005D79FD" w:rsidRPr="00D7342B" w:rsidRDefault="005D79FD" w:rsidP="005D79FD">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5D79FD" w:rsidRPr="00D7342B" w:rsidRDefault="005D79FD" w:rsidP="005D79FD">
            <w:pPr>
              <w:widowControl/>
              <w:autoSpaceDE/>
              <w:autoSpaceDN/>
              <w:adjustRightInd/>
              <w:snapToGrid w:val="0"/>
              <w:spacing w:before="0"/>
              <w:ind w:firstLine="0"/>
              <w:rPr>
                <w:color w:val="000000" w:themeColor="text1"/>
                <w:sz w:val="22"/>
                <w:szCs w:val="22"/>
              </w:rPr>
            </w:pPr>
            <w:r w:rsidRPr="00D7342B">
              <w:rPr>
                <w:color w:val="000000" w:themeColor="text1"/>
                <w:sz w:val="22"/>
                <w:szCs w:val="22"/>
              </w:rPr>
              <w:t>Строительство на расчетный срок 1</w:t>
            </w:r>
            <w:r w:rsidR="009F1CAE" w:rsidRPr="00D7342B">
              <w:rPr>
                <w:color w:val="000000" w:themeColor="text1"/>
                <w:sz w:val="22"/>
                <w:szCs w:val="22"/>
              </w:rPr>
              <w:t>0</w:t>
            </w:r>
            <w:r w:rsidRPr="00D7342B">
              <w:rPr>
                <w:color w:val="000000" w:themeColor="text1"/>
                <w:sz w:val="22"/>
                <w:szCs w:val="22"/>
              </w:rPr>
              <w:t xml:space="preserve"> учреждений в Центральном районе</w:t>
            </w:r>
          </w:p>
        </w:tc>
        <w:tc>
          <w:tcPr>
            <w:tcW w:w="5602" w:type="dxa"/>
            <w:shd w:val="clear" w:color="auto" w:fill="auto"/>
            <w:vAlign w:val="center"/>
          </w:tcPr>
          <w:p w:rsidR="005D79FD" w:rsidRPr="00D7342B" w:rsidRDefault="005D79FD" w:rsidP="005D79FD">
            <w:pPr>
              <w:spacing w:before="0"/>
              <w:ind w:firstLine="0"/>
              <w:rPr>
                <w:color w:val="000000" w:themeColor="text1"/>
                <w:sz w:val="22"/>
                <w:szCs w:val="22"/>
              </w:rPr>
            </w:pPr>
            <w:r w:rsidRPr="00D7342B">
              <w:rPr>
                <w:color w:val="000000" w:themeColor="text1"/>
                <w:sz w:val="22"/>
                <w:szCs w:val="22"/>
              </w:rPr>
              <w:t xml:space="preserve">в планировочных модулях: Ц43 </w:t>
            </w:r>
            <w:r w:rsidR="001B7043" w:rsidRPr="00D7342B">
              <w:rPr>
                <w:color w:val="000000" w:themeColor="text1"/>
                <w:sz w:val="22"/>
                <w:szCs w:val="22"/>
              </w:rPr>
              <w:t>–</w:t>
            </w:r>
            <w:r w:rsidRPr="00D7342B">
              <w:rPr>
                <w:color w:val="000000" w:themeColor="text1"/>
                <w:sz w:val="22"/>
                <w:szCs w:val="22"/>
              </w:rPr>
              <w:t xml:space="preserve"> 1</w:t>
            </w:r>
            <w:r w:rsidR="001B7043" w:rsidRPr="00D7342B">
              <w:rPr>
                <w:color w:val="000000" w:themeColor="text1"/>
                <w:sz w:val="22"/>
                <w:szCs w:val="22"/>
              </w:rPr>
              <w:t xml:space="preserve"> (по ул. Лесной)</w:t>
            </w:r>
            <w:r w:rsidRPr="00D7342B">
              <w:rPr>
                <w:color w:val="000000" w:themeColor="text1"/>
                <w:sz w:val="22"/>
                <w:szCs w:val="22"/>
              </w:rPr>
              <w:t xml:space="preserve">; Ц44 - 1; Ц54 - 1; Ц60 - 1; Ц61 - 1; Ц62 - 1; Ц69 - 3; Ц67 </w:t>
            </w:r>
            <w:r w:rsidR="009F1CAE" w:rsidRPr="00D7342B">
              <w:rPr>
                <w:color w:val="000000" w:themeColor="text1"/>
                <w:sz w:val="22"/>
                <w:szCs w:val="22"/>
              </w:rPr>
              <w:t>–</w:t>
            </w:r>
            <w:r w:rsidRPr="00D7342B">
              <w:rPr>
                <w:color w:val="000000" w:themeColor="text1"/>
                <w:sz w:val="22"/>
                <w:szCs w:val="22"/>
              </w:rPr>
              <w:t xml:space="preserve"> 1</w:t>
            </w:r>
            <w:r w:rsidR="009F1CAE" w:rsidRPr="00D7342B">
              <w:rPr>
                <w:color w:val="000000" w:themeColor="text1"/>
                <w:sz w:val="22"/>
                <w:szCs w:val="22"/>
              </w:rPr>
              <w:t>.</w:t>
            </w:r>
          </w:p>
          <w:p w:rsidR="005D79FD" w:rsidRPr="00D7342B" w:rsidRDefault="005D79FD" w:rsidP="005D79FD">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5D79FD" w:rsidRPr="00D7342B" w:rsidRDefault="005D79FD" w:rsidP="005D79FD">
            <w:pPr>
              <w:widowControl/>
              <w:autoSpaceDE/>
              <w:autoSpaceDN/>
              <w:adjustRightInd/>
              <w:snapToGrid w:val="0"/>
              <w:spacing w:before="0"/>
              <w:ind w:firstLine="0"/>
              <w:jc w:val="center"/>
              <w:rPr>
                <w:color w:val="000000" w:themeColor="text1"/>
                <w:sz w:val="22"/>
                <w:szCs w:val="22"/>
              </w:rPr>
            </w:pPr>
            <w:r w:rsidRPr="00D7342B">
              <w:rPr>
                <w:color w:val="000000" w:themeColor="text1"/>
                <w:sz w:val="22"/>
                <w:szCs w:val="22"/>
              </w:rPr>
              <w:t>11</w:t>
            </w:r>
          </w:p>
        </w:tc>
        <w:tc>
          <w:tcPr>
            <w:tcW w:w="2554" w:type="dxa"/>
            <w:shd w:val="clear" w:color="auto" w:fill="auto"/>
          </w:tcPr>
          <w:p w:rsidR="005D79FD" w:rsidRPr="00D7342B" w:rsidRDefault="005D79FD" w:rsidP="005D79FD">
            <w:pPr>
              <w:widowControl/>
              <w:autoSpaceDE/>
              <w:autoSpaceDN/>
              <w:adjustRightInd/>
              <w:snapToGrid w:val="0"/>
              <w:spacing w:before="0"/>
              <w:ind w:firstLine="0"/>
              <w:jc w:val="center"/>
              <w:rPr>
                <w:color w:val="000000" w:themeColor="text1"/>
                <w:sz w:val="22"/>
                <w:szCs w:val="22"/>
              </w:rPr>
            </w:pPr>
            <w:r w:rsidRPr="00D7342B">
              <w:rPr>
                <w:color w:val="000000" w:themeColor="text1"/>
                <w:sz w:val="22"/>
                <w:szCs w:val="22"/>
              </w:rPr>
              <w:t>по 800-1000 мест каждый объект</w:t>
            </w:r>
          </w:p>
        </w:tc>
      </w:tr>
      <w:tr w:rsidR="00D7342B" w:rsidRPr="00D7342B" w:rsidTr="00801B52">
        <w:tc>
          <w:tcPr>
            <w:tcW w:w="720" w:type="dxa"/>
            <w:shd w:val="clear" w:color="auto" w:fill="auto"/>
          </w:tcPr>
          <w:p w:rsidR="005D79FD" w:rsidRPr="00D7342B" w:rsidRDefault="005D79FD" w:rsidP="005D79FD">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5D79FD" w:rsidRPr="00D7342B" w:rsidRDefault="005D79FD" w:rsidP="005D79FD">
            <w:pPr>
              <w:widowControl/>
              <w:autoSpaceDE/>
              <w:autoSpaceDN/>
              <w:adjustRightInd/>
              <w:snapToGrid w:val="0"/>
              <w:spacing w:before="0"/>
              <w:ind w:firstLine="0"/>
              <w:rPr>
                <w:color w:val="000000" w:themeColor="text1"/>
                <w:sz w:val="22"/>
                <w:szCs w:val="22"/>
              </w:rPr>
            </w:pPr>
            <w:r w:rsidRPr="00D7342B">
              <w:rPr>
                <w:color w:val="000000" w:themeColor="text1"/>
                <w:sz w:val="22"/>
                <w:szCs w:val="22"/>
              </w:rPr>
              <w:t>Проектирование и реконструкция Лицей №</w:t>
            </w:r>
            <w:r w:rsidR="00BB32BC" w:rsidRPr="00D7342B">
              <w:rPr>
                <w:color w:val="000000" w:themeColor="text1"/>
                <w:sz w:val="22"/>
                <w:szCs w:val="22"/>
              </w:rPr>
              <w:t xml:space="preserve"> </w:t>
            </w:r>
            <w:r w:rsidRPr="00D7342B">
              <w:rPr>
                <w:color w:val="000000" w:themeColor="text1"/>
                <w:sz w:val="22"/>
                <w:szCs w:val="22"/>
              </w:rPr>
              <w:t>6</w:t>
            </w:r>
          </w:p>
        </w:tc>
        <w:tc>
          <w:tcPr>
            <w:tcW w:w="5602" w:type="dxa"/>
            <w:shd w:val="clear" w:color="auto" w:fill="auto"/>
            <w:vAlign w:val="center"/>
          </w:tcPr>
          <w:p w:rsidR="005D79FD" w:rsidRPr="00D7342B" w:rsidRDefault="005D79FD" w:rsidP="005D79FD">
            <w:pPr>
              <w:spacing w:before="0"/>
              <w:ind w:firstLine="0"/>
              <w:rPr>
                <w:color w:val="000000" w:themeColor="text1"/>
                <w:sz w:val="22"/>
                <w:szCs w:val="22"/>
              </w:rPr>
            </w:pPr>
            <w:r w:rsidRPr="00D7342B">
              <w:rPr>
                <w:color w:val="000000" w:themeColor="text1"/>
                <w:sz w:val="22"/>
                <w:szCs w:val="22"/>
              </w:rPr>
              <w:t>Комсомольский район, ул. М</w:t>
            </w:r>
            <w:r w:rsidR="00E731CF" w:rsidRPr="00D7342B">
              <w:rPr>
                <w:color w:val="000000" w:themeColor="text1"/>
                <w:sz w:val="22"/>
                <w:szCs w:val="22"/>
              </w:rPr>
              <w:t>уры</w:t>
            </w:r>
            <w:r w:rsidRPr="00D7342B">
              <w:rPr>
                <w:color w:val="000000" w:themeColor="text1"/>
                <w:sz w:val="22"/>
                <w:szCs w:val="22"/>
              </w:rPr>
              <w:t>с</w:t>
            </w:r>
            <w:r w:rsidR="00E731CF" w:rsidRPr="00D7342B">
              <w:rPr>
                <w:color w:val="000000" w:themeColor="text1"/>
                <w:sz w:val="22"/>
                <w:szCs w:val="22"/>
              </w:rPr>
              <w:t>е</w:t>
            </w:r>
            <w:r w:rsidRPr="00D7342B">
              <w:rPr>
                <w:color w:val="000000" w:themeColor="text1"/>
                <w:sz w:val="22"/>
                <w:szCs w:val="22"/>
              </w:rPr>
              <w:t xml:space="preserve">ва, </w:t>
            </w:r>
            <w:r w:rsidR="00E731CF" w:rsidRPr="00D7342B">
              <w:rPr>
                <w:color w:val="000000" w:themeColor="text1"/>
                <w:sz w:val="22"/>
                <w:szCs w:val="22"/>
              </w:rPr>
              <w:t>61</w:t>
            </w:r>
          </w:p>
        </w:tc>
        <w:tc>
          <w:tcPr>
            <w:tcW w:w="1392" w:type="dxa"/>
          </w:tcPr>
          <w:p w:rsidR="005D79FD" w:rsidRPr="00D7342B" w:rsidRDefault="005D79FD" w:rsidP="005D79FD">
            <w:pPr>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5D79FD" w:rsidRPr="00D7342B" w:rsidRDefault="005D79FD" w:rsidP="005D79FD">
            <w:pPr>
              <w:widowControl/>
              <w:autoSpaceDE/>
              <w:autoSpaceDN/>
              <w:adjustRightInd/>
              <w:snapToGrid w:val="0"/>
              <w:spacing w:before="0"/>
              <w:ind w:firstLine="0"/>
              <w:jc w:val="center"/>
              <w:rPr>
                <w:color w:val="000000" w:themeColor="text1"/>
                <w:sz w:val="22"/>
                <w:szCs w:val="22"/>
              </w:rPr>
            </w:pPr>
          </w:p>
        </w:tc>
      </w:tr>
      <w:tr w:rsidR="00D7342B" w:rsidRPr="00D7342B" w:rsidTr="009111F0">
        <w:tc>
          <w:tcPr>
            <w:tcW w:w="720" w:type="dxa"/>
            <w:shd w:val="clear" w:color="auto" w:fill="auto"/>
          </w:tcPr>
          <w:p w:rsidR="007215AC" w:rsidRPr="00D7342B" w:rsidRDefault="007215AC" w:rsidP="007215AC">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7215AC" w:rsidRPr="00D7342B" w:rsidRDefault="007215AC" w:rsidP="007215AC">
            <w:pPr>
              <w:widowControl/>
              <w:autoSpaceDE/>
              <w:autoSpaceDN/>
              <w:adjustRightInd/>
              <w:snapToGrid w:val="0"/>
              <w:spacing w:before="0"/>
              <w:ind w:firstLine="0"/>
              <w:rPr>
                <w:color w:val="000000" w:themeColor="text1"/>
                <w:sz w:val="22"/>
                <w:szCs w:val="22"/>
              </w:rPr>
            </w:pPr>
            <w:r w:rsidRPr="00D7342B">
              <w:rPr>
                <w:color w:val="000000" w:themeColor="text1"/>
                <w:sz w:val="22"/>
                <w:szCs w:val="22"/>
              </w:rPr>
              <w:t xml:space="preserve">Проектирование и реконструкция </w:t>
            </w:r>
            <w:r w:rsidR="00801B52" w:rsidRPr="00D7342B">
              <w:rPr>
                <w:color w:val="000000" w:themeColor="text1"/>
                <w:sz w:val="22"/>
                <w:szCs w:val="22"/>
              </w:rPr>
              <w:t>МБУ СОШ</w:t>
            </w:r>
            <w:r w:rsidRPr="00D7342B">
              <w:rPr>
                <w:color w:val="000000" w:themeColor="text1"/>
                <w:sz w:val="22"/>
                <w:szCs w:val="22"/>
              </w:rPr>
              <w:t xml:space="preserve"> № 18</w:t>
            </w:r>
          </w:p>
        </w:tc>
        <w:tc>
          <w:tcPr>
            <w:tcW w:w="5602" w:type="dxa"/>
            <w:shd w:val="clear" w:color="auto" w:fill="auto"/>
          </w:tcPr>
          <w:p w:rsidR="007215AC" w:rsidRPr="00D7342B" w:rsidRDefault="007215AC" w:rsidP="009111F0">
            <w:pPr>
              <w:spacing w:before="0"/>
              <w:ind w:firstLine="0"/>
              <w:jc w:val="left"/>
              <w:rPr>
                <w:color w:val="000000" w:themeColor="text1"/>
                <w:sz w:val="22"/>
                <w:szCs w:val="22"/>
              </w:rPr>
            </w:pPr>
            <w:r w:rsidRPr="00D7342B">
              <w:rPr>
                <w:color w:val="000000" w:themeColor="text1"/>
                <w:sz w:val="22"/>
                <w:szCs w:val="22"/>
              </w:rPr>
              <w:t xml:space="preserve">Комсомольский район, ул. Мурысева, </w:t>
            </w:r>
            <w:r w:rsidR="00801B52" w:rsidRPr="00D7342B">
              <w:rPr>
                <w:color w:val="000000" w:themeColor="text1"/>
                <w:sz w:val="22"/>
                <w:szCs w:val="22"/>
              </w:rPr>
              <w:t>89а</w:t>
            </w:r>
          </w:p>
        </w:tc>
        <w:tc>
          <w:tcPr>
            <w:tcW w:w="1392" w:type="dxa"/>
          </w:tcPr>
          <w:p w:rsidR="007215AC" w:rsidRPr="00D7342B" w:rsidRDefault="007215AC" w:rsidP="007215AC">
            <w:pPr>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7215AC" w:rsidRPr="00D7342B" w:rsidRDefault="007215AC" w:rsidP="007215AC">
            <w:pPr>
              <w:widowControl/>
              <w:autoSpaceDE/>
              <w:autoSpaceDN/>
              <w:adjustRightInd/>
              <w:snapToGrid w:val="0"/>
              <w:spacing w:before="0"/>
              <w:ind w:firstLine="0"/>
              <w:jc w:val="center"/>
              <w:rPr>
                <w:color w:val="000000" w:themeColor="text1"/>
                <w:sz w:val="22"/>
                <w:szCs w:val="22"/>
              </w:rPr>
            </w:pPr>
          </w:p>
        </w:tc>
      </w:tr>
      <w:tr w:rsidR="00D7342B" w:rsidRPr="00D7342B" w:rsidTr="00801B52">
        <w:tc>
          <w:tcPr>
            <w:tcW w:w="720" w:type="dxa"/>
            <w:shd w:val="clear" w:color="auto" w:fill="auto"/>
          </w:tcPr>
          <w:p w:rsidR="007215AC" w:rsidRPr="00D7342B" w:rsidRDefault="007215AC" w:rsidP="007215AC">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7215AC" w:rsidRPr="00D7342B" w:rsidRDefault="007215AC" w:rsidP="007215AC">
            <w:pPr>
              <w:widowControl/>
              <w:autoSpaceDE/>
              <w:autoSpaceDN/>
              <w:adjustRightInd/>
              <w:snapToGrid w:val="0"/>
              <w:spacing w:before="0"/>
              <w:ind w:firstLine="0"/>
              <w:rPr>
                <w:color w:val="000000" w:themeColor="text1"/>
                <w:sz w:val="22"/>
                <w:szCs w:val="22"/>
              </w:rPr>
            </w:pPr>
            <w:r w:rsidRPr="00D7342B">
              <w:rPr>
                <w:rFonts w:eastAsia="Calibri"/>
                <w:color w:val="000000" w:themeColor="text1"/>
                <w:sz w:val="22"/>
                <w:szCs w:val="22"/>
                <w:shd w:val="clear" w:color="auto" w:fill="FFFFFF"/>
              </w:rPr>
              <w:t>Проектирование, строительство/реконструкция</w:t>
            </w:r>
            <w:r w:rsidRPr="00D7342B">
              <w:rPr>
                <w:color w:val="000000" w:themeColor="text1"/>
                <w:sz w:val="22"/>
                <w:szCs w:val="22"/>
              </w:rPr>
              <w:t xml:space="preserve"> МБУ СОШ №15, 2 корпус с дошкольным образованием</w:t>
            </w:r>
          </w:p>
        </w:tc>
        <w:tc>
          <w:tcPr>
            <w:tcW w:w="5602" w:type="dxa"/>
            <w:shd w:val="clear" w:color="auto" w:fill="auto"/>
          </w:tcPr>
          <w:p w:rsidR="007215AC" w:rsidRPr="00D7342B" w:rsidRDefault="00C66866" w:rsidP="007215AC">
            <w:pPr>
              <w:spacing w:before="0"/>
              <w:ind w:firstLine="0"/>
              <w:jc w:val="left"/>
              <w:rPr>
                <w:color w:val="000000" w:themeColor="text1"/>
                <w:sz w:val="22"/>
                <w:szCs w:val="22"/>
              </w:rPr>
            </w:pPr>
            <w:r w:rsidRPr="00D7342B">
              <w:rPr>
                <w:color w:val="000000" w:themeColor="text1"/>
                <w:sz w:val="22"/>
                <w:szCs w:val="22"/>
              </w:rPr>
              <w:t>Микрорайон</w:t>
            </w:r>
            <w:r w:rsidR="007215AC" w:rsidRPr="00D7342B">
              <w:rPr>
                <w:color w:val="000000" w:themeColor="text1"/>
                <w:sz w:val="22"/>
                <w:szCs w:val="22"/>
              </w:rPr>
              <w:t xml:space="preserve"> Федоровка </w:t>
            </w:r>
          </w:p>
        </w:tc>
        <w:tc>
          <w:tcPr>
            <w:tcW w:w="1392" w:type="dxa"/>
          </w:tcPr>
          <w:p w:rsidR="007215AC" w:rsidRPr="00D7342B" w:rsidRDefault="007215AC" w:rsidP="007215AC">
            <w:pPr>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7215AC" w:rsidRPr="00D7342B" w:rsidRDefault="007215AC" w:rsidP="007215AC">
            <w:pPr>
              <w:widowControl/>
              <w:autoSpaceDE/>
              <w:autoSpaceDN/>
              <w:adjustRightInd/>
              <w:snapToGrid w:val="0"/>
              <w:spacing w:before="0"/>
              <w:ind w:firstLine="0"/>
              <w:jc w:val="center"/>
              <w:rPr>
                <w:color w:val="000000" w:themeColor="text1"/>
                <w:sz w:val="22"/>
                <w:szCs w:val="22"/>
              </w:rPr>
            </w:pPr>
            <w:r w:rsidRPr="00D7342B">
              <w:rPr>
                <w:color w:val="000000" w:themeColor="text1"/>
                <w:sz w:val="22"/>
                <w:szCs w:val="22"/>
              </w:rPr>
              <w:t>100 мест/50 мест</w:t>
            </w: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autoSpaceDE/>
              <w:autoSpaceDN/>
              <w:adjustRightInd/>
              <w:snapToGrid w:val="0"/>
              <w:spacing w:before="0"/>
              <w:ind w:firstLine="0"/>
              <w:rPr>
                <w:color w:val="000000" w:themeColor="text1"/>
                <w:sz w:val="22"/>
                <w:szCs w:val="22"/>
              </w:rPr>
            </w:pPr>
            <w:r w:rsidRPr="00D7342B">
              <w:rPr>
                <w:color w:val="000000" w:themeColor="text1"/>
                <w:sz w:val="22"/>
                <w:szCs w:val="22"/>
              </w:rPr>
              <w:t>Строительство школы</w:t>
            </w:r>
          </w:p>
        </w:tc>
        <w:tc>
          <w:tcPr>
            <w:tcW w:w="5602" w:type="dxa"/>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 xml:space="preserve">Автозаводский район, 17А квартал </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b/>
                <w:color w:val="000000" w:themeColor="text1"/>
                <w:sz w:val="22"/>
                <w:szCs w:val="22"/>
              </w:rPr>
            </w:pPr>
          </w:p>
        </w:tc>
        <w:tc>
          <w:tcPr>
            <w:tcW w:w="0" w:type="auto"/>
            <w:shd w:val="clear" w:color="auto" w:fill="auto"/>
          </w:tcPr>
          <w:p w:rsidR="00B40FD5" w:rsidRPr="00D7342B" w:rsidRDefault="00B40FD5" w:rsidP="00B40FD5">
            <w:pPr>
              <w:widowControl/>
              <w:autoSpaceDE/>
              <w:autoSpaceDN/>
              <w:adjustRightInd/>
              <w:spacing w:before="0"/>
              <w:ind w:firstLine="0"/>
              <w:rPr>
                <w:b/>
                <w:color w:val="000000" w:themeColor="text1"/>
                <w:sz w:val="22"/>
                <w:szCs w:val="22"/>
              </w:rPr>
            </w:pPr>
            <w:r w:rsidRPr="00D7342B">
              <w:rPr>
                <w:b/>
                <w:color w:val="000000" w:themeColor="text1"/>
                <w:sz w:val="22"/>
                <w:szCs w:val="22"/>
              </w:rPr>
              <w:t>Дополнительного образования</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p>
        </w:tc>
        <w:tc>
          <w:tcPr>
            <w:tcW w:w="1392" w:type="dxa"/>
          </w:tcPr>
          <w:p w:rsidR="00B40FD5" w:rsidRPr="00D7342B" w:rsidRDefault="00B40FD5" w:rsidP="00B40FD5">
            <w:pPr>
              <w:widowControl/>
              <w:autoSpaceDE/>
              <w:autoSpaceDN/>
              <w:adjustRightInd/>
              <w:snapToGrid w:val="0"/>
              <w:spacing w:before="0"/>
              <w:ind w:firstLine="0"/>
              <w:jc w:val="center"/>
              <w:rPr>
                <w:color w:val="000000" w:themeColor="text1"/>
                <w:sz w:val="22"/>
                <w:szCs w:val="22"/>
              </w:rPr>
            </w:pPr>
          </w:p>
        </w:tc>
        <w:tc>
          <w:tcPr>
            <w:tcW w:w="2554" w:type="dxa"/>
            <w:shd w:val="clear" w:color="auto" w:fill="auto"/>
          </w:tcPr>
          <w:p w:rsidR="00B40FD5" w:rsidRPr="00D7342B" w:rsidRDefault="00B40FD5" w:rsidP="00B40FD5">
            <w:pPr>
              <w:widowControl/>
              <w:autoSpaceDE/>
              <w:autoSpaceDN/>
              <w:adjustRightInd/>
              <w:snapToGrid w:val="0"/>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autoSpaceDE/>
              <w:autoSpaceDN/>
              <w:adjustRightInd/>
              <w:snapToGrid w:val="0"/>
              <w:spacing w:before="0"/>
              <w:ind w:firstLine="0"/>
              <w:rPr>
                <w:color w:val="000000" w:themeColor="text1"/>
                <w:sz w:val="22"/>
                <w:szCs w:val="22"/>
              </w:rPr>
            </w:pPr>
            <w:r w:rsidRPr="00D7342B">
              <w:rPr>
                <w:color w:val="000000" w:themeColor="text1"/>
                <w:sz w:val="22"/>
                <w:szCs w:val="22"/>
              </w:rPr>
              <w:t>Строительство на первую очередь 1 объекта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Автозаводский район в планировочном модуле А1</w:t>
            </w:r>
            <w:r w:rsidRPr="00D7342B">
              <w:rPr>
                <w:i/>
                <w:color w:val="000000" w:themeColor="text1"/>
                <w:sz w:val="22"/>
                <w:szCs w:val="22"/>
              </w:rPr>
              <w:t xml:space="preserve"> (</w:t>
            </w:r>
            <w:r w:rsidRPr="00D7342B">
              <w:rPr>
                <w:color w:val="000000" w:themeColor="text1"/>
                <w:sz w:val="22"/>
                <w:szCs w:val="22"/>
              </w:rPr>
              <w:t>21 квартал)</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napToGrid w:val="0"/>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widowControl/>
              <w:autoSpaceDE/>
              <w:autoSpaceDN/>
              <w:adjustRightInd/>
              <w:snapToGrid w:val="0"/>
              <w:spacing w:before="0"/>
              <w:ind w:firstLine="0"/>
              <w:jc w:val="center"/>
              <w:rPr>
                <w:color w:val="000000" w:themeColor="text1"/>
                <w:sz w:val="22"/>
                <w:szCs w:val="22"/>
              </w:rPr>
            </w:pPr>
            <w:r w:rsidRPr="00D7342B">
              <w:rPr>
                <w:color w:val="000000" w:themeColor="text1"/>
                <w:sz w:val="22"/>
                <w:szCs w:val="22"/>
              </w:rPr>
              <w:t>400-500 мест</w:t>
            </w: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autoSpaceDE/>
              <w:autoSpaceDN/>
              <w:adjustRightInd/>
              <w:snapToGrid w:val="0"/>
              <w:spacing w:before="0"/>
              <w:ind w:firstLine="0"/>
              <w:rPr>
                <w:color w:val="000000" w:themeColor="text1"/>
                <w:sz w:val="22"/>
                <w:szCs w:val="22"/>
              </w:rPr>
            </w:pPr>
            <w:r w:rsidRPr="00D7342B">
              <w:rPr>
                <w:color w:val="000000" w:themeColor="text1"/>
                <w:sz w:val="22"/>
                <w:szCs w:val="22"/>
              </w:rPr>
              <w:t xml:space="preserve">строительство на расчетный срок 2 объектов </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Автозаводский район в планировочных модулях А50 и А59</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napToGrid w:val="0"/>
              <w:spacing w:before="0"/>
              <w:ind w:firstLine="0"/>
              <w:jc w:val="center"/>
              <w:rPr>
                <w:color w:val="000000" w:themeColor="text1"/>
                <w:sz w:val="22"/>
                <w:szCs w:val="22"/>
              </w:rPr>
            </w:pPr>
            <w:r w:rsidRPr="00D7342B">
              <w:rPr>
                <w:color w:val="000000" w:themeColor="text1"/>
                <w:sz w:val="22"/>
                <w:szCs w:val="22"/>
              </w:rPr>
              <w:t>2</w:t>
            </w:r>
          </w:p>
        </w:tc>
        <w:tc>
          <w:tcPr>
            <w:tcW w:w="2554" w:type="dxa"/>
            <w:shd w:val="clear" w:color="auto" w:fill="auto"/>
          </w:tcPr>
          <w:p w:rsidR="00B40FD5" w:rsidRPr="00D7342B" w:rsidRDefault="00B40FD5" w:rsidP="00B40FD5">
            <w:pPr>
              <w:widowControl/>
              <w:autoSpaceDE/>
              <w:autoSpaceDN/>
              <w:adjustRightInd/>
              <w:snapToGrid w:val="0"/>
              <w:spacing w:before="0"/>
              <w:ind w:firstLine="0"/>
              <w:jc w:val="center"/>
              <w:rPr>
                <w:color w:val="000000" w:themeColor="text1"/>
                <w:sz w:val="22"/>
                <w:szCs w:val="22"/>
              </w:rPr>
            </w:pPr>
            <w:r w:rsidRPr="00D7342B">
              <w:rPr>
                <w:color w:val="000000" w:themeColor="text1"/>
                <w:sz w:val="22"/>
                <w:szCs w:val="22"/>
              </w:rPr>
              <w:t>по 400-500 мест каждый</w:t>
            </w: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autoSpaceDE/>
              <w:autoSpaceDN/>
              <w:adjustRightInd/>
              <w:snapToGrid w:val="0"/>
              <w:spacing w:before="0"/>
              <w:ind w:firstLine="0"/>
              <w:rPr>
                <w:color w:val="000000" w:themeColor="text1"/>
                <w:sz w:val="22"/>
                <w:szCs w:val="22"/>
              </w:rPr>
            </w:pPr>
            <w:r w:rsidRPr="00D7342B">
              <w:rPr>
                <w:color w:val="000000" w:themeColor="text1"/>
                <w:sz w:val="22"/>
                <w:szCs w:val="22"/>
              </w:rPr>
              <w:t>строительство на расчетный срок 1 объекта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Центральный район (планировочный модуль Ц45)</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napToGrid w:val="0"/>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widowControl/>
              <w:autoSpaceDE/>
              <w:autoSpaceDN/>
              <w:adjustRightInd/>
              <w:snapToGrid w:val="0"/>
              <w:spacing w:before="0"/>
              <w:ind w:firstLine="0"/>
              <w:jc w:val="center"/>
              <w:rPr>
                <w:color w:val="000000" w:themeColor="text1"/>
                <w:sz w:val="22"/>
                <w:szCs w:val="22"/>
              </w:rPr>
            </w:pPr>
            <w:r w:rsidRPr="00D7342B">
              <w:rPr>
                <w:color w:val="000000" w:themeColor="text1"/>
                <w:sz w:val="22"/>
                <w:szCs w:val="22"/>
              </w:rPr>
              <w:t>400-500 мест</w:t>
            </w:r>
          </w:p>
        </w:tc>
      </w:tr>
      <w:tr w:rsidR="00D7342B" w:rsidRPr="00D7342B" w:rsidTr="00801B52">
        <w:tc>
          <w:tcPr>
            <w:tcW w:w="720" w:type="dxa"/>
            <w:shd w:val="clear" w:color="auto" w:fill="auto"/>
          </w:tcPr>
          <w:p w:rsidR="00B40FD5" w:rsidRPr="00D7342B" w:rsidRDefault="00B40FD5" w:rsidP="00B40FD5">
            <w:pPr>
              <w:widowControl/>
              <w:numPr>
                <w:ilvl w:val="0"/>
                <w:numId w:val="3"/>
              </w:numPr>
              <w:autoSpaceDE/>
              <w:autoSpaceDN/>
              <w:adjustRightInd/>
              <w:spacing w:before="0"/>
              <w:jc w:val="left"/>
              <w:rPr>
                <w:b/>
                <w:bCs/>
                <w:color w:val="000000" w:themeColor="text1"/>
                <w:sz w:val="22"/>
                <w:szCs w:val="22"/>
              </w:rPr>
            </w:pPr>
          </w:p>
        </w:tc>
        <w:tc>
          <w:tcPr>
            <w:tcW w:w="0" w:type="auto"/>
            <w:shd w:val="clear" w:color="auto" w:fill="auto"/>
          </w:tcPr>
          <w:p w:rsidR="00B40FD5" w:rsidRPr="00D7342B" w:rsidRDefault="00B40FD5" w:rsidP="00B40FD5">
            <w:pPr>
              <w:widowControl/>
              <w:autoSpaceDE/>
              <w:autoSpaceDN/>
              <w:adjustRightInd/>
              <w:spacing w:before="0"/>
              <w:ind w:firstLine="0"/>
              <w:rPr>
                <w:b/>
                <w:bCs/>
                <w:color w:val="000000" w:themeColor="text1"/>
                <w:sz w:val="22"/>
                <w:szCs w:val="22"/>
              </w:rPr>
            </w:pPr>
            <w:r w:rsidRPr="00D7342B">
              <w:rPr>
                <w:b/>
                <w:bCs/>
                <w:color w:val="000000" w:themeColor="text1"/>
                <w:sz w:val="22"/>
                <w:szCs w:val="22"/>
              </w:rPr>
              <w:t>Объекты в области физической культуры и массового спорта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p>
        </w:tc>
        <w:tc>
          <w:tcPr>
            <w:tcW w:w="1392" w:type="dxa"/>
          </w:tcPr>
          <w:p w:rsidR="00B40FD5" w:rsidRPr="00D7342B" w:rsidRDefault="00B40FD5" w:rsidP="00B40FD5">
            <w:pPr>
              <w:widowControl/>
              <w:autoSpaceDE/>
              <w:autoSpaceDN/>
              <w:adjustRightInd/>
              <w:spacing w:before="0"/>
              <w:ind w:firstLine="0"/>
              <w:jc w:val="center"/>
              <w:rPr>
                <w:b/>
                <w:color w:val="000000" w:themeColor="text1"/>
                <w:sz w:val="22"/>
                <w:szCs w:val="22"/>
              </w:rPr>
            </w:pPr>
          </w:p>
        </w:tc>
        <w:tc>
          <w:tcPr>
            <w:tcW w:w="2554" w:type="dxa"/>
            <w:shd w:val="clear" w:color="auto" w:fill="auto"/>
          </w:tcPr>
          <w:p w:rsidR="00B40FD5" w:rsidRPr="00D7342B" w:rsidRDefault="00B40FD5" w:rsidP="00B40FD5">
            <w:pPr>
              <w:widowControl/>
              <w:autoSpaceDE/>
              <w:autoSpaceDN/>
              <w:adjustRightInd/>
              <w:spacing w:before="0"/>
              <w:ind w:firstLine="0"/>
              <w:jc w:val="center"/>
              <w:rPr>
                <w:b/>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autoSpaceDE/>
              <w:autoSpaceDN/>
              <w:adjustRightInd/>
              <w:snapToGrid w:val="0"/>
              <w:spacing w:before="0"/>
              <w:ind w:firstLine="0"/>
              <w:rPr>
                <w:color w:val="000000" w:themeColor="text1"/>
                <w:sz w:val="22"/>
                <w:szCs w:val="22"/>
              </w:rPr>
            </w:pPr>
            <w:r w:rsidRPr="00D7342B">
              <w:rPr>
                <w:rFonts w:eastAsia="Calibri"/>
                <w:color w:val="000000" w:themeColor="text1"/>
                <w:sz w:val="22"/>
                <w:szCs w:val="22"/>
                <w:shd w:val="clear" w:color="auto" w:fill="FFFFFF"/>
              </w:rPr>
              <w:t xml:space="preserve">Проектирование и строительство легкоатлетического манежа </w:t>
            </w:r>
          </w:p>
        </w:tc>
        <w:tc>
          <w:tcPr>
            <w:tcW w:w="5602" w:type="dxa"/>
            <w:shd w:val="clear" w:color="auto" w:fill="auto"/>
          </w:tcPr>
          <w:p w:rsidR="00B40FD5" w:rsidRPr="00D7342B" w:rsidRDefault="00B40FD5" w:rsidP="00B40FD5">
            <w:pPr>
              <w:spacing w:before="0"/>
              <w:ind w:firstLine="0"/>
              <w:jc w:val="left"/>
              <w:rPr>
                <w:rFonts w:eastAsia="Calibri"/>
                <w:color w:val="000000" w:themeColor="text1"/>
                <w:sz w:val="22"/>
                <w:szCs w:val="22"/>
                <w:shd w:val="clear" w:color="auto" w:fill="FFFFFF"/>
              </w:rPr>
            </w:pPr>
            <w:r w:rsidRPr="00D7342B">
              <w:rPr>
                <w:rFonts w:eastAsia="Calibri"/>
                <w:color w:val="000000" w:themeColor="text1"/>
                <w:sz w:val="22"/>
                <w:szCs w:val="22"/>
                <w:shd w:val="clear" w:color="auto" w:fill="FFFFFF"/>
              </w:rPr>
              <w:t>на территории стадиона «Торпедо»</w:t>
            </w:r>
          </w:p>
          <w:p w:rsidR="00B40FD5" w:rsidRPr="00D7342B" w:rsidRDefault="00B40FD5" w:rsidP="00B40FD5">
            <w:pPr>
              <w:spacing w:before="0"/>
              <w:ind w:firstLine="0"/>
              <w:jc w:val="left"/>
              <w:rPr>
                <w:color w:val="000000" w:themeColor="text1"/>
                <w:sz w:val="22"/>
                <w:szCs w:val="22"/>
              </w:rPr>
            </w:pPr>
            <w:r w:rsidRPr="00D7342B">
              <w:rPr>
                <w:rFonts w:eastAsia="Calibri"/>
                <w:color w:val="000000" w:themeColor="text1"/>
                <w:sz w:val="22"/>
                <w:szCs w:val="22"/>
                <w:shd w:val="clear" w:color="auto" w:fill="FFFFFF"/>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Региональный объект</w:t>
            </w:r>
          </w:p>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 xml:space="preserve">Площадь – 12 тыс. кв.м, </w:t>
            </w:r>
          </w:p>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608 зрит.мест</w:t>
            </w:r>
          </w:p>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Идет строительство</w:t>
            </w: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autoSpaceDE/>
              <w:autoSpaceDN/>
              <w:adjustRightInd/>
              <w:snapToGrid w:val="0"/>
              <w:spacing w:before="0"/>
              <w:ind w:firstLine="0"/>
              <w:rPr>
                <w:color w:val="000000" w:themeColor="text1"/>
                <w:sz w:val="22"/>
                <w:szCs w:val="22"/>
              </w:rPr>
            </w:pPr>
            <w:r w:rsidRPr="00D7342B">
              <w:rPr>
                <w:rFonts w:eastAsia="Calibri"/>
                <w:color w:val="000000" w:themeColor="text1"/>
                <w:sz w:val="22"/>
                <w:szCs w:val="22"/>
                <w:shd w:val="clear" w:color="auto" w:fill="FFFFFF"/>
              </w:rPr>
              <w:t>Проектирование и строительство физкультурно-спортивных комплексов</w:t>
            </w:r>
          </w:p>
        </w:tc>
        <w:tc>
          <w:tcPr>
            <w:tcW w:w="5602" w:type="dxa"/>
            <w:shd w:val="clear" w:color="auto" w:fill="auto"/>
            <w:vAlign w:val="center"/>
          </w:tcPr>
          <w:p w:rsidR="00B40FD5" w:rsidRPr="00D7342B" w:rsidRDefault="00B40FD5" w:rsidP="00B40FD5">
            <w:pPr>
              <w:shd w:val="clear" w:color="auto" w:fill="FFFFFF"/>
              <w:autoSpaceDE/>
              <w:autoSpaceDN/>
              <w:adjustRightInd/>
              <w:spacing w:before="0"/>
              <w:ind w:left="40" w:firstLine="0"/>
              <w:rPr>
                <w:rFonts w:eastAsia="Calibri"/>
                <w:color w:val="000000" w:themeColor="text1"/>
                <w:spacing w:val="7"/>
                <w:sz w:val="22"/>
                <w:szCs w:val="22"/>
                <w:shd w:val="clear" w:color="auto" w:fill="FFFFFF"/>
              </w:rPr>
            </w:pPr>
            <w:r w:rsidRPr="00D7342B">
              <w:rPr>
                <w:rFonts w:eastAsia="Calibri"/>
                <w:color w:val="000000" w:themeColor="text1"/>
                <w:spacing w:val="7"/>
                <w:sz w:val="22"/>
                <w:szCs w:val="22"/>
                <w:shd w:val="clear" w:color="auto" w:fill="FFFFFF"/>
              </w:rPr>
              <w:t>1.  Комсомольский район, речной вокзал (площадка «Певческое поле»), сроки исполнения 2020-</w:t>
            </w:r>
            <w:r w:rsidRPr="00D7342B">
              <w:rPr>
                <w:rFonts w:eastAsia="Calibri"/>
                <w:color w:val="000000" w:themeColor="text1"/>
                <w:spacing w:val="7"/>
                <w:sz w:val="22"/>
                <w:szCs w:val="22"/>
                <w:shd w:val="clear" w:color="auto" w:fill="FFFFFF"/>
              </w:rPr>
              <w:lastRenderedPageBreak/>
              <w:t>2021годы;</w:t>
            </w:r>
          </w:p>
          <w:p w:rsidR="00B40FD5" w:rsidRPr="00D7342B" w:rsidRDefault="00B40FD5" w:rsidP="00B40FD5">
            <w:pPr>
              <w:shd w:val="clear" w:color="auto" w:fill="FFFFFF"/>
              <w:autoSpaceDE/>
              <w:autoSpaceDN/>
              <w:adjustRightInd/>
              <w:spacing w:before="0"/>
              <w:ind w:left="40" w:firstLine="0"/>
              <w:rPr>
                <w:rFonts w:eastAsia="Calibri"/>
                <w:color w:val="000000" w:themeColor="text1"/>
                <w:sz w:val="22"/>
                <w:szCs w:val="22"/>
                <w:shd w:val="clear" w:color="auto" w:fill="FFFFFF"/>
              </w:rPr>
            </w:pPr>
            <w:r w:rsidRPr="00D7342B">
              <w:rPr>
                <w:rFonts w:eastAsia="Calibri"/>
                <w:color w:val="000000" w:themeColor="text1"/>
                <w:sz w:val="22"/>
                <w:szCs w:val="22"/>
                <w:shd w:val="clear" w:color="auto" w:fill="FFFFFF"/>
              </w:rPr>
              <w:t>Общественно-деловая зона</w:t>
            </w:r>
          </w:p>
          <w:p w:rsidR="00B40FD5" w:rsidRPr="00D7342B" w:rsidRDefault="00B40FD5" w:rsidP="00B40FD5">
            <w:pPr>
              <w:spacing w:before="0"/>
              <w:ind w:firstLine="0"/>
              <w:rPr>
                <w:rFonts w:eastAsia="Calibri"/>
                <w:color w:val="000000" w:themeColor="text1"/>
                <w:sz w:val="22"/>
                <w:szCs w:val="22"/>
                <w:shd w:val="clear" w:color="auto" w:fill="FFFFFF"/>
              </w:rPr>
            </w:pPr>
            <w:r w:rsidRPr="00D7342B">
              <w:rPr>
                <w:rFonts w:eastAsia="Calibri"/>
                <w:color w:val="000000" w:themeColor="text1"/>
                <w:sz w:val="22"/>
                <w:szCs w:val="22"/>
                <w:shd w:val="clear" w:color="auto" w:fill="FFFFFF"/>
              </w:rPr>
              <w:t>2. Комсомольский район, Гидротехническая,36</w:t>
            </w:r>
          </w:p>
          <w:p w:rsidR="00B40FD5" w:rsidRPr="00D7342B" w:rsidRDefault="00B40FD5" w:rsidP="00B40FD5">
            <w:pPr>
              <w:spacing w:before="0"/>
              <w:ind w:firstLine="0"/>
              <w:rPr>
                <w:color w:val="000000" w:themeColor="text1"/>
                <w:sz w:val="22"/>
                <w:szCs w:val="22"/>
              </w:rPr>
            </w:pPr>
            <w:r w:rsidRPr="00D7342B">
              <w:rPr>
                <w:rFonts w:eastAsia="Calibri"/>
                <w:color w:val="000000" w:themeColor="text1"/>
                <w:sz w:val="22"/>
                <w:szCs w:val="22"/>
                <w:shd w:val="clear" w:color="auto" w:fill="FFFFFF"/>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lastRenderedPageBreak/>
              <w:t>2</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Мощностью 221 посещ/в смену</w:t>
            </w: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autoSpaceDE/>
              <w:autoSpaceDN/>
              <w:adjustRightInd/>
              <w:snapToGrid w:val="0"/>
              <w:spacing w:before="0"/>
              <w:ind w:firstLine="0"/>
              <w:rPr>
                <w:color w:val="000000" w:themeColor="text1"/>
                <w:sz w:val="22"/>
                <w:szCs w:val="22"/>
              </w:rPr>
            </w:pPr>
            <w:r w:rsidRPr="00D7342B">
              <w:rPr>
                <w:rFonts w:eastAsia="Calibri"/>
                <w:color w:val="000000" w:themeColor="text1"/>
                <w:sz w:val="22"/>
                <w:szCs w:val="22"/>
                <w:shd w:val="clear" w:color="auto" w:fill="FFFFFF"/>
              </w:rPr>
              <w:t xml:space="preserve">Проектирование и реконструкция стадиона в городском округе Тольятти </w:t>
            </w:r>
          </w:p>
        </w:tc>
        <w:tc>
          <w:tcPr>
            <w:tcW w:w="5602" w:type="dxa"/>
            <w:shd w:val="clear" w:color="auto" w:fill="auto"/>
            <w:vAlign w:val="center"/>
          </w:tcPr>
          <w:p w:rsidR="00B40FD5" w:rsidRPr="00D7342B" w:rsidRDefault="00B40FD5" w:rsidP="00B40FD5">
            <w:pPr>
              <w:spacing w:before="0"/>
              <w:ind w:firstLine="0"/>
              <w:rPr>
                <w:rFonts w:eastAsia="Calibri"/>
                <w:color w:val="000000" w:themeColor="text1"/>
                <w:sz w:val="22"/>
                <w:szCs w:val="22"/>
                <w:shd w:val="clear" w:color="auto" w:fill="FFFFFF"/>
              </w:rPr>
            </w:pPr>
            <w:r w:rsidRPr="00D7342B">
              <w:rPr>
                <w:rFonts w:eastAsia="Calibri"/>
                <w:color w:val="000000" w:themeColor="text1"/>
                <w:sz w:val="22"/>
                <w:szCs w:val="22"/>
                <w:shd w:val="clear" w:color="auto" w:fill="FFFFFF"/>
              </w:rPr>
              <w:t>стадион «Труд», площадь Свободы, 2а</w:t>
            </w:r>
          </w:p>
          <w:p w:rsidR="00B40FD5" w:rsidRPr="00D7342B" w:rsidRDefault="00B40FD5" w:rsidP="00B40FD5">
            <w:pPr>
              <w:spacing w:before="0"/>
              <w:ind w:firstLine="0"/>
              <w:rPr>
                <w:color w:val="000000" w:themeColor="text1"/>
                <w:sz w:val="22"/>
                <w:szCs w:val="22"/>
              </w:rPr>
            </w:pPr>
            <w:r w:rsidRPr="00D7342B">
              <w:rPr>
                <w:rFonts w:eastAsia="Calibri"/>
                <w:color w:val="000000" w:themeColor="text1"/>
                <w:sz w:val="22"/>
                <w:szCs w:val="22"/>
                <w:shd w:val="clear" w:color="auto" w:fill="FFFFFF"/>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autoSpaceDE/>
              <w:autoSpaceDN/>
              <w:adjustRightInd/>
              <w:spacing w:before="0"/>
              <w:ind w:firstLine="0"/>
              <w:rPr>
                <w:color w:val="000000" w:themeColor="text1"/>
                <w:sz w:val="22"/>
                <w:szCs w:val="22"/>
              </w:rPr>
            </w:pPr>
            <w:r w:rsidRPr="00D7342B">
              <w:rPr>
                <w:color w:val="000000" w:themeColor="text1"/>
                <w:sz w:val="22"/>
                <w:szCs w:val="22"/>
              </w:rPr>
              <w:t>Реконструкция спортивного комплекса «Старт»</w:t>
            </w:r>
          </w:p>
        </w:tc>
        <w:tc>
          <w:tcPr>
            <w:tcW w:w="5602" w:type="dxa"/>
            <w:shd w:val="clear" w:color="auto" w:fill="auto"/>
            <w:vAlign w:val="center"/>
          </w:tcPr>
          <w:p w:rsidR="00B40FD5" w:rsidRPr="00D7342B" w:rsidRDefault="00B40FD5" w:rsidP="00B40FD5">
            <w:pPr>
              <w:widowControl/>
              <w:autoSpaceDE/>
              <w:autoSpaceDN/>
              <w:adjustRightInd/>
              <w:spacing w:before="0"/>
              <w:ind w:firstLine="0"/>
              <w:rPr>
                <w:color w:val="000000" w:themeColor="text1"/>
                <w:sz w:val="22"/>
                <w:szCs w:val="22"/>
              </w:rPr>
            </w:pPr>
            <w:r w:rsidRPr="00D7342B">
              <w:rPr>
                <w:color w:val="000000" w:themeColor="text1"/>
                <w:sz w:val="22"/>
                <w:szCs w:val="22"/>
              </w:rPr>
              <w:t>Центральный район ул. Республиканская, 1</w:t>
            </w:r>
          </w:p>
          <w:p w:rsidR="00B40FD5" w:rsidRPr="00D7342B" w:rsidRDefault="00B40FD5" w:rsidP="00B40FD5">
            <w:pPr>
              <w:widowControl/>
              <w:autoSpaceDE/>
              <w:autoSpaceDN/>
              <w:adjustRightInd/>
              <w:spacing w:before="0"/>
              <w:ind w:firstLine="0"/>
              <w:rPr>
                <w:color w:val="000000" w:themeColor="text1"/>
                <w:sz w:val="22"/>
                <w:szCs w:val="22"/>
              </w:rPr>
            </w:pPr>
            <w:r w:rsidRPr="00D7342B">
              <w:rPr>
                <w:rFonts w:eastAsia="Calibri"/>
                <w:color w:val="000000" w:themeColor="text1"/>
                <w:sz w:val="22"/>
                <w:szCs w:val="22"/>
                <w:shd w:val="clear" w:color="auto" w:fill="FFFFFF"/>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autoSpaceDE/>
              <w:autoSpaceDN/>
              <w:adjustRightInd/>
              <w:spacing w:before="0"/>
              <w:ind w:firstLine="0"/>
              <w:rPr>
                <w:color w:val="000000" w:themeColor="text1"/>
                <w:sz w:val="22"/>
                <w:szCs w:val="22"/>
              </w:rPr>
            </w:pPr>
            <w:r w:rsidRPr="00D7342B">
              <w:rPr>
                <w:color w:val="000000" w:themeColor="text1"/>
                <w:sz w:val="22"/>
                <w:szCs w:val="22"/>
              </w:rPr>
              <w:t>Реконструкция спортивного комплекса «Акробат»</w:t>
            </w:r>
          </w:p>
        </w:tc>
        <w:tc>
          <w:tcPr>
            <w:tcW w:w="5602" w:type="dxa"/>
            <w:shd w:val="clear" w:color="auto" w:fill="auto"/>
            <w:vAlign w:val="center"/>
          </w:tcPr>
          <w:p w:rsidR="00B40FD5" w:rsidRPr="00D7342B" w:rsidRDefault="00B40FD5" w:rsidP="00B40FD5">
            <w:pPr>
              <w:widowControl/>
              <w:autoSpaceDE/>
              <w:autoSpaceDN/>
              <w:adjustRightInd/>
              <w:spacing w:before="0"/>
              <w:ind w:firstLine="0"/>
              <w:rPr>
                <w:color w:val="000000" w:themeColor="text1"/>
                <w:sz w:val="22"/>
                <w:szCs w:val="22"/>
              </w:rPr>
            </w:pPr>
            <w:r w:rsidRPr="00D7342B">
              <w:rPr>
                <w:color w:val="000000" w:themeColor="text1"/>
                <w:sz w:val="22"/>
                <w:szCs w:val="22"/>
              </w:rPr>
              <w:t>Центральный район ул. Баныкина, 22а</w:t>
            </w:r>
          </w:p>
          <w:p w:rsidR="00B40FD5" w:rsidRPr="00D7342B" w:rsidRDefault="00B40FD5" w:rsidP="00B40FD5">
            <w:pPr>
              <w:widowControl/>
              <w:autoSpaceDE/>
              <w:autoSpaceDN/>
              <w:adjustRightInd/>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 xml:space="preserve">Общая площадь - </w:t>
            </w:r>
          </w:p>
          <w:p w:rsidR="00B40FD5" w:rsidRPr="00D7342B" w:rsidRDefault="00B40FD5" w:rsidP="00B40FD5">
            <w:pPr>
              <w:spacing w:before="0"/>
              <w:ind w:firstLine="0"/>
              <w:jc w:val="center"/>
              <w:rPr>
                <w:color w:val="000000" w:themeColor="text1"/>
                <w:sz w:val="22"/>
                <w:szCs w:val="22"/>
                <w:vertAlign w:val="superscript"/>
              </w:rPr>
            </w:pPr>
            <w:r w:rsidRPr="00D7342B">
              <w:rPr>
                <w:color w:val="000000" w:themeColor="text1"/>
                <w:sz w:val="22"/>
                <w:szCs w:val="22"/>
              </w:rPr>
              <w:t>3170,4 м</w:t>
            </w:r>
            <w:r w:rsidRPr="00D7342B">
              <w:rPr>
                <w:color w:val="000000" w:themeColor="text1"/>
                <w:sz w:val="22"/>
                <w:szCs w:val="22"/>
                <w:vertAlign w:val="superscript"/>
              </w:rPr>
              <w:t>2</w:t>
            </w: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autoSpaceDE/>
              <w:autoSpaceDN/>
              <w:adjustRightInd/>
              <w:spacing w:before="0"/>
              <w:ind w:firstLine="0"/>
              <w:rPr>
                <w:color w:val="000000" w:themeColor="text1"/>
                <w:sz w:val="22"/>
                <w:szCs w:val="22"/>
              </w:rPr>
            </w:pPr>
            <w:r w:rsidRPr="00D7342B">
              <w:rPr>
                <w:color w:val="000000" w:themeColor="text1"/>
                <w:sz w:val="22"/>
                <w:szCs w:val="22"/>
              </w:rPr>
              <w:t>Реконструкция спортивного комплекса «Кристалл»</w:t>
            </w:r>
          </w:p>
        </w:tc>
        <w:tc>
          <w:tcPr>
            <w:tcW w:w="5602" w:type="dxa"/>
            <w:shd w:val="clear" w:color="auto" w:fill="auto"/>
            <w:vAlign w:val="center"/>
          </w:tcPr>
          <w:p w:rsidR="00B40FD5" w:rsidRPr="00D7342B" w:rsidRDefault="00B40FD5" w:rsidP="00B40FD5">
            <w:pPr>
              <w:widowControl/>
              <w:autoSpaceDE/>
              <w:autoSpaceDN/>
              <w:adjustRightInd/>
              <w:spacing w:before="0"/>
              <w:ind w:firstLine="0"/>
              <w:rPr>
                <w:color w:val="000000" w:themeColor="text1"/>
                <w:sz w:val="22"/>
                <w:szCs w:val="22"/>
              </w:rPr>
            </w:pPr>
            <w:r w:rsidRPr="00D7342B">
              <w:rPr>
                <w:color w:val="000000" w:themeColor="text1"/>
                <w:sz w:val="22"/>
                <w:szCs w:val="22"/>
              </w:rPr>
              <w:t>Центральный район ул. Баныкина, 19</w:t>
            </w:r>
          </w:p>
          <w:p w:rsidR="00B40FD5" w:rsidRPr="00D7342B" w:rsidRDefault="00B40FD5" w:rsidP="00B40FD5">
            <w:pPr>
              <w:widowControl/>
              <w:autoSpaceDE/>
              <w:autoSpaceDN/>
              <w:adjustRightInd/>
              <w:spacing w:before="0"/>
              <w:ind w:firstLine="0"/>
              <w:rPr>
                <w:color w:val="000000" w:themeColor="text1"/>
                <w:sz w:val="22"/>
                <w:szCs w:val="22"/>
              </w:rPr>
            </w:pPr>
            <w:r w:rsidRPr="00D7342B">
              <w:rPr>
                <w:rFonts w:eastAsia="Calibri"/>
                <w:color w:val="000000" w:themeColor="text1"/>
                <w:sz w:val="22"/>
                <w:szCs w:val="22"/>
                <w:shd w:val="clear" w:color="auto" w:fill="FFFFFF"/>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autoSpaceDE/>
              <w:autoSpaceDN/>
              <w:adjustRightInd/>
              <w:spacing w:before="0"/>
              <w:ind w:right="638" w:firstLine="0"/>
              <w:rPr>
                <w:color w:val="000000" w:themeColor="text1"/>
                <w:sz w:val="22"/>
                <w:szCs w:val="22"/>
              </w:rPr>
            </w:pPr>
            <w:r w:rsidRPr="00D7342B">
              <w:rPr>
                <w:color w:val="000000" w:themeColor="text1"/>
                <w:sz w:val="22"/>
                <w:szCs w:val="22"/>
              </w:rPr>
              <w:t>Реконструкция дворца спорта «Волгарь»</w:t>
            </w:r>
          </w:p>
        </w:tc>
        <w:tc>
          <w:tcPr>
            <w:tcW w:w="5602" w:type="dxa"/>
            <w:shd w:val="clear" w:color="auto" w:fill="auto"/>
            <w:vAlign w:val="center"/>
          </w:tcPr>
          <w:p w:rsidR="00B40FD5" w:rsidRPr="00D7342B" w:rsidRDefault="00B40FD5" w:rsidP="00B40FD5">
            <w:pPr>
              <w:widowControl/>
              <w:autoSpaceDE/>
              <w:autoSpaceDN/>
              <w:adjustRightInd/>
              <w:spacing w:before="0"/>
              <w:ind w:firstLine="0"/>
              <w:rPr>
                <w:color w:val="000000" w:themeColor="text1"/>
                <w:sz w:val="22"/>
                <w:szCs w:val="22"/>
              </w:rPr>
            </w:pPr>
            <w:r w:rsidRPr="00D7342B">
              <w:rPr>
                <w:color w:val="000000" w:themeColor="text1"/>
                <w:sz w:val="22"/>
                <w:szCs w:val="22"/>
              </w:rPr>
              <w:t>Автозаводский район Приморский бульвар, 37</w:t>
            </w:r>
          </w:p>
          <w:p w:rsidR="00B40FD5" w:rsidRPr="00D7342B" w:rsidRDefault="00B40FD5" w:rsidP="00B40FD5">
            <w:pPr>
              <w:widowControl/>
              <w:autoSpaceDE/>
              <w:autoSpaceDN/>
              <w:adjustRightInd/>
              <w:spacing w:before="0"/>
              <w:ind w:firstLine="0"/>
              <w:rPr>
                <w:color w:val="000000" w:themeColor="text1"/>
                <w:sz w:val="22"/>
                <w:szCs w:val="22"/>
              </w:rPr>
            </w:pPr>
            <w:r w:rsidRPr="00D7342B">
              <w:rPr>
                <w:rFonts w:eastAsia="Calibri"/>
                <w:color w:val="000000" w:themeColor="text1"/>
                <w:sz w:val="22"/>
                <w:szCs w:val="22"/>
                <w:shd w:val="clear" w:color="auto" w:fill="FFFFFF"/>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autoSpaceDE/>
              <w:autoSpaceDN/>
              <w:adjustRightInd/>
              <w:spacing w:before="0"/>
              <w:ind w:firstLine="0"/>
              <w:rPr>
                <w:color w:val="000000" w:themeColor="text1"/>
                <w:sz w:val="22"/>
                <w:szCs w:val="22"/>
              </w:rPr>
            </w:pPr>
            <w:r w:rsidRPr="00D7342B">
              <w:rPr>
                <w:color w:val="000000" w:themeColor="text1"/>
                <w:sz w:val="22"/>
                <w:szCs w:val="22"/>
              </w:rPr>
              <w:t>Реконструкция стадиона «Торпедо»</w:t>
            </w:r>
          </w:p>
        </w:tc>
        <w:tc>
          <w:tcPr>
            <w:tcW w:w="5602" w:type="dxa"/>
            <w:shd w:val="clear" w:color="auto" w:fill="auto"/>
            <w:vAlign w:val="center"/>
          </w:tcPr>
          <w:p w:rsidR="00B40FD5" w:rsidRPr="00D7342B" w:rsidRDefault="00B40FD5" w:rsidP="00B40FD5">
            <w:pPr>
              <w:widowControl/>
              <w:autoSpaceDE/>
              <w:autoSpaceDN/>
              <w:adjustRightInd/>
              <w:spacing w:before="0"/>
              <w:ind w:firstLine="0"/>
              <w:rPr>
                <w:color w:val="000000" w:themeColor="text1"/>
                <w:sz w:val="22"/>
                <w:szCs w:val="22"/>
              </w:rPr>
            </w:pPr>
            <w:r w:rsidRPr="00D7342B">
              <w:rPr>
                <w:color w:val="000000" w:themeColor="text1"/>
                <w:sz w:val="22"/>
                <w:szCs w:val="22"/>
              </w:rPr>
              <w:t>Автозаводский район ул. Революционная, 80</w:t>
            </w:r>
          </w:p>
          <w:p w:rsidR="00B40FD5" w:rsidRPr="00D7342B" w:rsidRDefault="00B40FD5" w:rsidP="00B40FD5">
            <w:pPr>
              <w:widowControl/>
              <w:autoSpaceDE/>
              <w:autoSpaceDN/>
              <w:adjustRightInd/>
              <w:spacing w:before="0"/>
              <w:ind w:firstLine="0"/>
              <w:rPr>
                <w:color w:val="000000" w:themeColor="text1"/>
                <w:sz w:val="22"/>
                <w:szCs w:val="22"/>
              </w:rPr>
            </w:pPr>
            <w:r w:rsidRPr="00D7342B">
              <w:rPr>
                <w:rFonts w:eastAsia="Calibri"/>
                <w:color w:val="000000" w:themeColor="text1"/>
                <w:sz w:val="22"/>
                <w:szCs w:val="22"/>
                <w:shd w:val="clear" w:color="auto" w:fill="FFFFFF"/>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autoSpaceDE/>
              <w:autoSpaceDN/>
              <w:adjustRightInd/>
              <w:spacing w:before="0"/>
              <w:ind w:firstLine="0"/>
              <w:rPr>
                <w:color w:val="000000" w:themeColor="text1"/>
                <w:sz w:val="22"/>
                <w:szCs w:val="22"/>
              </w:rPr>
            </w:pPr>
            <w:r w:rsidRPr="00D7342B">
              <w:rPr>
                <w:color w:val="000000" w:themeColor="text1"/>
                <w:sz w:val="22"/>
                <w:szCs w:val="22"/>
              </w:rPr>
              <w:t>Реконструкция универсального спортивного комплекса «Олимп»</w:t>
            </w:r>
          </w:p>
        </w:tc>
        <w:tc>
          <w:tcPr>
            <w:tcW w:w="5602" w:type="dxa"/>
            <w:shd w:val="clear" w:color="auto" w:fill="auto"/>
            <w:vAlign w:val="center"/>
          </w:tcPr>
          <w:p w:rsidR="00B40FD5" w:rsidRPr="00D7342B" w:rsidRDefault="00B40FD5" w:rsidP="00B40FD5">
            <w:pPr>
              <w:widowControl/>
              <w:autoSpaceDE/>
              <w:autoSpaceDN/>
              <w:adjustRightInd/>
              <w:spacing w:before="0"/>
              <w:ind w:firstLine="0"/>
              <w:rPr>
                <w:color w:val="000000" w:themeColor="text1"/>
                <w:sz w:val="22"/>
                <w:szCs w:val="22"/>
              </w:rPr>
            </w:pPr>
            <w:r w:rsidRPr="00D7342B">
              <w:rPr>
                <w:color w:val="000000" w:themeColor="text1"/>
                <w:sz w:val="22"/>
                <w:szCs w:val="22"/>
              </w:rPr>
              <w:t>Автозаводский район Приморский бульвар, 49</w:t>
            </w:r>
          </w:p>
          <w:p w:rsidR="00B40FD5" w:rsidRPr="00D7342B" w:rsidRDefault="00B40FD5" w:rsidP="00B40FD5">
            <w:pPr>
              <w:widowControl/>
              <w:autoSpaceDE/>
              <w:autoSpaceDN/>
              <w:adjustRightInd/>
              <w:spacing w:before="0"/>
              <w:ind w:firstLine="0"/>
              <w:rPr>
                <w:color w:val="000000" w:themeColor="text1"/>
                <w:sz w:val="22"/>
                <w:szCs w:val="22"/>
              </w:rPr>
            </w:pPr>
            <w:r w:rsidRPr="00D7342B">
              <w:rPr>
                <w:rFonts w:eastAsia="Calibri"/>
                <w:color w:val="000000" w:themeColor="text1"/>
                <w:sz w:val="22"/>
                <w:szCs w:val="22"/>
                <w:shd w:val="clear" w:color="auto" w:fill="FFFFFF"/>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autoSpaceDE/>
              <w:autoSpaceDN/>
              <w:adjustRightInd/>
              <w:spacing w:before="0"/>
              <w:ind w:firstLine="0"/>
              <w:rPr>
                <w:color w:val="000000" w:themeColor="text1"/>
                <w:sz w:val="22"/>
                <w:szCs w:val="22"/>
              </w:rPr>
            </w:pPr>
            <w:r w:rsidRPr="00D7342B">
              <w:rPr>
                <w:color w:val="000000" w:themeColor="text1"/>
                <w:sz w:val="22"/>
                <w:szCs w:val="22"/>
              </w:rPr>
              <w:t>Реконструкция спортивной базы «Плёс»</w:t>
            </w:r>
          </w:p>
        </w:tc>
        <w:tc>
          <w:tcPr>
            <w:tcW w:w="5602" w:type="dxa"/>
            <w:shd w:val="clear" w:color="auto" w:fill="auto"/>
            <w:vAlign w:val="center"/>
          </w:tcPr>
          <w:p w:rsidR="00B40FD5" w:rsidRPr="00D7342B" w:rsidRDefault="00B40FD5" w:rsidP="00B40FD5">
            <w:pPr>
              <w:widowControl/>
              <w:autoSpaceDE/>
              <w:autoSpaceDN/>
              <w:adjustRightInd/>
              <w:spacing w:before="0"/>
              <w:ind w:firstLine="0"/>
              <w:rPr>
                <w:color w:val="000000" w:themeColor="text1"/>
                <w:sz w:val="22"/>
                <w:szCs w:val="22"/>
              </w:rPr>
            </w:pPr>
            <w:r w:rsidRPr="00D7342B">
              <w:rPr>
                <w:color w:val="000000" w:themeColor="text1"/>
                <w:sz w:val="22"/>
                <w:szCs w:val="22"/>
              </w:rPr>
              <w:t>Комсомольский район полуостров Копылово</w:t>
            </w:r>
          </w:p>
          <w:p w:rsidR="00B40FD5" w:rsidRPr="00D7342B" w:rsidRDefault="00B40FD5" w:rsidP="00B40FD5">
            <w:pPr>
              <w:widowControl/>
              <w:autoSpaceDE/>
              <w:autoSpaceDN/>
              <w:adjustRightInd/>
              <w:spacing w:before="0"/>
              <w:ind w:firstLine="0"/>
              <w:rPr>
                <w:color w:val="000000" w:themeColor="text1"/>
                <w:sz w:val="22"/>
                <w:szCs w:val="22"/>
              </w:rPr>
            </w:pPr>
            <w:r w:rsidRPr="00D7342B">
              <w:rPr>
                <w:color w:val="000000" w:themeColor="text1"/>
                <w:sz w:val="22"/>
                <w:szCs w:val="22"/>
              </w:rPr>
              <w:t>Зона рекреационного назначения</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autoSpaceDE/>
              <w:autoSpaceDN/>
              <w:adjustRightInd/>
              <w:spacing w:before="0"/>
              <w:ind w:firstLine="0"/>
              <w:rPr>
                <w:color w:val="000000" w:themeColor="text1"/>
                <w:sz w:val="22"/>
                <w:szCs w:val="22"/>
              </w:rPr>
            </w:pPr>
            <w:r w:rsidRPr="00D7342B">
              <w:rPr>
                <w:color w:val="000000" w:themeColor="text1"/>
                <w:sz w:val="22"/>
                <w:szCs w:val="22"/>
              </w:rPr>
              <w:t>Реконструкция лыжной базы МБУДО СДЮСШОР № 1 «Лыжные гонки»</w:t>
            </w:r>
          </w:p>
        </w:tc>
        <w:tc>
          <w:tcPr>
            <w:tcW w:w="5602" w:type="dxa"/>
            <w:shd w:val="clear" w:color="auto" w:fill="auto"/>
            <w:vAlign w:val="center"/>
          </w:tcPr>
          <w:p w:rsidR="00B40FD5" w:rsidRPr="00D7342B" w:rsidRDefault="00B40FD5" w:rsidP="00B40FD5">
            <w:pPr>
              <w:widowControl/>
              <w:autoSpaceDE/>
              <w:autoSpaceDN/>
              <w:adjustRightInd/>
              <w:spacing w:before="0"/>
              <w:ind w:firstLine="0"/>
              <w:rPr>
                <w:color w:val="000000" w:themeColor="text1"/>
                <w:sz w:val="22"/>
                <w:szCs w:val="22"/>
              </w:rPr>
            </w:pPr>
            <w:r w:rsidRPr="00D7342B">
              <w:rPr>
                <w:color w:val="000000" w:themeColor="text1"/>
                <w:sz w:val="22"/>
                <w:szCs w:val="22"/>
              </w:rPr>
              <w:t>Центральный район ул. Родины, 5</w:t>
            </w:r>
          </w:p>
          <w:p w:rsidR="00B40FD5" w:rsidRPr="00D7342B" w:rsidRDefault="00B40FD5" w:rsidP="00B40FD5">
            <w:pPr>
              <w:widowControl/>
              <w:autoSpaceDE/>
              <w:autoSpaceDN/>
              <w:adjustRightInd/>
              <w:spacing w:before="0"/>
              <w:ind w:firstLine="0"/>
              <w:rPr>
                <w:color w:val="000000" w:themeColor="text1"/>
                <w:sz w:val="22"/>
                <w:szCs w:val="22"/>
              </w:rPr>
            </w:pPr>
            <w:r w:rsidRPr="00D7342B">
              <w:rPr>
                <w:color w:val="000000" w:themeColor="text1"/>
                <w:sz w:val="22"/>
                <w:szCs w:val="22"/>
              </w:rPr>
              <w:t>Зона рекреационного назначения</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autoSpaceDE/>
              <w:autoSpaceDN/>
              <w:adjustRightInd/>
              <w:spacing w:before="0"/>
              <w:ind w:firstLine="0"/>
              <w:rPr>
                <w:color w:val="000000" w:themeColor="text1"/>
                <w:sz w:val="22"/>
                <w:szCs w:val="22"/>
              </w:rPr>
            </w:pPr>
            <w:r w:rsidRPr="00D7342B">
              <w:rPr>
                <w:color w:val="000000" w:themeColor="text1"/>
                <w:sz w:val="22"/>
                <w:szCs w:val="22"/>
              </w:rPr>
              <w:t>Реконструкция учебно-тренировочного комплекса МБУДО СДЮСШОР № 4 «Шахматы»</w:t>
            </w:r>
          </w:p>
        </w:tc>
        <w:tc>
          <w:tcPr>
            <w:tcW w:w="5602" w:type="dxa"/>
            <w:shd w:val="clear" w:color="auto" w:fill="auto"/>
            <w:vAlign w:val="center"/>
          </w:tcPr>
          <w:p w:rsidR="00B40FD5" w:rsidRPr="00D7342B" w:rsidRDefault="00B40FD5" w:rsidP="00B40FD5">
            <w:pPr>
              <w:widowControl/>
              <w:autoSpaceDE/>
              <w:autoSpaceDN/>
              <w:adjustRightInd/>
              <w:spacing w:before="0"/>
              <w:ind w:firstLine="0"/>
              <w:rPr>
                <w:color w:val="000000" w:themeColor="text1"/>
                <w:sz w:val="22"/>
                <w:szCs w:val="22"/>
              </w:rPr>
            </w:pPr>
            <w:r w:rsidRPr="00D7342B">
              <w:rPr>
                <w:color w:val="000000" w:themeColor="text1"/>
                <w:sz w:val="22"/>
                <w:szCs w:val="22"/>
              </w:rPr>
              <w:t>Автозаводский район ул. Революционная, 11</w:t>
            </w:r>
          </w:p>
          <w:p w:rsidR="00B40FD5" w:rsidRPr="00D7342B" w:rsidRDefault="00B40FD5" w:rsidP="00B40FD5">
            <w:pPr>
              <w:widowControl/>
              <w:autoSpaceDE/>
              <w:autoSpaceDN/>
              <w:adjustRightInd/>
              <w:spacing w:before="0"/>
              <w:ind w:firstLine="0"/>
              <w:rPr>
                <w:color w:val="000000" w:themeColor="text1"/>
                <w:sz w:val="22"/>
                <w:szCs w:val="22"/>
              </w:rPr>
            </w:pPr>
            <w:r w:rsidRPr="00D7342B">
              <w:rPr>
                <w:rFonts w:eastAsia="Calibri"/>
                <w:color w:val="000000" w:themeColor="text1"/>
                <w:sz w:val="22"/>
                <w:szCs w:val="22"/>
                <w:shd w:val="clear" w:color="auto" w:fill="FFFFFF"/>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autoSpaceDE/>
              <w:autoSpaceDN/>
              <w:adjustRightInd/>
              <w:spacing w:before="0"/>
              <w:ind w:firstLine="0"/>
              <w:rPr>
                <w:color w:val="000000" w:themeColor="text1"/>
                <w:sz w:val="22"/>
                <w:szCs w:val="22"/>
              </w:rPr>
            </w:pPr>
            <w:r w:rsidRPr="00D7342B">
              <w:rPr>
                <w:color w:val="000000" w:themeColor="text1"/>
                <w:sz w:val="22"/>
                <w:szCs w:val="22"/>
              </w:rPr>
              <w:t>Реконструкция (надстрой) здания МБУДО СДЮСШОР № 8 «Союз»</w:t>
            </w:r>
          </w:p>
        </w:tc>
        <w:tc>
          <w:tcPr>
            <w:tcW w:w="5602" w:type="dxa"/>
            <w:shd w:val="clear" w:color="auto" w:fill="auto"/>
            <w:vAlign w:val="center"/>
          </w:tcPr>
          <w:p w:rsidR="00B40FD5" w:rsidRPr="00D7342B" w:rsidRDefault="00B40FD5" w:rsidP="00B40FD5">
            <w:pPr>
              <w:widowControl/>
              <w:autoSpaceDE/>
              <w:autoSpaceDN/>
              <w:adjustRightInd/>
              <w:spacing w:before="0"/>
              <w:ind w:firstLine="0"/>
              <w:rPr>
                <w:color w:val="000000" w:themeColor="text1"/>
                <w:sz w:val="22"/>
                <w:szCs w:val="22"/>
              </w:rPr>
            </w:pPr>
            <w:r w:rsidRPr="00D7342B">
              <w:rPr>
                <w:color w:val="000000" w:themeColor="text1"/>
                <w:sz w:val="22"/>
                <w:szCs w:val="22"/>
              </w:rPr>
              <w:t>Автозаводский район бульвар Буденного, 20</w:t>
            </w:r>
          </w:p>
          <w:p w:rsidR="00B40FD5" w:rsidRPr="00D7342B" w:rsidRDefault="00B40FD5" w:rsidP="00B40FD5">
            <w:pPr>
              <w:widowControl/>
              <w:autoSpaceDE/>
              <w:autoSpaceDN/>
              <w:adjustRightInd/>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autoSpaceDE/>
              <w:autoSpaceDN/>
              <w:adjustRightInd/>
              <w:spacing w:before="0"/>
              <w:ind w:firstLine="0"/>
              <w:rPr>
                <w:color w:val="000000" w:themeColor="text1"/>
                <w:sz w:val="22"/>
                <w:szCs w:val="22"/>
              </w:rPr>
            </w:pPr>
            <w:r w:rsidRPr="00D7342B">
              <w:rPr>
                <w:color w:val="000000" w:themeColor="text1"/>
                <w:sz w:val="22"/>
                <w:szCs w:val="22"/>
              </w:rPr>
              <w:t>Реконструкция здания велобазы МУДО СДЮСШОР № 9 «Велотол»</w:t>
            </w:r>
          </w:p>
        </w:tc>
        <w:tc>
          <w:tcPr>
            <w:tcW w:w="5602" w:type="dxa"/>
            <w:shd w:val="clear" w:color="auto" w:fill="auto"/>
            <w:vAlign w:val="center"/>
          </w:tcPr>
          <w:p w:rsidR="00B40FD5" w:rsidRPr="00D7342B" w:rsidRDefault="00B40FD5" w:rsidP="00B40FD5">
            <w:pPr>
              <w:widowControl/>
              <w:autoSpaceDE/>
              <w:autoSpaceDN/>
              <w:adjustRightInd/>
              <w:spacing w:before="0"/>
              <w:ind w:firstLine="0"/>
              <w:rPr>
                <w:color w:val="000000" w:themeColor="text1"/>
                <w:sz w:val="22"/>
                <w:szCs w:val="22"/>
              </w:rPr>
            </w:pPr>
            <w:r w:rsidRPr="00D7342B">
              <w:rPr>
                <w:color w:val="000000" w:themeColor="text1"/>
                <w:sz w:val="22"/>
                <w:szCs w:val="22"/>
              </w:rPr>
              <w:t>Автозаводский район ул. М.Жукова, 136 строение 2</w:t>
            </w:r>
          </w:p>
          <w:p w:rsidR="00B40FD5" w:rsidRPr="00D7342B" w:rsidRDefault="00B40FD5" w:rsidP="00B40FD5">
            <w:pPr>
              <w:widowControl/>
              <w:autoSpaceDE/>
              <w:autoSpaceDN/>
              <w:adjustRightInd/>
              <w:spacing w:before="0"/>
              <w:ind w:firstLine="0"/>
              <w:rPr>
                <w:color w:val="000000" w:themeColor="text1"/>
                <w:sz w:val="22"/>
                <w:szCs w:val="22"/>
              </w:rPr>
            </w:pPr>
            <w:r w:rsidRPr="00D7342B">
              <w:rPr>
                <w:rFonts w:eastAsia="Calibri"/>
                <w:color w:val="000000" w:themeColor="text1"/>
                <w:sz w:val="22"/>
                <w:szCs w:val="22"/>
                <w:shd w:val="clear" w:color="auto" w:fill="FFFFFF"/>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36"/>
              <w:rPr>
                <w:color w:val="000000" w:themeColor="text1"/>
                <w:sz w:val="22"/>
                <w:szCs w:val="22"/>
              </w:rPr>
            </w:pPr>
            <w:r w:rsidRPr="00D7342B">
              <w:rPr>
                <w:color w:val="000000" w:themeColor="text1"/>
                <w:sz w:val="22"/>
                <w:szCs w:val="22"/>
              </w:rPr>
              <w:t>Реконструкция здания велобазы МУДО СДЮСШОР № 9 «Велотол»</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Центральный район ул. Строителей 12а</w:t>
            </w:r>
          </w:p>
          <w:p w:rsidR="00B40FD5" w:rsidRPr="00D7342B" w:rsidRDefault="00B40FD5" w:rsidP="00B40FD5">
            <w:pPr>
              <w:spacing w:before="0"/>
              <w:ind w:firstLine="0"/>
              <w:rPr>
                <w:color w:val="000000" w:themeColor="text1"/>
                <w:sz w:val="22"/>
                <w:szCs w:val="22"/>
              </w:rPr>
            </w:pPr>
            <w:r w:rsidRPr="00D7342B">
              <w:rPr>
                <w:rFonts w:eastAsia="Calibri"/>
                <w:color w:val="000000" w:themeColor="text1"/>
                <w:sz w:val="22"/>
                <w:szCs w:val="22"/>
                <w:shd w:val="clear" w:color="auto" w:fill="FFFFFF"/>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 xml:space="preserve">Проектирование и строительство Дворца </w:t>
            </w:r>
            <w:r w:rsidRPr="00D7342B">
              <w:rPr>
                <w:color w:val="000000" w:themeColor="text1"/>
                <w:sz w:val="22"/>
                <w:szCs w:val="22"/>
              </w:rPr>
              <w:lastRenderedPageBreak/>
              <w:t>единоборств</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lastRenderedPageBreak/>
              <w:t xml:space="preserve">Автозаводский район, в районе Набережной </w:t>
            </w:r>
            <w:r w:rsidRPr="00D7342B">
              <w:rPr>
                <w:color w:val="000000" w:themeColor="text1"/>
                <w:sz w:val="22"/>
                <w:szCs w:val="22"/>
              </w:rPr>
              <w:lastRenderedPageBreak/>
              <w:t>Автозаводского района.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lastRenderedPageBreak/>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 для спорта: прыжки на батуте, прыжки на акробатической дорожке, и прыжки двойном минитрампе</w:t>
            </w:r>
          </w:p>
        </w:tc>
        <w:tc>
          <w:tcPr>
            <w:tcW w:w="5602" w:type="dxa"/>
            <w:shd w:val="clear" w:color="auto" w:fill="auto"/>
          </w:tcPr>
          <w:p w:rsidR="00B40FD5" w:rsidRPr="00D7342B" w:rsidRDefault="00B40FD5" w:rsidP="00B40FD5">
            <w:pPr>
              <w:spacing w:before="0"/>
              <w:ind w:firstLine="0"/>
              <w:jc w:val="left"/>
              <w:rPr>
                <w:color w:val="000000" w:themeColor="text1"/>
                <w:sz w:val="22"/>
                <w:szCs w:val="22"/>
              </w:rPr>
            </w:pPr>
            <w:r w:rsidRPr="00D7342B">
              <w:rPr>
                <w:color w:val="000000" w:themeColor="text1"/>
                <w:sz w:val="22"/>
                <w:szCs w:val="22"/>
              </w:rPr>
              <w:t>Автозаводский район, (в 21 квартале), или ул. 40 лет Победы, северо-восточнее здания № 10</w:t>
            </w:r>
          </w:p>
          <w:p w:rsidR="00B40FD5" w:rsidRPr="00D7342B" w:rsidRDefault="00B40FD5" w:rsidP="00B40FD5">
            <w:pPr>
              <w:spacing w:before="0"/>
              <w:ind w:firstLine="0"/>
              <w:jc w:val="left"/>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Построен «батут» в 2020 г.</w:t>
            </w: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overflowPunct w:val="0"/>
              <w:spacing w:before="0"/>
              <w:ind w:firstLine="0"/>
              <w:textAlignment w:val="baseline"/>
              <w:rPr>
                <w:color w:val="000000" w:themeColor="text1"/>
                <w:sz w:val="22"/>
                <w:szCs w:val="22"/>
              </w:rPr>
            </w:pPr>
            <w:r w:rsidRPr="00D7342B">
              <w:rPr>
                <w:color w:val="000000" w:themeColor="text1"/>
                <w:sz w:val="22"/>
                <w:szCs w:val="22"/>
              </w:rPr>
              <w:t xml:space="preserve">Проектирование и устройство лыжероллерной трассы в лесной зоне </w:t>
            </w:r>
          </w:p>
        </w:tc>
        <w:tc>
          <w:tcPr>
            <w:tcW w:w="5602" w:type="dxa"/>
            <w:shd w:val="clear" w:color="auto" w:fill="auto"/>
            <w:vAlign w:val="center"/>
          </w:tcPr>
          <w:p w:rsidR="00B40FD5" w:rsidRPr="00D7342B" w:rsidRDefault="00B40FD5" w:rsidP="00B40FD5">
            <w:pPr>
              <w:overflowPunct w:val="0"/>
              <w:spacing w:before="0"/>
              <w:ind w:firstLine="0"/>
              <w:textAlignment w:val="baseline"/>
              <w:rPr>
                <w:color w:val="000000" w:themeColor="text1"/>
                <w:sz w:val="22"/>
                <w:szCs w:val="22"/>
              </w:rPr>
            </w:pPr>
            <w:r w:rsidRPr="00D7342B">
              <w:rPr>
                <w:color w:val="000000" w:themeColor="text1"/>
                <w:sz w:val="22"/>
                <w:szCs w:val="22"/>
              </w:rPr>
              <w:t>Центральный район в районе ул. Родины, 5 в лесной зоне между Автозаводским и Центральным районом</w:t>
            </w:r>
          </w:p>
          <w:p w:rsidR="00B40FD5" w:rsidRPr="00D7342B" w:rsidRDefault="00B40FD5" w:rsidP="00B40FD5">
            <w:pPr>
              <w:overflowPunct w:val="0"/>
              <w:spacing w:before="0"/>
              <w:ind w:firstLine="0"/>
              <w:textAlignment w:val="baseline"/>
              <w:rPr>
                <w:color w:val="000000" w:themeColor="text1"/>
                <w:sz w:val="22"/>
                <w:szCs w:val="22"/>
              </w:rPr>
            </w:pPr>
            <w:r w:rsidRPr="00D7342B">
              <w:rPr>
                <w:color w:val="000000" w:themeColor="text1"/>
                <w:sz w:val="22"/>
                <w:szCs w:val="22"/>
              </w:rPr>
              <w:t>Зона рекреационного назначения</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Протяжённость трассы</w:t>
            </w:r>
          </w:p>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 xml:space="preserve"> 5 км</w:t>
            </w: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крытого скейт-парка (или открытой скейт-площадки)</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Автозаводский район в парке района</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Зона рекреационного назначения</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крытого скейт-парка (или открытой скейт-площадки)</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Комсомольский район в парке района</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Зона рекреационного назначения</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крытого скейт-парка (или открытой скейт-площадки)</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Центральный район в парке района</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Зона рекреационного назначения</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Автозаводский район  в 20 квартале</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велороллерной трассы в лесной зоне (протяжённостью 25 км)</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Между Автозаводским районом и Центральным районом по радиусу лесной зоны</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Зона рекреационного назначения</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скалодрома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Автозаводский район ул. Революционная, 80</w:t>
            </w:r>
          </w:p>
          <w:p w:rsidR="00B40FD5" w:rsidRPr="00D7342B" w:rsidRDefault="00B40FD5" w:rsidP="00B40FD5">
            <w:pPr>
              <w:spacing w:before="0"/>
              <w:ind w:firstLine="0"/>
              <w:rPr>
                <w:color w:val="000000" w:themeColor="text1"/>
                <w:sz w:val="22"/>
                <w:szCs w:val="22"/>
              </w:rPr>
            </w:pPr>
            <w:r w:rsidRPr="00D7342B">
              <w:rPr>
                <w:rFonts w:eastAsia="Calibri"/>
                <w:color w:val="000000" w:themeColor="text1"/>
                <w:sz w:val="22"/>
                <w:szCs w:val="22"/>
                <w:shd w:val="clear" w:color="auto" w:fill="FFFFFF"/>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крытого манежа по футболу</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Автозаводский район, ул. Революционная,80</w:t>
            </w:r>
          </w:p>
          <w:p w:rsidR="00B40FD5" w:rsidRPr="00D7342B" w:rsidRDefault="00B40FD5" w:rsidP="00B40FD5">
            <w:pPr>
              <w:spacing w:before="0"/>
              <w:ind w:firstLine="0"/>
              <w:rPr>
                <w:color w:val="000000" w:themeColor="text1"/>
                <w:sz w:val="22"/>
                <w:szCs w:val="22"/>
              </w:rPr>
            </w:pPr>
            <w:r w:rsidRPr="00D7342B">
              <w:rPr>
                <w:rFonts w:eastAsia="Calibri"/>
                <w:color w:val="000000" w:themeColor="text1"/>
                <w:sz w:val="22"/>
                <w:szCs w:val="22"/>
                <w:shd w:val="clear" w:color="auto" w:fill="FFFFFF"/>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футбольного поля с искусственным травяным покрытием за спортивным комплексом «Кристалл»</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Центральный район, ул. Баныкина, 9</w:t>
            </w:r>
          </w:p>
          <w:p w:rsidR="00B40FD5" w:rsidRPr="00D7342B" w:rsidRDefault="00B40FD5" w:rsidP="00B40FD5">
            <w:pPr>
              <w:spacing w:before="0"/>
              <w:ind w:firstLine="0"/>
              <w:rPr>
                <w:color w:val="000000" w:themeColor="text1"/>
                <w:sz w:val="22"/>
                <w:szCs w:val="22"/>
              </w:rPr>
            </w:pPr>
            <w:r w:rsidRPr="00D7342B">
              <w:rPr>
                <w:rFonts w:eastAsia="Calibri"/>
                <w:color w:val="000000" w:themeColor="text1"/>
                <w:sz w:val="22"/>
                <w:szCs w:val="22"/>
                <w:shd w:val="clear" w:color="auto" w:fill="FFFFFF"/>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устройство спортивной площадки для пейнтбола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Комсомольский район, севернее здания по адресу: ул. Громовой, 35</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Зона инженерной и транспортной инфраструктуры</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bookmarkStart w:id="38" w:name="_GoBack"/>
            <w:bookmarkEnd w:id="38"/>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Комсомольский район в микрорайоне Фёдоровка</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Зона рекреационного назначения</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 с плавательным бассейном</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Центральный район, по ул. Комсомольская, восточнее дома 78</w:t>
            </w:r>
          </w:p>
          <w:p w:rsidR="00B40FD5" w:rsidRPr="00D7342B" w:rsidRDefault="00B40FD5" w:rsidP="00B40FD5">
            <w:pPr>
              <w:spacing w:before="0"/>
              <w:ind w:firstLine="0"/>
              <w:rPr>
                <w:color w:val="000000" w:themeColor="text1"/>
                <w:sz w:val="22"/>
                <w:szCs w:val="22"/>
              </w:rPr>
            </w:pPr>
            <w:r w:rsidRPr="00D7342B">
              <w:rPr>
                <w:rFonts w:eastAsia="Calibri"/>
                <w:color w:val="000000" w:themeColor="text1"/>
                <w:sz w:val="22"/>
                <w:szCs w:val="22"/>
                <w:shd w:val="clear" w:color="auto" w:fill="FFFFFF"/>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 с плавательным бассейном</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Автозаводский район, по проспекту Московский, северо-восточнее дома 33</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 с универсальным игровым залом</w:t>
            </w:r>
          </w:p>
        </w:tc>
        <w:tc>
          <w:tcPr>
            <w:tcW w:w="5602" w:type="dxa"/>
            <w:shd w:val="clear" w:color="auto" w:fill="auto"/>
            <w:vAlign w:val="center"/>
          </w:tcPr>
          <w:p w:rsidR="00B40FD5" w:rsidRPr="00D7342B" w:rsidRDefault="00B40FD5" w:rsidP="00B40FD5">
            <w:pPr>
              <w:spacing w:before="0"/>
              <w:ind w:right="485" w:firstLine="0"/>
              <w:rPr>
                <w:color w:val="000000" w:themeColor="text1"/>
                <w:sz w:val="22"/>
                <w:szCs w:val="22"/>
              </w:rPr>
            </w:pPr>
            <w:r w:rsidRPr="00D7342B">
              <w:rPr>
                <w:color w:val="000000" w:themeColor="text1"/>
                <w:sz w:val="22"/>
                <w:szCs w:val="22"/>
              </w:rPr>
              <w:t>Автозаводский район, по бульвару Баумана, севернее дома 3, для МБУДО СДЮСШОР №11 «Бокс».      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40 посещ./смену</w:t>
            </w: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 с универсальным игровым залом</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Автозаводский район, по бульвару Орджоникидзе севернее дома 9</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Зона рекреационного назначения</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 с универсальным игровым залом</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Комсомольский район, по ул. Куйбышева, северо-западнее дома 18</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 с ледовым катком</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Комсомольский район, по ул. Мурысева, южнее дома 63</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w:t>
            </w:r>
          </w:p>
        </w:tc>
        <w:tc>
          <w:tcPr>
            <w:tcW w:w="5602" w:type="dxa"/>
            <w:shd w:val="clear" w:color="auto" w:fill="auto"/>
            <w:vAlign w:val="center"/>
          </w:tcPr>
          <w:p w:rsidR="00B40FD5" w:rsidRPr="00D7342B" w:rsidRDefault="00B40FD5" w:rsidP="00B40FD5">
            <w:pPr>
              <w:spacing w:before="0"/>
              <w:ind w:right="516" w:firstLine="0"/>
              <w:rPr>
                <w:color w:val="000000" w:themeColor="text1"/>
                <w:sz w:val="22"/>
                <w:szCs w:val="22"/>
              </w:rPr>
            </w:pPr>
            <w:r w:rsidRPr="00D7342B">
              <w:rPr>
                <w:color w:val="000000" w:themeColor="text1"/>
                <w:sz w:val="22"/>
                <w:szCs w:val="22"/>
              </w:rPr>
              <w:t>Автозаводский район, ул. Революционная, севернее дома 30</w:t>
            </w:r>
          </w:p>
          <w:p w:rsidR="00B40FD5" w:rsidRPr="00D7342B" w:rsidRDefault="00B40FD5" w:rsidP="00B40FD5">
            <w:pPr>
              <w:spacing w:before="0"/>
              <w:ind w:right="516"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Автозаводский район, по ул. Революционная, 16</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Автозаводский район, по бульвару Кулибина, южнее дома 15</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 xml:space="preserve">Универсальный игровой зал 36х18 м; </w:t>
            </w:r>
          </w:p>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32 посещ./смену</w:t>
            </w: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Автозаводский район, по бульвару Кулибина, северо-восточнее дома 8</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Комсомольский район, по ул. Куйбышева, восточнее дома 18</w:t>
            </w:r>
          </w:p>
          <w:p w:rsidR="00B40FD5" w:rsidRPr="00D7342B" w:rsidRDefault="00B40FD5" w:rsidP="00B40FD5">
            <w:pPr>
              <w:spacing w:before="0"/>
              <w:ind w:firstLine="0"/>
              <w:rPr>
                <w:color w:val="000000" w:themeColor="text1"/>
                <w:sz w:val="22"/>
                <w:szCs w:val="22"/>
              </w:rPr>
            </w:pPr>
            <w:r w:rsidRPr="00D7342B">
              <w:rPr>
                <w:rFonts w:eastAsia="Calibri"/>
                <w:color w:val="000000" w:themeColor="text1"/>
                <w:sz w:val="22"/>
                <w:szCs w:val="22"/>
                <w:shd w:val="clear" w:color="auto" w:fill="FFFFFF"/>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Автозаводский район по проспекту Московский, севернее дома 59</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Автозаводский район, по ул. Ворошилова, западнее дома 32 6</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Автозаводский район, по ул. Дзержинского, южнее дома 35 а</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Автозаводский район, по бульвару Луначарского, севернее дома 18</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w:t>
            </w:r>
          </w:p>
        </w:tc>
        <w:tc>
          <w:tcPr>
            <w:tcW w:w="5602" w:type="dxa"/>
            <w:shd w:val="clear" w:color="auto" w:fill="auto"/>
            <w:vAlign w:val="center"/>
          </w:tcPr>
          <w:p w:rsidR="00B40FD5" w:rsidRPr="00D7342B" w:rsidRDefault="00B40FD5" w:rsidP="00B40FD5">
            <w:pPr>
              <w:spacing w:before="0"/>
              <w:ind w:right="492" w:firstLine="0"/>
              <w:rPr>
                <w:color w:val="000000" w:themeColor="text1"/>
                <w:sz w:val="22"/>
                <w:szCs w:val="22"/>
              </w:rPr>
            </w:pPr>
            <w:r w:rsidRPr="00D7342B">
              <w:rPr>
                <w:color w:val="000000" w:themeColor="text1"/>
                <w:sz w:val="22"/>
                <w:szCs w:val="22"/>
              </w:rPr>
              <w:t>Автозаводский район, по бульвару Гая</w:t>
            </w:r>
          </w:p>
          <w:p w:rsidR="00B40FD5" w:rsidRPr="00D7342B" w:rsidRDefault="00B40FD5" w:rsidP="00B40FD5">
            <w:pPr>
              <w:spacing w:before="0"/>
              <w:ind w:right="492"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Автозаводский район, по ул. Автостроителей, восточнее дома 47</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w:t>
            </w:r>
          </w:p>
        </w:tc>
        <w:tc>
          <w:tcPr>
            <w:tcW w:w="5602" w:type="dxa"/>
            <w:shd w:val="clear" w:color="auto" w:fill="auto"/>
            <w:vAlign w:val="center"/>
          </w:tcPr>
          <w:p w:rsidR="00B40FD5" w:rsidRPr="00D7342B" w:rsidRDefault="00B40FD5" w:rsidP="00B40FD5">
            <w:pPr>
              <w:spacing w:before="0"/>
              <w:ind w:right="485" w:firstLine="0"/>
              <w:rPr>
                <w:color w:val="000000" w:themeColor="text1"/>
                <w:sz w:val="22"/>
                <w:szCs w:val="22"/>
              </w:rPr>
            </w:pPr>
            <w:r w:rsidRPr="00D7342B">
              <w:rPr>
                <w:color w:val="000000" w:themeColor="text1"/>
                <w:sz w:val="22"/>
                <w:szCs w:val="22"/>
              </w:rPr>
              <w:t>Автозаводский район, по ул. 70 лет Октября, восточнее дома 61</w:t>
            </w:r>
          </w:p>
          <w:p w:rsidR="00B40FD5" w:rsidRPr="00D7342B" w:rsidRDefault="00B40FD5" w:rsidP="00B40FD5">
            <w:pPr>
              <w:spacing w:before="0"/>
              <w:ind w:right="485"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Автозаводский район, по ул. Автостроителей, восточнее дома 36</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Автозаводский район, по ул. Автостроителей, северо-восточнее дома 30</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Автозаводский район, по ул. Автостроителей, севернее дома 32</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w:t>
            </w:r>
          </w:p>
        </w:tc>
        <w:tc>
          <w:tcPr>
            <w:tcW w:w="5602" w:type="dxa"/>
            <w:shd w:val="clear" w:color="auto" w:fill="auto"/>
            <w:vAlign w:val="center"/>
          </w:tcPr>
          <w:p w:rsidR="00B40FD5" w:rsidRPr="00D7342B" w:rsidRDefault="00B40FD5" w:rsidP="00B40FD5">
            <w:pPr>
              <w:spacing w:before="0"/>
              <w:ind w:right="494" w:firstLine="0"/>
              <w:rPr>
                <w:color w:val="000000" w:themeColor="text1"/>
                <w:sz w:val="22"/>
                <w:szCs w:val="22"/>
              </w:rPr>
            </w:pPr>
            <w:r w:rsidRPr="00D7342B">
              <w:rPr>
                <w:color w:val="000000" w:themeColor="text1"/>
                <w:sz w:val="22"/>
                <w:szCs w:val="22"/>
              </w:rPr>
              <w:t>Автозаводский район, по бульвару Цветной, севернее дома 25</w:t>
            </w:r>
          </w:p>
          <w:p w:rsidR="00B40FD5" w:rsidRPr="00D7342B" w:rsidRDefault="00B40FD5" w:rsidP="00B40FD5">
            <w:pPr>
              <w:spacing w:before="0"/>
              <w:ind w:right="494"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Автозаводский район, по бульвару Цветной, северо-западнее дома 22</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Центральный район, по ул. Ушакова, западнее дома 49</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 xml:space="preserve">Центральный район, по Автозаводскому шоссе, </w:t>
            </w:r>
            <w:r w:rsidR="001B7043" w:rsidRPr="00D7342B">
              <w:rPr>
                <w:color w:val="000000" w:themeColor="text1"/>
                <w:sz w:val="22"/>
                <w:szCs w:val="22"/>
              </w:rPr>
              <w:t xml:space="preserve">ул. Лесная, </w:t>
            </w:r>
            <w:r w:rsidRPr="00D7342B">
              <w:rPr>
                <w:color w:val="000000" w:themeColor="text1"/>
                <w:sz w:val="22"/>
                <w:szCs w:val="22"/>
              </w:rPr>
              <w:t>южнее дома 47</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Центральный район, по ул. Мира, южнее дома 79</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Центральный район, по ул. Мира, севернее дома 158</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Центральный район, по ул. Баныкина, северо-восточнее дома 56</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Центральный район, Комсомольское шоссе, 1, юго-западнее дома</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футбольного поля с искусственным покрытием</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Центральный район, Комсомольское шоссе, 1, юго-западнее дома</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Центральный район, по ул. Лесная, восточнее дома 48</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w:t>
            </w:r>
          </w:p>
        </w:tc>
        <w:tc>
          <w:tcPr>
            <w:tcW w:w="5602" w:type="dxa"/>
            <w:shd w:val="clear" w:color="auto" w:fill="auto"/>
            <w:vAlign w:val="center"/>
          </w:tcPr>
          <w:p w:rsidR="00B40FD5" w:rsidRPr="00D7342B" w:rsidRDefault="00B40FD5" w:rsidP="00B40FD5">
            <w:pPr>
              <w:spacing w:before="0"/>
              <w:ind w:right="571" w:firstLine="0"/>
              <w:rPr>
                <w:color w:val="000000" w:themeColor="text1"/>
                <w:sz w:val="22"/>
                <w:szCs w:val="22"/>
              </w:rPr>
            </w:pPr>
            <w:r w:rsidRPr="00D7342B">
              <w:rPr>
                <w:color w:val="000000" w:themeColor="text1"/>
                <w:sz w:val="22"/>
                <w:szCs w:val="22"/>
              </w:rPr>
              <w:t>Центральный район, по ул. Ленина, юго-восточнее дома 19</w:t>
            </w:r>
          </w:p>
          <w:p w:rsidR="00B40FD5" w:rsidRPr="00D7342B" w:rsidRDefault="00B40FD5" w:rsidP="00B40FD5">
            <w:pPr>
              <w:spacing w:before="0"/>
              <w:ind w:right="571"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Центральный район, по ул. Мира, севернее дома 106</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 с залом для единоборств</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Центральный район, по ул. Голосова, восточнее дома 28</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 xml:space="preserve">Проектирование и строительство </w:t>
            </w:r>
            <w:r w:rsidRPr="00D7342B">
              <w:rPr>
                <w:color w:val="000000" w:themeColor="text1"/>
                <w:sz w:val="22"/>
                <w:szCs w:val="22"/>
              </w:rPr>
              <w:lastRenderedPageBreak/>
              <w:t>физкультурно-спортивного комплекса с универсальным игровым залом</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lastRenderedPageBreak/>
              <w:t xml:space="preserve">Комсомольский район, по ул. Мурысева, севернее дома </w:t>
            </w:r>
            <w:r w:rsidRPr="00D7342B">
              <w:rPr>
                <w:color w:val="000000" w:themeColor="text1"/>
                <w:sz w:val="22"/>
                <w:szCs w:val="22"/>
              </w:rPr>
              <w:lastRenderedPageBreak/>
              <w:t>45</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lastRenderedPageBreak/>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 с крытым ледовым катком</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Комсомольский район, по ул. Коммунистическая, южнее дома 22</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Комсомольский район, по ул. Гидротехнической, севернее дома 37</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Комсомольский район, по ул. 60 лет СССР, восточнее дома 45</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Комсомольский район, по ул. Задельная, восточнее дома 17</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 xml:space="preserve">221 </w:t>
            </w:r>
          </w:p>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посещений в смену</w:t>
            </w: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Проектирование и строительство физкультурно-спортивного комплекса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Комсомольский район, по ул. Мурысева, северо-восточнее дома 55-а</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autoSpaceDE/>
              <w:autoSpaceDN/>
              <w:adjustRightInd/>
              <w:snapToGrid w:val="0"/>
              <w:spacing w:before="0"/>
              <w:ind w:firstLine="0"/>
              <w:rPr>
                <w:color w:val="000000" w:themeColor="text1"/>
                <w:sz w:val="22"/>
                <w:szCs w:val="22"/>
              </w:rPr>
            </w:pPr>
            <w:r w:rsidRPr="00D7342B">
              <w:rPr>
                <w:color w:val="000000" w:themeColor="text1"/>
                <w:sz w:val="22"/>
                <w:szCs w:val="22"/>
              </w:rPr>
              <w:t>На расчетный срок строительство центра водных видов спорта, автодрома, аэроклуба, крытого велотрека, крытого роллердрома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5</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autoSpaceDE/>
              <w:autoSpaceDN/>
              <w:adjustRightInd/>
              <w:snapToGrid w:val="0"/>
              <w:spacing w:before="0"/>
              <w:ind w:firstLine="0"/>
              <w:rPr>
                <w:color w:val="000000" w:themeColor="text1"/>
                <w:sz w:val="22"/>
                <w:szCs w:val="22"/>
              </w:rPr>
            </w:pPr>
            <w:r w:rsidRPr="00D7342B">
              <w:rPr>
                <w:color w:val="000000" w:themeColor="text1"/>
                <w:sz w:val="22"/>
                <w:szCs w:val="22"/>
              </w:rPr>
              <w:t>Проектирование и строительство авто-городков</w:t>
            </w:r>
          </w:p>
        </w:tc>
        <w:tc>
          <w:tcPr>
            <w:tcW w:w="5602" w:type="dxa"/>
            <w:shd w:val="clear" w:color="auto" w:fill="auto"/>
            <w:vAlign w:val="center"/>
          </w:tcPr>
          <w:p w:rsidR="00B40FD5" w:rsidRPr="00D7342B" w:rsidRDefault="00B40FD5" w:rsidP="002F0BE6">
            <w:pPr>
              <w:spacing w:before="0"/>
              <w:ind w:firstLine="0"/>
              <w:rPr>
                <w:color w:val="000000" w:themeColor="text1"/>
                <w:sz w:val="22"/>
                <w:szCs w:val="22"/>
              </w:rPr>
            </w:pPr>
            <w:r w:rsidRPr="00D7342B">
              <w:rPr>
                <w:color w:val="000000" w:themeColor="text1"/>
                <w:sz w:val="22"/>
                <w:szCs w:val="22"/>
              </w:rPr>
              <w:t>На территории проектируемых и существующих школ:</w:t>
            </w:r>
          </w:p>
          <w:p w:rsidR="00B40FD5" w:rsidRPr="00D7342B" w:rsidRDefault="002F0BE6" w:rsidP="002F0BE6">
            <w:pPr>
              <w:pStyle w:val="aff7"/>
              <w:numPr>
                <w:ilvl w:val="0"/>
                <w:numId w:val="39"/>
              </w:numPr>
              <w:spacing w:after="0" w:line="240" w:lineRule="auto"/>
              <w:ind w:left="0"/>
              <w:rPr>
                <w:rFonts w:ascii="Times New Roman" w:eastAsia="Times New Roman" w:hAnsi="Times New Roman"/>
                <w:color w:val="000000" w:themeColor="text1"/>
                <w:lang w:eastAsia="ru-RU"/>
              </w:rPr>
            </w:pPr>
            <w:r w:rsidRPr="00D7342B">
              <w:rPr>
                <w:rFonts w:ascii="Times New Roman" w:eastAsia="Times New Roman" w:hAnsi="Times New Roman"/>
                <w:color w:val="000000" w:themeColor="text1"/>
                <w:lang w:eastAsia="ru-RU"/>
              </w:rPr>
              <w:t xml:space="preserve">- </w:t>
            </w:r>
            <w:r w:rsidR="00B40FD5" w:rsidRPr="00D7342B">
              <w:rPr>
                <w:rFonts w:ascii="Times New Roman" w:eastAsia="Times New Roman" w:hAnsi="Times New Roman"/>
                <w:color w:val="000000" w:themeColor="text1"/>
                <w:lang w:eastAsia="ru-RU"/>
              </w:rPr>
              <w:t>Комсомольский район, ул. Гидротехническая,31, МБУ СОШ №75,</w:t>
            </w:r>
          </w:p>
          <w:p w:rsidR="00B40FD5" w:rsidRPr="00D7342B" w:rsidRDefault="002F0BE6" w:rsidP="002F0BE6">
            <w:pPr>
              <w:pStyle w:val="aff7"/>
              <w:numPr>
                <w:ilvl w:val="0"/>
                <w:numId w:val="39"/>
              </w:numPr>
              <w:spacing w:after="0" w:line="240" w:lineRule="auto"/>
              <w:ind w:left="0"/>
              <w:rPr>
                <w:rFonts w:ascii="Times New Roman" w:eastAsia="Times New Roman" w:hAnsi="Times New Roman"/>
                <w:color w:val="000000" w:themeColor="text1"/>
                <w:lang w:eastAsia="ru-RU"/>
              </w:rPr>
            </w:pPr>
            <w:r w:rsidRPr="00D7342B">
              <w:rPr>
                <w:rFonts w:ascii="Times New Roman" w:eastAsia="Times New Roman" w:hAnsi="Times New Roman"/>
                <w:color w:val="000000" w:themeColor="text1"/>
                <w:lang w:eastAsia="ru-RU"/>
              </w:rPr>
              <w:t xml:space="preserve">- </w:t>
            </w:r>
            <w:r w:rsidR="00B40FD5" w:rsidRPr="00D7342B">
              <w:rPr>
                <w:rFonts w:ascii="Times New Roman" w:eastAsia="Times New Roman" w:hAnsi="Times New Roman"/>
                <w:color w:val="000000" w:themeColor="text1"/>
                <w:lang w:eastAsia="ru-RU"/>
              </w:rPr>
              <w:t>Автозаводской район, бульвар Цветной, 13, МБУ СОШ №82,</w:t>
            </w:r>
          </w:p>
          <w:p w:rsidR="00B40FD5" w:rsidRPr="00D7342B" w:rsidRDefault="002F0BE6" w:rsidP="002F0BE6">
            <w:pPr>
              <w:pStyle w:val="aff7"/>
              <w:numPr>
                <w:ilvl w:val="0"/>
                <w:numId w:val="39"/>
              </w:numPr>
              <w:spacing w:after="0" w:line="240" w:lineRule="auto"/>
              <w:ind w:left="0"/>
              <w:rPr>
                <w:rFonts w:ascii="Times New Roman" w:eastAsia="Times New Roman" w:hAnsi="Times New Roman"/>
                <w:color w:val="000000" w:themeColor="text1"/>
                <w:lang w:eastAsia="ru-RU"/>
              </w:rPr>
            </w:pPr>
            <w:r w:rsidRPr="00D7342B">
              <w:rPr>
                <w:rFonts w:ascii="Times New Roman" w:eastAsia="Times New Roman" w:hAnsi="Times New Roman"/>
                <w:color w:val="000000" w:themeColor="text1"/>
                <w:lang w:eastAsia="ru-RU"/>
              </w:rPr>
              <w:t xml:space="preserve">- </w:t>
            </w:r>
            <w:r w:rsidR="00B40FD5" w:rsidRPr="00D7342B">
              <w:rPr>
                <w:rFonts w:ascii="Times New Roman" w:eastAsia="Times New Roman" w:hAnsi="Times New Roman"/>
                <w:color w:val="000000" w:themeColor="text1"/>
                <w:lang w:eastAsia="ru-RU"/>
              </w:rPr>
              <w:t>Центральный район, ул. Комсомольская,78, МБОУ ДОД ДТДМ</w:t>
            </w:r>
          </w:p>
          <w:p w:rsidR="00B40FD5" w:rsidRPr="00D7342B" w:rsidRDefault="00B40FD5" w:rsidP="002F0BE6">
            <w:pPr>
              <w:spacing w:before="0"/>
              <w:ind w:firstLine="0"/>
              <w:rPr>
                <w:color w:val="000000" w:themeColor="text1"/>
                <w:sz w:val="22"/>
                <w:szCs w:val="22"/>
              </w:rPr>
            </w:pPr>
            <w:r w:rsidRPr="00D7342B">
              <w:rPr>
                <w:color w:val="000000" w:themeColor="text1"/>
                <w:sz w:val="22"/>
                <w:szCs w:val="22"/>
              </w:rPr>
              <w:t>Жилые зоны</w:t>
            </w:r>
          </w:p>
        </w:tc>
        <w:tc>
          <w:tcPr>
            <w:tcW w:w="1392" w:type="dxa"/>
          </w:tcPr>
          <w:p w:rsidR="00B40FD5" w:rsidRPr="00D7342B" w:rsidRDefault="00B40FD5" w:rsidP="00B40FD5">
            <w:pPr>
              <w:widowControl/>
              <w:autoSpaceDE/>
              <w:autoSpaceDN/>
              <w:adjustRightInd/>
              <w:snapToGrid w:val="0"/>
              <w:spacing w:before="0"/>
              <w:ind w:firstLine="0"/>
              <w:jc w:val="center"/>
              <w:rPr>
                <w:color w:val="000000" w:themeColor="text1"/>
                <w:sz w:val="22"/>
                <w:szCs w:val="22"/>
              </w:rPr>
            </w:pPr>
            <w:r w:rsidRPr="00D7342B">
              <w:rPr>
                <w:color w:val="000000" w:themeColor="text1"/>
                <w:sz w:val="22"/>
                <w:szCs w:val="22"/>
              </w:rPr>
              <w:t>5</w:t>
            </w:r>
          </w:p>
        </w:tc>
        <w:tc>
          <w:tcPr>
            <w:tcW w:w="2554" w:type="dxa"/>
            <w:shd w:val="clear" w:color="auto" w:fill="auto"/>
          </w:tcPr>
          <w:p w:rsidR="00B40FD5" w:rsidRPr="00D7342B" w:rsidRDefault="00B40FD5" w:rsidP="00B40FD5">
            <w:pPr>
              <w:widowControl/>
              <w:autoSpaceDE/>
              <w:autoSpaceDN/>
              <w:adjustRightInd/>
              <w:snapToGrid w:val="0"/>
              <w:spacing w:before="0"/>
              <w:ind w:firstLine="0"/>
              <w:jc w:val="center"/>
              <w:rPr>
                <w:color w:val="000000" w:themeColor="text1"/>
                <w:sz w:val="22"/>
                <w:szCs w:val="22"/>
              </w:rPr>
            </w:pPr>
          </w:p>
          <w:p w:rsidR="00B40FD5" w:rsidRPr="00D7342B" w:rsidRDefault="00B40FD5" w:rsidP="00B40FD5">
            <w:pPr>
              <w:widowControl/>
              <w:autoSpaceDE/>
              <w:autoSpaceDN/>
              <w:adjustRightInd/>
              <w:snapToGrid w:val="0"/>
              <w:spacing w:before="0"/>
              <w:ind w:firstLine="0"/>
              <w:jc w:val="center"/>
              <w:rPr>
                <w:color w:val="000000" w:themeColor="text1"/>
                <w:sz w:val="22"/>
                <w:szCs w:val="22"/>
              </w:rPr>
            </w:pPr>
            <w:r w:rsidRPr="00D7342B">
              <w:rPr>
                <w:color w:val="000000" w:themeColor="text1"/>
                <w:sz w:val="22"/>
                <w:szCs w:val="22"/>
              </w:rPr>
              <w:t>600 кв.м</w:t>
            </w:r>
          </w:p>
          <w:p w:rsidR="00B40FD5" w:rsidRPr="00D7342B" w:rsidRDefault="00B40FD5" w:rsidP="00B40FD5">
            <w:pPr>
              <w:widowControl/>
              <w:autoSpaceDE/>
              <w:autoSpaceDN/>
              <w:adjustRightInd/>
              <w:snapToGrid w:val="0"/>
              <w:spacing w:before="0"/>
              <w:ind w:firstLine="0"/>
              <w:jc w:val="center"/>
              <w:rPr>
                <w:color w:val="000000" w:themeColor="text1"/>
                <w:sz w:val="22"/>
                <w:szCs w:val="22"/>
              </w:rPr>
            </w:pPr>
          </w:p>
          <w:p w:rsidR="00B40FD5" w:rsidRPr="00D7342B" w:rsidRDefault="00B40FD5" w:rsidP="00B40FD5">
            <w:pPr>
              <w:widowControl/>
              <w:autoSpaceDE/>
              <w:autoSpaceDN/>
              <w:adjustRightInd/>
              <w:snapToGrid w:val="0"/>
              <w:spacing w:before="0"/>
              <w:ind w:firstLine="0"/>
              <w:jc w:val="center"/>
              <w:rPr>
                <w:color w:val="000000" w:themeColor="text1"/>
                <w:sz w:val="22"/>
                <w:szCs w:val="22"/>
              </w:rPr>
            </w:pPr>
            <w:r w:rsidRPr="00D7342B">
              <w:rPr>
                <w:color w:val="000000" w:themeColor="text1"/>
                <w:sz w:val="22"/>
                <w:szCs w:val="22"/>
              </w:rPr>
              <w:t>1750 кв.м</w:t>
            </w:r>
          </w:p>
          <w:p w:rsidR="00B40FD5" w:rsidRPr="00D7342B" w:rsidRDefault="00B40FD5" w:rsidP="00B40FD5">
            <w:pPr>
              <w:widowControl/>
              <w:autoSpaceDE/>
              <w:autoSpaceDN/>
              <w:adjustRightInd/>
              <w:snapToGrid w:val="0"/>
              <w:spacing w:before="0"/>
              <w:ind w:firstLine="0"/>
              <w:jc w:val="center"/>
              <w:rPr>
                <w:color w:val="000000" w:themeColor="text1"/>
                <w:sz w:val="22"/>
                <w:szCs w:val="22"/>
              </w:rPr>
            </w:pPr>
          </w:p>
          <w:p w:rsidR="00B40FD5" w:rsidRPr="00D7342B" w:rsidRDefault="00B40FD5" w:rsidP="00B40FD5">
            <w:pPr>
              <w:widowControl/>
              <w:autoSpaceDE/>
              <w:autoSpaceDN/>
              <w:adjustRightInd/>
              <w:snapToGrid w:val="0"/>
              <w:spacing w:before="0"/>
              <w:ind w:firstLine="0"/>
              <w:jc w:val="center"/>
              <w:rPr>
                <w:color w:val="000000" w:themeColor="text1"/>
                <w:sz w:val="22"/>
                <w:szCs w:val="22"/>
              </w:rPr>
            </w:pPr>
            <w:r w:rsidRPr="00D7342B">
              <w:rPr>
                <w:color w:val="000000" w:themeColor="text1"/>
                <w:sz w:val="22"/>
                <w:szCs w:val="22"/>
              </w:rPr>
              <w:t>600 кв.м</w:t>
            </w:r>
          </w:p>
        </w:tc>
      </w:tr>
      <w:tr w:rsidR="00D7342B" w:rsidRPr="00D7342B" w:rsidTr="00801B52">
        <w:tc>
          <w:tcPr>
            <w:tcW w:w="720" w:type="dxa"/>
            <w:shd w:val="clear" w:color="auto" w:fill="auto"/>
          </w:tcPr>
          <w:p w:rsidR="00B40FD5" w:rsidRPr="00D7342B" w:rsidRDefault="00B40FD5" w:rsidP="00B40FD5">
            <w:pPr>
              <w:widowControl/>
              <w:numPr>
                <w:ilvl w:val="2"/>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autoSpaceDE/>
              <w:autoSpaceDN/>
              <w:adjustRightInd/>
              <w:snapToGrid w:val="0"/>
              <w:spacing w:before="0"/>
              <w:ind w:firstLine="0"/>
              <w:jc w:val="left"/>
              <w:rPr>
                <w:bCs/>
                <w:color w:val="000000" w:themeColor="text1"/>
                <w:sz w:val="22"/>
                <w:szCs w:val="22"/>
              </w:rPr>
            </w:pPr>
            <w:r w:rsidRPr="00D7342B">
              <w:rPr>
                <w:bCs/>
                <w:color w:val="000000" w:themeColor="text1"/>
                <w:sz w:val="22"/>
                <w:szCs w:val="22"/>
              </w:rPr>
              <w:t>Спортивно-оздоровительно-досуговый центр</w:t>
            </w:r>
          </w:p>
        </w:tc>
        <w:tc>
          <w:tcPr>
            <w:tcW w:w="5602" w:type="dxa"/>
            <w:shd w:val="clear" w:color="auto" w:fill="auto"/>
          </w:tcPr>
          <w:p w:rsidR="00B40FD5" w:rsidRPr="00D7342B" w:rsidRDefault="00B40FD5" w:rsidP="00B40FD5">
            <w:pPr>
              <w:spacing w:before="0"/>
              <w:ind w:firstLine="0"/>
              <w:jc w:val="left"/>
              <w:rPr>
                <w:bCs/>
                <w:color w:val="000000" w:themeColor="text1"/>
                <w:sz w:val="22"/>
                <w:szCs w:val="22"/>
              </w:rPr>
            </w:pPr>
            <w:r w:rsidRPr="00D7342B">
              <w:rPr>
                <w:bCs/>
                <w:color w:val="000000" w:themeColor="text1"/>
                <w:sz w:val="22"/>
                <w:szCs w:val="22"/>
              </w:rPr>
              <w:t>ППТ 11А квартала Автозаводского района г.о. Тольятти</w:t>
            </w:r>
          </w:p>
          <w:p w:rsidR="00B40FD5" w:rsidRPr="00D7342B" w:rsidRDefault="00B40FD5" w:rsidP="00B40FD5">
            <w:pPr>
              <w:spacing w:before="0"/>
              <w:ind w:firstLine="0"/>
              <w:jc w:val="left"/>
              <w:rPr>
                <w:bCs/>
                <w:color w:val="000000" w:themeColor="text1"/>
                <w:sz w:val="22"/>
                <w:szCs w:val="22"/>
              </w:rPr>
            </w:pPr>
            <w:r w:rsidRPr="00D7342B">
              <w:rPr>
                <w:bCs/>
                <w:color w:val="000000" w:themeColor="text1"/>
                <w:sz w:val="22"/>
                <w:szCs w:val="22"/>
              </w:rPr>
              <w:t>Общественно-деловая зона</w:t>
            </w:r>
          </w:p>
        </w:tc>
        <w:tc>
          <w:tcPr>
            <w:tcW w:w="1392" w:type="dxa"/>
          </w:tcPr>
          <w:p w:rsidR="00B40FD5" w:rsidRPr="00D7342B" w:rsidRDefault="00B40FD5" w:rsidP="00B40FD5">
            <w:pPr>
              <w:widowControl/>
              <w:autoSpaceDE/>
              <w:autoSpaceDN/>
              <w:adjustRightInd/>
              <w:snapToGrid w:val="0"/>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widowControl/>
              <w:autoSpaceDE/>
              <w:autoSpaceDN/>
              <w:adjustRightInd/>
              <w:snapToGrid w:val="0"/>
              <w:spacing w:before="0"/>
              <w:ind w:firstLine="0"/>
              <w:jc w:val="center"/>
              <w:rPr>
                <w:color w:val="000000" w:themeColor="text1"/>
                <w:sz w:val="22"/>
                <w:szCs w:val="22"/>
              </w:rPr>
            </w:pPr>
          </w:p>
        </w:tc>
      </w:tr>
      <w:tr w:rsidR="00D7342B" w:rsidRPr="00D7342B" w:rsidTr="00801B52">
        <w:trPr>
          <w:trHeight w:val="370"/>
        </w:trPr>
        <w:tc>
          <w:tcPr>
            <w:tcW w:w="720" w:type="dxa"/>
            <w:shd w:val="clear" w:color="auto" w:fill="auto"/>
          </w:tcPr>
          <w:p w:rsidR="00B40FD5" w:rsidRPr="00D7342B" w:rsidRDefault="00B40FD5" w:rsidP="00B40FD5">
            <w:pPr>
              <w:widowControl/>
              <w:numPr>
                <w:ilvl w:val="0"/>
                <w:numId w:val="3"/>
              </w:numPr>
              <w:autoSpaceDE/>
              <w:autoSpaceDN/>
              <w:adjustRightInd/>
              <w:spacing w:before="0"/>
              <w:jc w:val="left"/>
              <w:rPr>
                <w:color w:val="000000" w:themeColor="text1"/>
                <w:sz w:val="22"/>
                <w:szCs w:val="22"/>
              </w:rPr>
            </w:pPr>
          </w:p>
        </w:tc>
        <w:tc>
          <w:tcPr>
            <w:tcW w:w="0" w:type="auto"/>
            <w:shd w:val="clear" w:color="auto" w:fill="auto"/>
          </w:tcPr>
          <w:p w:rsidR="00B40FD5" w:rsidRPr="00D7342B" w:rsidRDefault="00B40FD5" w:rsidP="00B40FD5">
            <w:pPr>
              <w:widowControl/>
              <w:autoSpaceDE/>
              <w:autoSpaceDN/>
              <w:adjustRightInd/>
              <w:spacing w:before="0"/>
              <w:ind w:firstLine="0"/>
              <w:rPr>
                <w:b/>
                <w:bCs/>
                <w:color w:val="000000" w:themeColor="text1"/>
                <w:sz w:val="22"/>
                <w:szCs w:val="22"/>
              </w:rPr>
            </w:pPr>
            <w:r w:rsidRPr="00D7342B">
              <w:rPr>
                <w:b/>
                <w:bCs/>
                <w:color w:val="000000" w:themeColor="text1"/>
                <w:sz w:val="22"/>
                <w:szCs w:val="22"/>
              </w:rPr>
              <w:t>Объекты в области культуры и искусства</w:t>
            </w:r>
          </w:p>
        </w:tc>
        <w:tc>
          <w:tcPr>
            <w:tcW w:w="5602" w:type="dxa"/>
            <w:shd w:val="clear" w:color="auto" w:fill="auto"/>
          </w:tcPr>
          <w:p w:rsidR="00B40FD5" w:rsidRPr="00D7342B" w:rsidRDefault="00B40FD5" w:rsidP="00B40FD5">
            <w:pPr>
              <w:widowControl/>
              <w:autoSpaceDE/>
              <w:autoSpaceDN/>
              <w:adjustRightInd/>
              <w:spacing w:before="0"/>
              <w:ind w:firstLine="0"/>
              <w:jc w:val="left"/>
              <w:rPr>
                <w:color w:val="000000" w:themeColor="text1"/>
                <w:sz w:val="22"/>
                <w:szCs w:val="22"/>
              </w:rPr>
            </w:pP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p>
        </w:tc>
        <w:tc>
          <w:tcPr>
            <w:tcW w:w="2554" w:type="dxa"/>
            <w:shd w:val="clear" w:color="auto" w:fill="auto"/>
          </w:tcPr>
          <w:p w:rsidR="00B40FD5" w:rsidRPr="00D7342B" w:rsidRDefault="00B40FD5" w:rsidP="00B40FD5">
            <w:pPr>
              <w:widowControl/>
              <w:autoSpaceDE/>
              <w:autoSpaceDN/>
              <w:adjustRightInd/>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uppressAutoHyphens/>
              <w:spacing w:before="0"/>
              <w:ind w:firstLine="0"/>
              <w:rPr>
                <w:color w:val="000000" w:themeColor="text1"/>
                <w:sz w:val="22"/>
                <w:szCs w:val="22"/>
                <w:lang w:eastAsia="ar-SA"/>
              </w:rPr>
            </w:pPr>
            <w:r w:rsidRPr="00D7342B">
              <w:rPr>
                <w:color w:val="000000" w:themeColor="text1"/>
                <w:sz w:val="22"/>
                <w:szCs w:val="22"/>
              </w:rPr>
              <w:t xml:space="preserve">Капитальный ремонт здания МБУК ДК "Русич" и благоустройство </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ул. Носова,10</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объект культурного наследия</w:t>
            </w: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uppressAutoHyphens/>
              <w:spacing w:before="0"/>
              <w:ind w:firstLine="0"/>
              <w:rPr>
                <w:color w:val="000000" w:themeColor="text1"/>
                <w:sz w:val="22"/>
                <w:szCs w:val="22"/>
                <w:lang w:eastAsia="ar-SA"/>
              </w:rPr>
            </w:pPr>
            <w:r w:rsidRPr="00D7342B">
              <w:rPr>
                <w:color w:val="000000" w:themeColor="text1"/>
                <w:sz w:val="22"/>
                <w:szCs w:val="22"/>
              </w:rPr>
              <w:t xml:space="preserve">Реконструкция дополнительного корпуса МАУИ   МАУИ "Драматический театр «Колесо» им. Г.Б.Дроздова»  </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ул. Свердлова,11 А</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uppressAutoHyphens/>
              <w:spacing w:before="0"/>
              <w:ind w:firstLine="0"/>
              <w:rPr>
                <w:color w:val="000000" w:themeColor="text1"/>
                <w:sz w:val="22"/>
                <w:szCs w:val="22"/>
                <w:lang w:eastAsia="ar-SA"/>
              </w:rPr>
            </w:pPr>
            <w:r w:rsidRPr="00D7342B">
              <w:rPr>
                <w:color w:val="000000" w:themeColor="text1"/>
                <w:sz w:val="22"/>
                <w:szCs w:val="22"/>
              </w:rPr>
              <w:t xml:space="preserve">Капитальный ремонт зданий МБУК «Городской музейный комплекс "Наследие» </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ул. Советская 38 а, 39</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2</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экомузей</w:t>
            </w: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uppressAutoHyphens/>
              <w:spacing w:before="0"/>
              <w:ind w:firstLine="0"/>
              <w:rPr>
                <w:color w:val="000000" w:themeColor="text1"/>
                <w:sz w:val="22"/>
                <w:szCs w:val="22"/>
              </w:rPr>
            </w:pPr>
            <w:r w:rsidRPr="00D7342B">
              <w:rPr>
                <w:color w:val="000000" w:themeColor="text1"/>
                <w:sz w:val="22"/>
                <w:szCs w:val="22"/>
              </w:rPr>
              <w:t xml:space="preserve">Капитальный ремонт здания МБОУ ДОД "Детская школа искусств № 1" </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ул. Шлюзовая, 3-а</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uppressAutoHyphens/>
              <w:spacing w:before="0"/>
              <w:ind w:firstLine="0"/>
              <w:rPr>
                <w:color w:val="000000" w:themeColor="text1"/>
                <w:sz w:val="22"/>
                <w:szCs w:val="22"/>
              </w:rPr>
            </w:pPr>
            <w:r w:rsidRPr="00D7342B">
              <w:rPr>
                <w:color w:val="000000" w:themeColor="text1"/>
                <w:sz w:val="22"/>
                <w:szCs w:val="22"/>
              </w:rPr>
              <w:t xml:space="preserve">Капитальный ремонт здания и строительство пристроя к МБУИ "Молодежный драматический театр"  </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ул. Л. Чайкиной, 65</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uppressAutoHyphens/>
              <w:spacing w:before="0"/>
              <w:ind w:firstLine="0"/>
              <w:rPr>
                <w:color w:val="000000" w:themeColor="text1"/>
                <w:sz w:val="22"/>
                <w:szCs w:val="22"/>
              </w:rPr>
            </w:pPr>
            <w:r w:rsidRPr="00D7342B">
              <w:rPr>
                <w:color w:val="000000" w:themeColor="text1"/>
                <w:sz w:val="22"/>
                <w:szCs w:val="22"/>
              </w:rPr>
              <w:t>Реконструкция здания МБОУ ДОД "Детский дом культуры"</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ул. Свердлова, 51</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uppressAutoHyphens/>
              <w:spacing w:before="0"/>
              <w:ind w:firstLine="0"/>
              <w:rPr>
                <w:color w:val="000000" w:themeColor="text1"/>
                <w:sz w:val="22"/>
                <w:szCs w:val="22"/>
              </w:rPr>
            </w:pPr>
            <w:r w:rsidRPr="00D7342B">
              <w:rPr>
                <w:color w:val="000000" w:themeColor="text1"/>
                <w:sz w:val="22"/>
                <w:szCs w:val="22"/>
              </w:rPr>
              <w:t xml:space="preserve">Реконструкция здания театра кукол " Пилигрим" </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пл.  Свободы, 2</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объект культурного наследия</w:t>
            </w:r>
          </w:p>
        </w:tc>
      </w:tr>
      <w:tr w:rsidR="00D7342B" w:rsidRPr="00D7342B" w:rsidTr="002F0BE6">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uppressAutoHyphens/>
              <w:spacing w:before="0"/>
              <w:ind w:firstLine="0"/>
              <w:rPr>
                <w:color w:val="000000" w:themeColor="text1"/>
                <w:sz w:val="22"/>
                <w:szCs w:val="22"/>
              </w:rPr>
            </w:pPr>
            <w:r w:rsidRPr="00D7342B">
              <w:rPr>
                <w:color w:val="000000" w:themeColor="text1"/>
                <w:sz w:val="22"/>
                <w:szCs w:val="22"/>
              </w:rPr>
              <w:t xml:space="preserve">Капитальный ремонт здания и завершение строительства объектов, относящихся к зданию МАУ "Дворец культуры, искусств и творчества" </w:t>
            </w:r>
          </w:p>
          <w:p w:rsidR="00CA188B" w:rsidRPr="00D7342B" w:rsidRDefault="00CA188B" w:rsidP="00B40FD5">
            <w:pPr>
              <w:suppressAutoHyphens/>
              <w:spacing w:before="0"/>
              <w:ind w:firstLine="0"/>
              <w:rPr>
                <w:color w:val="000000" w:themeColor="text1"/>
                <w:sz w:val="22"/>
                <w:szCs w:val="22"/>
              </w:rPr>
            </w:pPr>
            <w:r w:rsidRPr="00D7342B">
              <w:rPr>
                <w:color w:val="000000" w:themeColor="text1"/>
                <w:sz w:val="22"/>
                <w:szCs w:val="22"/>
              </w:rPr>
              <w:t>Реконструкция здания «Хладоцентр» и изменение назначения в здание «Музей актуального реализма»</w:t>
            </w:r>
          </w:p>
        </w:tc>
        <w:tc>
          <w:tcPr>
            <w:tcW w:w="5602" w:type="dxa"/>
            <w:shd w:val="clear" w:color="auto" w:fill="auto"/>
          </w:tcPr>
          <w:p w:rsidR="00B40FD5" w:rsidRPr="00D7342B" w:rsidRDefault="00B40FD5" w:rsidP="002F0BE6">
            <w:pPr>
              <w:spacing w:before="0"/>
              <w:ind w:firstLine="0"/>
              <w:jc w:val="left"/>
              <w:rPr>
                <w:color w:val="000000" w:themeColor="text1"/>
                <w:sz w:val="22"/>
                <w:szCs w:val="22"/>
              </w:rPr>
            </w:pPr>
            <w:r w:rsidRPr="00D7342B">
              <w:rPr>
                <w:color w:val="000000" w:themeColor="text1"/>
                <w:sz w:val="22"/>
                <w:szCs w:val="22"/>
              </w:rPr>
              <w:t>ул. Юбилейная, 8</w:t>
            </w:r>
          </w:p>
          <w:p w:rsidR="00B40FD5" w:rsidRPr="00D7342B" w:rsidRDefault="00B40FD5" w:rsidP="002F0BE6">
            <w:pPr>
              <w:spacing w:before="0"/>
              <w:ind w:firstLine="0"/>
              <w:jc w:val="left"/>
              <w:rPr>
                <w:color w:val="000000" w:themeColor="text1"/>
                <w:sz w:val="22"/>
                <w:szCs w:val="22"/>
              </w:rPr>
            </w:pPr>
            <w:r w:rsidRPr="00D7342B">
              <w:rPr>
                <w:color w:val="000000" w:themeColor="text1"/>
                <w:sz w:val="22"/>
                <w:szCs w:val="22"/>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p w:rsidR="00CA188B" w:rsidRPr="00D7342B" w:rsidRDefault="00CA188B" w:rsidP="00B40FD5">
            <w:pPr>
              <w:widowControl/>
              <w:autoSpaceDE/>
              <w:autoSpaceDN/>
              <w:adjustRightInd/>
              <w:spacing w:before="0"/>
              <w:ind w:firstLine="0"/>
              <w:jc w:val="center"/>
              <w:rPr>
                <w:color w:val="000000" w:themeColor="text1"/>
                <w:sz w:val="22"/>
                <w:szCs w:val="22"/>
              </w:rPr>
            </w:pPr>
          </w:p>
          <w:p w:rsidR="00CA188B" w:rsidRPr="00D7342B" w:rsidRDefault="00CA188B" w:rsidP="00B40FD5">
            <w:pPr>
              <w:widowControl/>
              <w:autoSpaceDE/>
              <w:autoSpaceDN/>
              <w:adjustRightInd/>
              <w:spacing w:before="0"/>
              <w:ind w:firstLine="0"/>
              <w:jc w:val="center"/>
              <w:rPr>
                <w:color w:val="000000" w:themeColor="text1"/>
                <w:sz w:val="22"/>
                <w:szCs w:val="22"/>
              </w:rPr>
            </w:pPr>
          </w:p>
          <w:p w:rsidR="00CA188B" w:rsidRPr="00D7342B" w:rsidRDefault="00CA188B" w:rsidP="00B40FD5">
            <w:pPr>
              <w:widowControl/>
              <w:autoSpaceDE/>
              <w:autoSpaceDN/>
              <w:adjustRightInd/>
              <w:spacing w:before="0"/>
              <w:ind w:firstLine="0"/>
              <w:jc w:val="center"/>
              <w:rPr>
                <w:color w:val="000000" w:themeColor="text1"/>
                <w:sz w:val="22"/>
                <w:szCs w:val="22"/>
              </w:rPr>
            </w:pPr>
          </w:p>
          <w:p w:rsidR="00CA188B" w:rsidRPr="00D7342B" w:rsidRDefault="00CA188B"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p w:rsidR="00CA188B" w:rsidRPr="00D7342B" w:rsidRDefault="00CA188B" w:rsidP="00B40FD5">
            <w:pPr>
              <w:spacing w:before="0"/>
              <w:ind w:firstLine="0"/>
              <w:jc w:val="center"/>
              <w:rPr>
                <w:color w:val="000000" w:themeColor="text1"/>
                <w:sz w:val="22"/>
                <w:szCs w:val="22"/>
              </w:rPr>
            </w:pPr>
          </w:p>
          <w:p w:rsidR="00CA188B" w:rsidRPr="00D7342B" w:rsidRDefault="00CA188B" w:rsidP="00B40FD5">
            <w:pPr>
              <w:spacing w:before="0"/>
              <w:ind w:firstLine="0"/>
              <w:jc w:val="center"/>
              <w:rPr>
                <w:color w:val="000000" w:themeColor="text1"/>
                <w:sz w:val="22"/>
                <w:szCs w:val="22"/>
              </w:rPr>
            </w:pPr>
          </w:p>
          <w:p w:rsidR="00CA188B" w:rsidRPr="00D7342B" w:rsidRDefault="00CA188B" w:rsidP="00B40FD5">
            <w:pPr>
              <w:spacing w:before="0"/>
              <w:ind w:firstLine="0"/>
              <w:jc w:val="center"/>
              <w:rPr>
                <w:color w:val="000000" w:themeColor="text1"/>
                <w:sz w:val="22"/>
                <w:szCs w:val="22"/>
              </w:rPr>
            </w:pPr>
          </w:p>
          <w:p w:rsidR="00CA188B" w:rsidRPr="00D7342B" w:rsidRDefault="00CA188B" w:rsidP="00B40FD5">
            <w:pPr>
              <w:spacing w:before="0"/>
              <w:ind w:firstLine="0"/>
              <w:jc w:val="center"/>
              <w:rPr>
                <w:color w:val="000000" w:themeColor="text1"/>
                <w:sz w:val="22"/>
                <w:szCs w:val="22"/>
              </w:rPr>
            </w:pPr>
            <w:r w:rsidRPr="00D7342B">
              <w:rPr>
                <w:color w:val="000000" w:themeColor="text1"/>
                <w:sz w:val="22"/>
                <w:szCs w:val="22"/>
              </w:rPr>
              <w:t>Площадь – 2385 кв.м,</w:t>
            </w:r>
          </w:p>
          <w:p w:rsidR="00CA188B" w:rsidRPr="00D7342B" w:rsidRDefault="00CA188B" w:rsidP="00B40FD5">
            <w:pPr>
              <w:spacing w:before="0"/>
              <w:ind w:firstLine="0"/>
              <w:jc w:val="center"/>
              <w:rPr>
                <w:color w:val="000000" w:themeColor="text1"/>
                <w:sz w:val="22"/>
                <w:szCs w:val="22"/>
                <w:vertAlign w:val="superscript"/>
              </w:rPr>
            </w:pPr>
            <w:r w:rsidRPr="00D7342B">
              <w:rPr>
                <w:color w:val="000000" w:themeColor="text1"/>
                <w:sz w:val="22"/>
                <w:szCs w:val="22"/>
              </w:rPr>
              <w:t>Строительный объем – 15772,5 м</w:t>
            </w:r>
            <w:r w:rsidRPr="00D7342B">
              <w:rPr>
                <w:color w:val="000000" w:themeColor="text1"/>
                <w:sz w:val="22"/>
                <w:szCs w:val="22"/>
                <w:vertAlign w:val="superscript"/>
              </w:rPr>
              <w:t>3</w:t>
            </w:r>
          </w:p>
        </w:tc>
      </w:tr>
      <w:tr w:rsidR="00D7342B" w:rsidRPr="00D7342B" w:rsidTr="002F0BE6">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uppressAutoHyphens/>
              <w:spacing w:before="0"/>
              <w:ind w:firstLine="0"/>
              <w:rPr>
                <w:color w:val="000000" w:themeColor="text1"/>
                <w:sz w:val="22"/>
                <w:szCs w:val="22"/>
              </w:rPr>
            </w:pPr>
            <w:r w:rsidRPr="00D7342B">
              <w:rPr>
                <w:color w:val="000000" w:themeColor="text1"/>
                <w:sz w:val="22"/>
                <w:szCs w:val="22"/>
              </w:rPr>
              <w:t xml:space="preserve">Капитальный ремонт здания МБОУ ДОД "Детская хореографическая школа им. Плисецкой </w:t>
            </w:r>
          </w:p>
        </w:tc>
        <w:tc>
          <w:tcPr>
            <w:tcW w:w="5602" w:type="dxa"/>
            <w:shd w:val="clear" w:color="auto" w:fill="auto"/>
          </w:tcPr>
          <w:p w:rsidR="00B40FD5" w:rsidRPr="00D7342B" w:rsidRDefault="00B40FD5" w:rsidP="002F0BE6">
            <w:pPr>
              <w:spacing w:before="0"/>
              <w:ind w:firstLine="0"/>
              <w:jc w:val="left"/>
              <w:rPr>
                <w:color w:val="000000" w:themeColor="text1"/>
                <w:sz w:val="22"/>
                <w:szCs w:val="22"/>
              </w:rPr>
            </w:pPr>
            <w:r w:rsidRPr="00D7342B">
              <w:rPr>
                <w:color w:val="000000" w:themeColor="text1"/>
                <w:sz w:val="22"/>
                <w:szCs w:val="22"/>
              </w:rPr>
              <w:t>ул. Королева, 1</w:t>
            </w:r>
          </w:p>
          <w:p w:rsidR="00B40FD5" w:rsidRPr="00D7342B" w:rsidRDefault="00B40FD5" w:rsidP="002F0BE6">
            <w:pPr>
              <w:spacing w:before="0"/>
              <w:ind w:firstLine="0"/>
              <w:jc w:val="left"/>
              <w:rPr>
                <w:color w:val="000000" w:themeColor="text1"/>
                <w:sz w:val="22"/>
                <w:szCs w:val="22"/>
              </w:rPr>
            </w:pPr>
            <w:r w:rsidRPr="00D7342B">
              <w:rPr>
                <w:color w:val="000000" w:themeColor="text1"/>
                <w:sz w:val="22"/>
                <w:szCs w:val="22"/>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uppressAutoHyphens/>
              <w:spacing w:before="0"/>
              <w:ind w:firstLine="0"/>
              <w:rPr>
                <w:color w:val="000000" w:themeColor="text1"/>
                <w:sz w:val="22"/>
                <w:szCs w:val="22"/>
              </w:rPr>
            </w:pPr>
            <w:r w:rsidRPr="00D7342B">
              <w:rPr>
                <w:color w:val="000000" w:themeColor="text1"/>
                <w:sz w:val="22"/>
                <w:szCs w:val="22"/>
              </w:rPr>
              <w:t xml:space="preserve">Капитальный ремонт здания МАУ КДЦ "Буревестник" </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Центральный район ул. Карла Маркса, 27</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объект культурного наследия</w:t>
            </w: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uppressAutoHyphens/>
              <w:spacing w:before="0"/>
              <w:ind w:firstLine="0"/>
              <w:rPr>
                <w:color w:val="000000" w:themeColor="text1"/>
                <w:sz w:val="22"/>
                <w:szCs w:val="22"/>
              </w:rPr>
            </w:pPr>
            <w:r w:rsidRPr="00D7342B">
              <w:rPr>
                <w:color w:val="000000" w:themeColor="text1"/>
                <w:sz w:val="22"/>
                <w:szCs w:val="22"/>
              </w:rPr>
              <w:t xml:space="preserve">Реконструкция здания МАУИ "Драматический театр «Колесо» им. народного артиста РФ Г.Б.Дроздова» </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корпус по адресу: ул. Свердлова, д.11а</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300 мест</w:t>
            </w: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uppressAutoHyphens/>
              <w:spacing w:before="0"/>
              <w:ind w:firstLine="0"/>
              <w:rPr>
                <w:color w:val="000000" w:themeColor="text1"/>
                <w:sz w:val="22"/>
                <w:szCs w:val="22"/>
              </w:rPr>
            </w:pPr>
            <w:r w:rsidRPr="00D7342B">
              <w:rPr>
                <w:color w:val="000000" w:themeColor="text1"/>
                <w:sz w:val="22"/>
                <w:szCs w:val="22"/>
              </w:rPr>
              <w:t xml:space="preserve">Строительство Центра народного творчества </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в микрорайоне "Калина"</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lastRenderedPageBreak/>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lastRenderedPageBreak/>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uppressAutoHyphens/>
              <w:spacing w:before="0"/>
              <w:ind w:firstLine="0"/>
              <w:rPr>
                <w:color w:val="000000" w:themeColor="text1"/>
                <w:sz w:val="22"/>
                <w:szCs w:val="22"/>
              </w:rPr>
            </w:pPr>
            <w:r w:rsidRPr="00D7342B">
              <w:rPr>
                <w:color w:val="000000" w:themeColor="text1"/>
                <w:sz w:val="22"/>
                <w:szCs w:val="22"/>
              </w:rPr>
              <w:t xml:space="preserve">Строительство городской библиотеки Автозаводский район, </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 xml:space="preserve">Модуль А49 </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uppressAutoHyphens/>
              <w:spacing w:before="0"/>
              <w:ind w:firstLine="0"/>
              <w:rPr>
                <w:color w:val="000000" w:themeColor="text1"/>
                <w:sz w:val="22"/>
                <w:szCs w:val="22"/>
              </w:rPr>
            </w:pPr>
            <w:r w:rsidRPr="00D7342B">
              <w:rPr>
                <w:color w:val="000000" w:themeColor="text1"/>
                <w:sz w:val="22"/>
                <w:szCs w:val="22"/>
              </w:rPr>
              <w:t xml:space="preserve">Строительство взрослой и детской библиотек, </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 xml:space="preserve">Центральный район, "Треугольник", </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uppressAutoHyphens/>
              <w:spacing w:before="0"/>
              <w:ind w:firstLine="0"/>
              <w:rPr>
                <w:color w:val="000000" w:themeColor="text1"/>
                <w:sz w:val="22"/>
                <w:szCs w:val="22"/>
              </w:rPr>
            </w:pPr>
            <w:r w:rsidRPr="00D7342B">
              <w:rPr>
                <w:color w:val="000000" w:themeColor="text1"/>
                <w:sz w:val="22"/>
                <w:szCs w:val="22"/>
              </w:rPr>
              <w:t xml:space="preserve">Строительство Музейного комплекса с депозитарием и планетарием </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в Прибрежном парке и набережной</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uppressAutoHyphens/>
              <w:spacing w:before="0"/>
              <w:ind w:firstLine="0"/>
              <w:rPr>
                <w:color w:val="000000" w:themeColor="text1"/>
                <w:sz w:val="22"/>
                <w:szCs w:val="22"/>
              </w:rPr>
            </w:pPr>
            <w:r w:rsidRPr="00D7342B">
              <w:rPr>
                <w:color w:val="000000" w:themeColor="text1"/>
                <w:sz w:val="22"/>
                <w:szCs w:val="22"/>
              </w:rPr>
              <w:t xml:space="preserve">Строительство Досугового центра </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Модуль А7 (17-А квартал)</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uppressAutoHyphens/>
              <w:spacing w:before="0"/>
              <w:ind w:firstLine="0"/>
              <w:rPr>
                <w:color w:val="000000" w:themeColor="text1"/>
                <w:sz w:val="22"/>
                <w:szCs w:val="22"/>
              </w:rPr>
            </w:pPr>
            <w:r w:rsidRPr="00D7342B">
              <w:rPr>
                <w:color w:val="000000" w:themeColor="text1"/>
                <w:sz w:val="22"/>
                <w:szCs w:val="22"/>
              </w:rPr>
              <w:t>Строительство Досугового центра</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Модуль А23 (11-А квартал)</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uppressAutoHyphens/>
              <w:spacing w:before="0"/>
              <w:ind w:firstLine="0"/>
              <w:rPr>
                <w:color w:val="000000" w:themeColor="text1"/>
                <w:sz w:val="22"/>
                <w:szCs w:val="22"/>
              </w:rPr>
            </w:pPr>
            <w:r w:rsidRPr="00D7342B">
              <w:rPr>
                <w:color w:val="000000" w:themeColor="text1"/>
                <w:sz w:val="22"/>
                <w:szCs w:val="22"/>
              </w:rPr>
              <w:t xml:space="preserve">Строительство Досугового центра </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Модуль Ц58 (район   "Северный"</w:t>
            </w:r>
            <w:r w:rsidR="00946674" w:rsidRPr="00D7342B">
              <w:rPr>
                <w:color w:val="000000" w:themeColor="text1"/>
                <w:sz w:val="22"/>
                <w:szCs w:val="22"/>
              </w:rPr>
              <w:t xml:space="preserve"> </w:t>
            </w:r>
            <w:r w:rsidR="00D52974" w:rsidRPr="00D7342B">
              <w:rPr>
                <w:color w:val="000000" w:themeColor="text1"/>
                <w:sz w:val="22"/>
                <w:szCs w:val="22"/>
              </w:rPr>
              <w:t>мкр.</w:t>
            </w:r>
            <w:r w:rsidRPr="00D7342B">
              <w:rPr>
                <w:color w:val="000000" w:themeColor="text1"/>
                <w:sz w:val="22"/>
                <w:szCs w:val="22"/>
              </w:rPr>
              <w:t xml:space="preserve"> в 3)</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uppressAutoHyphens/>
              <w:spacing w:before="0"/>
              <w:ind w:firstLine="0"/>
              <w:rPr>
                <w:color w:val="000000" w:themeColor="text1"/>
                <w:sz w:val="22"/>
                <w:szCs w:val="22"/>
              </w:rPr>
            </w:pPr>
            <w:r w:rsidRPr="00D7342B">
              <w:rPr>
                <w:color w:val="000000" w:themeColor="text1"/>
                <w:sz w:val="22"/>
                <w:szCs w:val="22"/>
              </w:rPr>
              <w:t xml:space="preserve">Строительство Досугового центра  </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Модуль Ш21 (севернее ул. Телеграфной)</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Жилая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uppressAutoHyphens/>
              <w:spacing w:before="0"/>
              <w:ind w:firstLine="0"/>
              <w:rPr>
                <w:color w:val="000000" w:themeColor="text1"/>
                <w:sz w:val="22"/>
                <w:szCs w:val="22"/>
              </w:rPr>
            </w:pPr>
            <w:r w:rsidRPr="00D7342B">
              <w:rPr>
                <w:color w:val="000000" w:themeColor="text1"/>
                <w:sz w:val="22"/>
                <w:szCs w:val="22"/>
              </w:rPr>
              <w:t xml:space="preserve">Строительство музыкального театра </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Автозаводский район, Модуль А49</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uppressAutoHyphens/>
              <w:spacing w:before="0"/>
              <w:ind w:firstLine="0"/>
              <w:rPr>
                <w:color w:val="000000" w:themeColor="text1"/>
                <w:sz w:val="22"/>
                <w:szCs w:val="22"/>
              </w:rPr>
            </w:pPr>
            <w:r w:rsidRPr="00D7342B">
              <w:rPr>
                <w:color w:val="000000" w:themeColor="text1"/>
                <w:sz w:val="22"/>
                <w:szCs w:val="22"/>
              </w:rPr>
              <w:t xml:space="preserve">Строительство Выставочного зала </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Автозаводский район, Линейный центр</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lang w:eastAsia="en-US"/>
              </w:rPr>
              <w:t>Рекреационная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suppressLineNumbers/>
              <w:suppressAutoHyphens/>
              <w:autoSpaceDE/>
              <w:autoSpaceDN/>
              <w:adjustRightInd/>
              <w:spacing w:before="0"/>
              <w:ind w:firstLine="0"/>
              <w:rPr>
                <w:color w:val="000000" w:themeColor="text1"/>
                <w:sz w:val="22"/>
                <w:szCs w:val="22"/>
                <w:lang w:eastAsia="ar-SA"/>
              </w:rPr>
            </w:pPr>
            <w:r w:rsidRPr="00D7342B">
              <w:rPr>
                <w:color w:val="000000" w:themeColor="text1"/>
                <w:sz w:val="22"/>
                <w:szCs w:val="22"/>
                <w:lang w:eastAsia="ar-SA"/>
              </w:rPr>
              <w:t xml:space="preserve">Строительство клуба "Гидростроителей" </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Центральный район, мкр. Портовый</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suppressLineNumbers/>
              <w:suppressAutoHyphens/>
              <w:autoSpaceDE/>
              <w:autoSpaceDN/>
              <w:adjustRightInd/>
              <w:spacing w:before="0"/>
              <w:ind w:firstLine="0"/>
              <w:rPr>
                <w:color w:val="000000" w:themeColor="text1"/>
                <w:sz w:val="22"/>
                <w:szCs w:val="22"/>
                <w:lang w:eastAsia="ar-SA"/>
              </w:rPr>
            </w:pPr>
            <w:r w:rsidRPr="00D7342B">
              <w:rPr>
                <w:color w:val="000000" w:themeColor="text1"/>
                <w:sz w:val="22"/>
                <w:szCs w:val="22"/>
                <w:lang w:eastAsia="ar-SA"/>
              </w:rPr>
              <w:t xml:space="preserve">Строительство Досугового центра, </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Модуль Ц75, район "Северный" мкр. 16</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suppressLineNumbers/>
              <w:suppressAutoHyphens/>
              <w:autoSpaceDE/>
              <w:autoSpaceDN/>
              <w:adjustRightInd/>
              <w:spacing w:before="0"/>
              <w:ind w:firstLine="0"/>
              <w:rPr>
                <w:color w:val="000000" w:themeColor="text1"/>
                <w:sz w:val="22"/>
                <w:szCs w:val="22"/>
                <w:lang w:eastAsia="ar-SA"/>
              </w:rPr>
            </w:pPr>
            <w:r w:rsidRPr="00D7342B">
              <w:rPr>
                <w:color w:val="000000" w:themeColor="text1"/>
                <w:sz w:val="22"/>
                <w:szCs w:val="22"/>
                <w:lang w:eastAsia="ar-SA"/>
              </w:rPr>
              <w:t xml:space="preserve">Строительство Досугового центра, </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Модуль Ц62, район "Северный" мкр. 10</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suppressLineNumbers/>
              <w:suppressAutoHyphens/>
              <w:autoSpaceDE/>
              <w:autoSpaceDN/>
              <w:adjustRightInd/>
              <w:spacing w:before="0"/>
              <w:ind w:firstLine="0"/>
              <w:rPr>
                <w:color w:val="000000" w:themeColor="text1"/>
                <w:sz w:val="22"/>
                <w:szCs w:val="22"/>
                <w:lang w:eastAsia="ar-SA"/>
              </w:rPr>
            </w:pPr>
            <w:r w:rsidRPr="00D7342B">
              <w:rPr>
                <w:color w:val="000000" w:themeColor="text1"/>
                <w:sz w:val="22"/>
                <w:szCs w:val="22"/>
                <w:lang w:eastAsia="ar-SA"/>
              </w:rPr>
              <w:t xml:space="preserve">Строительство цирка </w:t>
            </w:r>
          </w:p>
          <w:p w:rsidR="00B40FD5" w:rsidRPr="00D7342B" w:rsidRDefault="00B40FD5" w:rsidP="00B40FD5">
            <w:pPr>
              <w:widowControl/>
              <w:suppressLineNumbers/>
              <w:suppressAutoHyphens/>
              <w:autoSpaceDE/>
              <w:autoSpaceDN/>
              <w:adjustRightInd/>
              <w:spacing w:before="0"/>
              <w:ind w:firstLine="0"/>
              <w:rPr>
                <w:color w:val="000000" w:themeColor="text1"/>
                <w:sz w:val="22"/>
                <w:szCs w:val="22"/>
                <w:lang w:eastAsia="ar-SA"/>
              </w:rPr>
            </w:pPr>
          </w:p>
        </w:tc>
        <w:tc>
          <w:tcPr>
            <w:tcW w:w="5602" w:type="dxa"/>
            <w:shd w:val="clear" w:color="auto" w:fill="auto"/>
            <w:vAlign w:val="center"/>
          </w:tcPr>
          <w:p w:rsidR="00B40FD5" w:rsidRPr="00D7342B" w:rsidRDefault="00A0235B" w:rsidP="00B40FD5">
            <w:pPr>
              <w:spacing w:before="0"/>
              <w:ind w:firstLine="0"/>
              <w:rPr>
                <w:rFonts w:eastAsia="Calibri"/>
                <w:color w:val="000000" w:themeColor="text1"/>
                <w:sz w:val="22"/>
                <w:szCs w:val="22"/>
              </w:rPr>
            </w:pPr>
            <w:r w:rsidRPr="00D7342B">
              <w:rPr>
                <w:color w:val="000000" w:themeColor="text1"/>
                <w:sz w:val="22"/>
                <w:szCs w:val="22"/>
              </w:rPr>
              <w:t>Планируемый Л</w:t>
            </w:r>
            <w:r w:rsidR="00B40FD5" w:rsidRPr="00D7342B">
              <w:rPr>
                <w:color w:val="000000" w:themeColor="text1"/>
                <w:sz w:val="22"/>
                <w:szCs w:val="22"/>
              </w:rPr>
              <w:t xml:space="preserve">инейный центр, Автозаводский район </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suppressLineNumbers/>
              <w:suppressAutoHyphens/>
              <w:autoSpaceDE/>
              <w:autoSpaceDN/>
              <w:adjustRightInd/>
              <w:spacing w:before="0"/>
              <w:ind w:firstLine="0"/>
              <w:rPr>
                <w:color w:val="000000" w:themeColor="text1"/>
                <w:sz w:val="22"/>
                <w:szCs w:val="22"/>
                <w:lang w:eastAsia="ar-SA"/>
              </w:rPr>
            </w:pPr>
            <w:r w:rsidRPr="00D7342B">
              <w:rPr>
                <w:color w:val="000000" w:themeColor="text1"/>
                <w:sz w:val="22"/>
                <w:szCs w:val="22"/>
                <w:lang w:eastAsia="ar-SA"/>
              </w:rPr>
              <w:t xml:space="preserve">Строительство зоопарка </w:t>
            </w:r>
          </w:p>
          <w:p w:rsidR="00B40FD5" w:rsidRPr="00D7342B" w:rsidRDefault="00B40FD5" w:rsidP="00B40FD5">
            <w:pPr>
              <w:widowControl/>
              <w:suppressLineNumbers/>
              <w:suppressAutoHyphens/>
              <w:autoSpaceDE/>
              <w:autoSpaceDN/>
              <w:adjustRightInd/>
              <w:spacing w:before="0"/>
              <w:ind w:firstLine="0"/>
              <w:rPr>
                <w:color w:val="000000" w:themeColor="text1"/>
                <w:sz w:val="22"/>
                <w:szCs w:val="22"/>
                <w:lang w:eastAsia="ar-SA"/>
              </w:rPr>
            </w:pP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Район "Прибрежный парк"</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suppressLineNumbers/>
              <w:suppressAutoHyphens/>
              <w:autoSpaceDE/>
              <w:autoSpaceDN/>
              <w:adjustRightInd/>
              <w:spacing w:before="0"/>
              <w:ind w:firstLine="0"/>
              <w:rPr>
                <w:color w:val="000000" w:themeColor="text1"/>
                <w:sz w:val="22"/>
                <w:szCs w:val="22"/>
                <w:lang w:eastAsia="ar-SA"/>
              </w:rPr>
            </w:pPr>
            <w:r w:rsidRPr="00D7342B">
              <w:rPr>
                <w:color w:val="000000" w:themeColor="text1"/>
                <w:sz w:val="22"/>
                <w:szCs w:val="22"/>
                <w:lang w:eastAsia="ar-SA"/>
              </w:rPr>
              <w:t xml:space="preserve">Строительство Досугового центра </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В центральной части Комсомольского района</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suppressLineNumbers/>
              <w:suppressAutoHyphens/>
              <w:autoSpaceDE/>
              <w:autoSpaceDN/>
              <w:adjustRightInd/>
              <w:spacing w:before="0"/>
              <w:ind w:firstLine="0"/>
              <w:rPr>
                <w:color w:val="000000" w:themeColor="text1"/>
                <w:sz w:val="22"/>
                <w:szCs w:val="22"/>
                <w:lang w:eastAsia="ar-SA"/>
              </w:rPr>
            </w:pPr>
            <w:r w:rsidRPr="00D7342B">
              <w:rPr>
                <w:color w:val="000000" w:themeColor="text1"/>
                <w:sz w:val="22"/>
                <w:szCs w:val="22"/>
                <w:lang w:eastAsia="ar-SA"/>
              </w:rPr>
              <w:t xml:space="preserve">Строительство Комплекса клубных и досугово - развлекательных учреждений  </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Модуль Ц61, район "Северный"   мкр.  2</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suppressLineNumbers/>
              <w:suppressAutoHyphens/>
              <w:autoSpaceDE/>
              <w:autoSpaceDN/>
              <w:adjustRightInd/>
              <w:spacing w:before="0"/>
              <w:ind w:firstLine="0"/>
              <w:rPr>
                <w:color w:val="000000" w:themeColor="text1"/>
                <w:sz w:val="22"/>
                <w:szCs w:val="22"/>
                <w:lang w:eastAsia="ar-SA"/>
              </w:rPr>
            </w:pPr>
            <w:r w:rsidRPr="00D7342B">
              <w:rPr>
                <w:color w:val="000000" w:themeColor="text1"/>
                <w:sz w:val="22"/>
                <w:szCs w:val="22"/>
                <w:lang w:eastAsia="ar-SA"/>
              </w:rPr>
              <w:t>Строительство Культурно-развлекательного центра</w:t>
            </w:r>
          </w:p>
          <w:p w:rsidR="00B40FD5" w:rsidRPr="00D7342B" w:rsidRDefault="00B40FD5" w:rsidP="00B40FD5">
            <w:pPr>
              <w:widowControl/>
              <w:suppressLineNumbers/>
              <w:suppressAutoHyphens/>
              <w:autoSpaceDE/>
              <w:autoSpaceDN/>
              <w:adjustRightInd/>
              <w:spacing w:before="0"/>
              <w:ind w:firstLine="0"/>
              <w:rPr>
                <w:color w:val="000000" w:themeColor="text1"/>
                <w:sz w:val="22"/>
                <w:szCs w:val="22"/>
                <w:lang w:eastAsia="ar-SA"/>
              </w:rPr>
            </w:pP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Модуль Ц72 (северо-западнее пересечения ул. Ленина и ул. Калмыцкой)</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suppressLineNumbers/>
              <w:suppressAutoHyphens/>
              <w:autoSpaceDE/>
              <w:autoSpaceDN/>
              <w:adjustRightInd/>
              <w:spacing w:before="0"/>
              <w:ind w:firstLine="0"/>
              <w:rPr>
                <w:color w:val="000000" w:themeColor="text1"/>
                <w:sz w:val="22"/>
                <w:szCs w:val="22"/>
                <w:lang w:eastAsia="ar-SA"/>
              </w:rPr>
            </w:pPr>
            <w:r w:rsidRPr="00D7342B">
              <w:rPr>
                <w:color w:val="000000" w:themeColor="text1"/>
                <w:sz w:val="22"/>
                <w:szCs w:val="22"/>
                <w:lang w:eastAsia="ar-SA"/>
              </w:rPr>
              <w:t xml:space="preserve">Строительство Культурно-развлекательного центра с кинозалом,  </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 xml:space="preserve">Модуль Ц35 </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D67567">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suppressLineNumbers/>
              <w:suppressAutoHyphens/>
              <w:autoSpaceDE/>
              <w:autoSpaceDN/>
              <w:adjustRightInd/>
              <w:spacing w:before="0"/>
              <w:ind w:firstLine="0"/>
              <w:rPr>
                <w:color w:val="000000" w:themeColor="text1"/>
                <w:sz w:val="22"/>
                <w:szCs w:val="22"/>
                <w:lang w:eastAsia="ar-SA"/>
              </w:rPr>
            </w:pPr>
            <w:r w:rsidRPr="00D7342B">
              <w:rPr>
                <w:color w:val="000000" w:themeColor="text1"/>
                <w:sz w:val="22"/>
                <w:szCs w:val="22"/>
                <w:lang w:eastAsia="ar-SA"/>
              </w:rPr>
              <w:t>Строительство Общественно-культурного центра</w:t>
            </w:r>
          </w:p>
        </w:tc>
        <w:tc>
          <w:tcPr>
            <w:tcW w:w="5602" w:type="dxa"/>
            <w:shd w:val="clear" w:color="auto" w:fill="auto"/>
          </w:tcPr>
          <w:p w:rsidR="00B40FD5" w:rsidRPr="00D7342B" w:rsidRDefault="00B40FD5" w:rsidP="00D67567">
            <w:pPr>
              <w:spacing w:before="0"/>
              <w:ind w:firstLine="0"/>
              <w:jc w:val="left"/>
              <w:rPr>
                <w:color w:val="000000" w:themeColor="text1"/>
                <w:sz w:val="22"/>
                <w:szCs w:val="22"/>
              </w:rPr>
            </w:pPr>
            <w:r w:rsidRPr="00D7342B">
              <w:rPr>
                <w:color w:val="000000" w:themeColor="text1"/>
                <w:sz w:val="22"/>
                <w:szCs w:val="22"/>
              </w:rPr>
              <w:t>Центральная зона отдыха и мкр. Портовый</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suppressLineNumbers/>
              <w:suppressAutoHyphens/>
              <w:autoSpaceDE/>
              <w:autoSpaceDN/>
              <w:adjustRightInd/>
              <w:spacing w:before="0"/>
              <w:ind w:firstLine="0"/>
              <w:rPr>
                <w:color w:val="000000" w:themeColor="text1"/>
                <w:sz w:val="22"/>
                <w:szCs w:val="22"/>
                <w:lang w:eastAsia="ar-SA"/>
              </w:rPr>
            </w:pPr>
            <w:r w:rsidRPr="00D7342B">
              <w:rPr>
                <w:color w:val="000000" w:themeColor="text1"/>
                <w:sz w:val="22"/>
                <w:szCs w:val="22"/>
                <w:lang w:eastAsia="ar-SA"/>
              </w:rPr>
              <w:t xml:space="preserve">Строительство Трех культурно-развлекательных центров,  </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 xml:space="preserve">Модули А43, А45, А50, </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3</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suppressLineNumbers/>
              <w:suppressAutoHyphens/>
              <w:autoSpaceDE/>
              <w:autoSpaceDN/>
              <w:adjustRightInd/>
              <w:spacing w:before="0"/>
              <w:ind w:firstLine="0"/>
              <w:rPr>
                <w:color w:val="000000" w:themeColor="text1"/>
                <w:sz w:val="22"/>
                <w:szCs w:val="22"/>
                <w:lang w:eastAsia="ar-SA"/>
              </w:rPr>
            </w:pPr>
            <w:r w:rsidRPr="00D7342B">
              <w:rPr>
                <w:color w:val="000000" w:themeColor="text1"/>
                <w:sz w:val="22"/>
                <w:szCs w:val="22"/>
                <w:lang w:eastAsia="ar-SA"/>
              </w:rPr>
              <w:t>Культурно-развлекательный комплекс</w:t>
            </w:r>
          </w:p>
          <w:p w:rsidR="00B40FD5" w:rsidRPr="00D7342B" w:rsidRDefault="00B40FD5" w:rsidP="00B40FD5">
            <w:pPr>
              <w:widowControl/>
              <w:suppressLineNumbers/>
              <w:suppressAutoHyphens/>
              <w:autoSpaceDE/>
              <w:autoSpaceDN/>
              <w:adjustRightInd/>
              <w:spacing w:before="0"/>
              <w:ind w:firstLine="0"/>
              <w:rPr>
                <w:color w:val="000000" w:themeColor="text1"/>
                <w:sz w:val="22"/>
                <w:szCs w:val="22"/>
                <w:lang w:eastAsia="ar-SA"/>
              </w:rPr>
            </w:pP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Модуль А15, микрорайон "Калина"</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suppressLineNumbers/>
              <w:suppressAutoHyphens/>
              <w:autoSpaceDE/>
              <w:autoSpaceDN/>
              <w:adjustRightInd/>
              <w:spacing w:before="0"/>
              <w:ind w:firstLine="0"/>
              <w:rPr>
                <w:color w:val="000000" w:themeColor="text1"/>
                <w:sz w:val="22"/>
                <w:szCs w:val="22"/>
                <w:lang w:eastAsia="ar-SA"/>
              </w:rPr>
            </w:pPr>
            <w:r w:rsidRPr="00D7342B">
              <w:rPr>
                <w:color w:val="000000" w:themeColor="text1"/>
                <w:sz w:val="22"/>
                <w:szCs w:val="22"/>
                <w:lang w:eastAsia="ar-SA"/>
              </w:rPr>
              <w:t xml:space="preserve">Концертный зал </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в треугольнике Обводное/Хрящевское/Южное шоссе</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на 3000 мест</w:t>
            </w: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suppressLineNumbers/>
              <w:suppressAutoHyphens/>
              <w:autoSpaceDE/>
              <w:autoSpaceDN/>
              <w:adjustRightInd/>
              <w:spacing w:before="0"/>
              <w:ind w:firstLine="0"/>
              <w:rPr>
                <w:color w:val="000000" w:themeColor="text1"/>
                <w:sz w:val="22"/>
                <w:szCs w:val="22"/>
                <w:lang w:eastAsia="ar-SA"/>
              </w:rPr>
            </w:pPr>
            <w:r w:rsidRPr="00D7342B">
              <w:rPr>
                <w:color w:val="000000" w:themeColor="text1"/>
                <w:sz w:val="22"/>
                <w:szCs w:val="22"/>
                <w:lang w:eastAsia="ar-SA"/>
              </w:rPr>
              <w:t xml:space="preserve">Океанарий  </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в новой застройке западнее</w:t>
            </w:r>
            <w:r w:rsidRPr="00D7342B">
              <w:rPr>
                <w:rFonts w:eastAsia="Calibri"/>
                <w:color w:val="000000" w:themeColor="text1"/>
                <w:sz w:val="22"/>
                <w:szCs w:val="22"/>
              </w:rPr>
              <w:t> Московского проспекта (</w:t>
            </w:r>
            <w:r w:rsidRPr="00D7342B">
              <w:rPr>
                <w:color w:val="000000" w:themeColor="text1"/>
                <w:sz w:val="22"/>
                <w:szCs w:val="22"/>
              </w:rPr>
              <w:t>"</w:t>
            </w:r>
            <w:r w:rsidRPr="00D7342B">
              <w:rPr>
                <w:color w:val="000000" w:themeColor="text1"/>
                <w:sz w:val="22"/>
                <w:szCs w:val="22"/>
                <w:lang w:val="en-US"/>
              </w:rPr>
              <w:t>SMART</w:t>
            </w:r>
            <w:r w:rsidRPr="00D7342B">
              <w:rPr>
                <w:color w:val="000000" w:themeColor="text1"/>
                <w:sz w:val="22"/>
                <w:szCs w:val="22"/>
              </w:rPr>
              <w:t xml:space="preserve"> район")</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1 га, на 100 человек единовременно</w:t>
            </w: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suppressLineNumbers/>
              <w:suppressAutoHyphens/>
              <w:autoSpaceDE/>
              <w:autoSpaceDN/>
              <w:adjustRightInd/>
              <w:spacing w:before="0"/>
              <w:ind w:firstLine="0"/>
              <w:rPr>
                <w:color w:val="000000" w:themeColor="text1"/>
                <w:sz w:val="22"/>
                <w:szCs w:val="22"/>
                <w:lang w:eastAsia="ar-SA"/>
              </w:rPr>
            </w:pPr>
            <w:r w:rsidRPr="00D7342B">
              <w:rPr>
                <w:color w:val="000000" w:themeColor="text1"/>
                <w:sz w:val="22"/>
                <w:szCs w:val="22"/>
                <w:lang w:eastAsia="ar-SA"/>
              </w:rPr>
              <w:t xml:space="preserve">Дельфинарий  </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в новой застройке западнее</w:t>
            </w:r>
            <w:r w:rsidRPr="00D7342B">
              <w:rPr>
                <w:rFonts w:eastAsia="Calibri"/>
                <w:color w:val="000000" w:themeColor="text1"/>
                <w:sz w:val="22"/>
                <w:szCs w:val="22"/>
              </w:rPr>
              <w:t> Московского проспекта (</w:t>
            </w:r>
            <w:r w:rsidRPr="00D7342B">
              <w:rPr>
                <w:color w:val="000000" w:themeColor="text1"/>
                <w:sz w:val="22"/>
                <w:szCs w:val="22"/>
              </w:rPr>
              <w:t>"</w:t>
            </w:r>
            <w:r w:rsidRPr="00D7342B">
              <w:rPr>
                <w:color w:val="000000" w:themeColor="text1"/>
                <w:sz w:val="22"/>
                <w:szCs w:val="22"/>
                <w:lang w:val="en-US"/>
              </w:rPr>
              <w:t>SMART</w:t>
            </w:r>
            <w:r w:rsidRPr="00D7342B">
              <w:rPr>
                <w:color w:val="000000" w:themeColor="text1"/>
                <w:sz w:val="22"/>
                <w:szCs w:val="22"/>
              </w:rPr>
              <w:t xml:space="preserve"> район")</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0,5 га, на 500 человек единовременно</w:t>
            </w: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suppressLineNumbers/>
              <w:suppressAutoHyphens/>
              <w:autoSpaceDE/>
              <w:autoSpaceDN/>
              <w:adjustRightInd/>
              <w:spacing w:before="0"/>
              <w:ind w:firstLine="0"/>
              <w:rPr>
                <w:color w:val="000000" w:themeColor="text1"/>
                <w:sz w:val="22"/>
                <w:szCs w:val="22"/>
                <w:lang w:eastAsia="ar-SA"/>
              </w:rPr>
            </w:pPr>
            <w:r w:rsidRPr="00D7342B">
              <w:rPr>
                <w:color w:val="000000" w:themeColor="text1"/>
                <w:sz w:val="22"/>
                <w:szCs w:val="22"/>
                <w:lang w:eastAsia="ar-SA"/>
              </w:rPr>
              <w:t xml:space="preserve">Парк аттракционов  </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в треугольнике Обводное/Хрящевское/Южное шоссе</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2 га</w:t>
            </w: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widowControl/>
              <w:suppressLineNumbers/>
              <w:suppressAutoHyphens/>
              <w:autoSpaceDE/>
              <w:autoSpaceDN/>
              <w:adjustRightInd/>
              <w:spacing w:before="0"/>
              <w:ind w:firstLine="0"/>
              <w:rPr>
                <w:color w:val="000000" w:themeColor="text1"/>
                <w:sz w:val="22"/>
                <w:szCs w:val="22"/>
                <w:lang w:eastAsia="ar-SA"/>
              </w:rPr>
            </w:pPr>
            <w:r w:rsidRPr="00D7342B">
              <w:rPr>
                <w:color w:val="000000" w:themeColor="text1"/>
                <w:sz w:val="22"/>
                <w:szCs w:val="22"/>
                <w:lang w:eastAsia="ar-SA"/>
              </w:rPr>
              <w:t xml:space="preserve">Танцевальные залы  </w:t>
            </w:r>
          </w:p>
        </w:tc>
        <w:tc>
          <w:tcPr>
            <w:tcW w:w="5602" w:type="dxa"/>
            <w:shd w:val="clear" w:color="auto" w:fill="auto"/>
            <w:vAlign w:val="center"/>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в исторических ДК и кинотеатрах "Сатурн", Автозаводский район, "Буревестник", Центральный район, "Русич", Комсомольский район, и один в новом городе  "</w:t>
            </w:r>
            <w:r w:rsidRPr="00D7342B">
              <w:rPr>
                <w:color w:val="000000" w:themeColor="text1"/>
                <w:sz w:val="22"/>
                <w:szCs w:val="22"/>
                <w:lang w:val="en-US"/>
              </w:rPr>
              <w:t>SMART</w:t>
            </w:r>
            <w:r w:rsidRPr="00D7342B">
              <w:rPr>
                <w:color w:val="000000" w:themeColor="text1"/>
                <w:sz w:val="22"/>
                <w:szCs w:val="22"/>
              </w:rPr>
              <w:t xml:space="preserve"> район" </w:t>
            </w:r>
          </w:p>
          <w:p w:rsidR="00B40FD5" w:rsidRPr="00D7342B" w:rsidRDefault="00B40FD5" w:rsidP="00B40FD5">
            <w:pPr>
              <w:spacing w:before="0"/>
              <w:ind w:firstLine="0"/>
              <w:rPr>
                <w:color w:val="000000" w:themeColor="text1"/>
                <w:sz w:val="22"/>
                <w:szCs w:val="22"/>
              </w:rPr>
            </w:pPr>
            <w:r w:rsidRPr="00D7342B">
              <w:rPr>
                <w:color w:val="000000" w:themeColor="text1"/>
                <w:sz w:val="22"/>
                <w:szCs w:val="22"/>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4</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4 на 1 тыс. мест каждый</w:t>
            </w: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 xml:space="preserve">Школа развития творчества для взрослых (с отделениями музыкальным, художественным, театральным и тд.) </w:t>
            </w:r>
          </w:p>
        </w:tc>
        <w:tc>
          <w:tcPr>
            <w:tcW w:w="5602" w:type="dxa"/>
            <w:shd w:val="clear" w:color="auto" w:fill="auto"/>
            <w:vAlign w:val="center"/>
          </w:tcPr>
          <w:p w:rsidR="00B40FD5" w:rsidRPr="00D7342B" w:rsidRDefault="00B40FD5" w:rsidP="00B40FD5">
            <w:pPr>
              <w:widowControl/>
              <w:autoSpaceDE/>
              <w:autoSpaceDN/>
              <w:adjustRightInd/>
              <w:snapToGrid w:val="0"/>
              <w:spacing w:before="0"/>
              <w:ind w:firstLine="0"/>
              <w:rPr>
                <w:color w:val="000000" w:themeColor="text1"/>
                <w:sz w:val="22"/>
                <w:szCs w:val="22"/>
              </w:rPr>
            </w:pPr>
            <w:r w:rsidRPr="00D7342B">
              <w:rPr>
                <w:color w:val="000000" w:themeColor="text1"/>
                <w:sz w:val="22"/>
                <w:szCs w:val="22"/>
              </w:rPr>
              <w:t>линейный центр, Автозаводскийрайон</w:t>
            </w:r>
          </w:p>
          <w:p w:rsidR="00B40FD5" w:rsidRPr="00D7342B" w:rsidRDefault="00B40FD5" w:rsidP="00B40FD5">
            <w:pPr>
              <w:widowControl/>
              <w:autoSpaceDE/>
              <w:autoSpaceDN/>
              <w:adjustRightInd/>
              <w:snapToGrid w:val="0"/>
              <w:spacing w:before="0"/>
              <w:ind w:firstLine="0"/>
              <w:rPr>
                <w:color w:val="000000" w:themeColor="text1"/>
                <w:sz w:val="22"/>
                <w:szCs w:val="22"/>
              </w:rPr>
            </w:pPr>
            <w:r w:rsidRPr="00D7342B">
              <w:rPr>
                <w:color w:val="000000" w:themeColor="text1"/>
                <w:sz w:val="22"/>
                <w:szCs w:val="22"/>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0,2 га</w:t>
            </w: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Центр «Хенд-мейд»</w:t>
            </w:r>
          </w:p>
        </w:tc>
        <w:tc>
          <w:tcPr>
            <w:tcW w:w="5602" w:type="dxa"/>
            <w:shd w:val="clear" w:color="auto" w:fill="auto"/>
            <w:vAlign w:val="center"/>
          </w:tcPr>
          <w:p w:rsidR="00B40FD5" w:rsidRPr="00D7342B" w:rsidRDefault="00B40FD5" w:rsidP="00B40FD5">
            <w:pPr>
              <w:widowControl/>
              <w:autoSpaceDE/>
              <w:autoSpaceDN/>
              <w:adjustRightInd/>
              <w:snapToGrid w:val="0"/>
              <w:spacing w:before="0"/>
              <w:ind w:firstLine="0"/>
              <w:rPr>
                <w:color w:val="000000" w:themeColor="text1"/>
                <w:sz w:val="22"/>
                <w:szCs w:val="22"/>
              </w:rPr>
            </w:pPr>
            <w:r w:rsidRPr="00D7342B">
              <w:rPr>
                <w:color w:val="000000" w:themeColor="text1"/>
                <w:sz w:val="22"/>
                <w:szCs w:val="22"/>
              </w:rPr>
              <w:t>линейный центр, Автозаводский район</w:t>
            </w:r>
          </w:p>
          <w:p w:rsidR="00B40FD5" w:rsidRPr="00D7342B" w:rsidRDefault="00B40FD5" w:rsidP="00B40FD5">
            <w:pPr>
              <w:widowControl/>
              <w:autoSpaceDE/>
              <w:autoSpaceDN/>
              <w:adjustRightInd/>
              <w:snapToGrid w:val="0"/>
              <w:spacing w:before="0"/>
              <w:ind w:firstLine="0"/>
              <w:rPr>
                <w:color w:val="000000" w:themeColor="text1"/>
                <w:sz w:val="22"/>
                <w:szCs w:val="22"/>
              </w:rPr>
            </w:pPr>
            <w:r w:rsidRPr="00D7342B">
              <w:rPr>
                <w:color w:val="000000" w:themeColor="text1"/>
                <w:sz w:val="22"/>
                <w:szCs w:val="22"/>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0,2 га</w:t>
            </w: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Центр культуры и искусства</w:t>
            </w:r>
          </w:p>
        </w:tc>
        <w:tc>
          <w:tcPr>
            <w:tcW w:w="5602" w:type="dxa"/>
            <w:shd w:val="clear" w:color="auto" w:fill="auto"/>
            <w:vAlign w:val="center"/>
          </w:tcPr>
          <w:p w:rsidR="00B40FD5" w:rsidRPr="00D7342B" w:rsidRDefault="00B40FD5" w:rsidP="00B40FD5">
            <w:pPr>
              <w:widowControl/>
              <w:autoSpaceDE/>
              <w:autoSpaceDN/>
              <w:adjustRightInd/>
              <w:snapToGrid w:val="0"/>
              <w:spacing w:before="0"/>
              <w:ind w:firstLine="0"/>
              <w:rPr>
                <w:color w:val="000000" w:themeColor="text1"/>
                <w:sz w:val="22"/>
                <w:szCs w:val="22"/>
              </w:rPr>
            </w:pPr>
            <w:r w:rsidRPr="00D7342B">
              <w:rPr>
                <w:color w:val="000000" w:themeColor="text1"/>
                <w:sz w:val="22"/>
                <w:szCs w:val="22"/>
              </w:rPr>
              <w:t>Линейный центр, Автозаводский район, ул. Юбилейная 8 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F722B4">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bCs/>
                <w:color w:val="000000" w:themeColor="text1"/>
                <w:sz w:val="22"/>
                <w:szCs w:val="22"/>
              </w:rPr>
            </w:pPr>
            <w:r w:rsidRPr="00D7342B">
              <w:rPr>
                <w:bCs/>
                <w:color w:val="000000" w:themeColor="text1"/>
                <w:sz w:val="22"/>
                <w:szCs w:val="22"/>
              </w:rPr>
              <w:t xml:space="preserve">Реконструкция здания МБУ ДО ДМШ №4 им. В.М. Свердлова со строительством корпуса для МБУ ДО ДХШ им. М.М. Плисецкой </w:t>
            </w:r>
          </w:p>
        </w:tc>
        <w:tc>
          <w:tcPr>
            <w:tcW w:w="5602" w:type="dxa"/>
            <w:shd w:val="clear" w:color="auto" w:fill="auto"/>
          </w:tcPr>
          <w:p w:rsidR="00B40FD5" w:rsidRPr="00D7342B" w:rsidRDefault="00B40FD5" w:rsidP="00B40FD5">
            <w:pPr>
              <w:widowControl/>
              <w:autoSpaceDE/>
              <w:autoSpaceDN/>
              <w:adjustRightInd/>
              <w:snapToGrid w:val="0"/>
              <w:spacing w:before="0"/>
              <w:ind w:firstLine="0"/>
              <w:jc w:val="left"/>
              <w:rPr>
                <w:bCs/>
                <w:color w:val="000000" w:themeColor="text1"/>
                <w:sz w:val="22"/>
                <w:szCs w:val="22"/>
              </w:rPr>
            </w:pPr>
            <w:r w:rsidRPr="00D7342B">
              <w:rPr>
                <w:color w:val="000000" w:themeColor="text1"/>
                <w:sz w:val="22"/>
                <w:szCs w:val="22"/>
                <w:lang w:eastAsia="en-US"/>
              </w:rPr>
              <w:t xml:space="preserve">Автозаводский район, </w:t>
            </w:r>
            <w:r w:rsidRPr="00D7342B">
              <w:rPr>
                <w:bCs/>
                <w:color w:val="000000" w:themeColor="text1"/>
                <w:sz w:val="22"/>
                <w:szCs w:val="22"/>
              </w:rPr>
              <w:t>пр. Степана Разина, 95</w:t>
            </w:r>
          </w:p>
          <w:p w:rsidR="00B40FD5" w:rsidRPr="00D7342B" w:rsidRDefault="00B40FD5" w:rsidP="00B40FD5">
            <w:pPr>
              <w:widowControl/>
              <w:autoSpaceDE/>
              <w:autoSpaceDN/>
              <w:adjustRightInd/>
              <w:snapToGrid w:val="0"/>
              <w:spacing w:before="0"/>
              <w:ind w:firstLine="0"/>
              <w:jc w:val="left"/>
              <w:rPr>
                <w:bCs/>
                <w:color w:val="000000" w:themeColor="text1"/>
                <w:sz w:val="22"/>
                <w:szCs w:val="22"/>
              </w:rPr>
            </w:pPr>
            <w:r w:rsidRPr="00D7342B">
              <w:rPr>
                <w:color w:val="000000" w:themeColor="text1"/>
                <w:sz w:val="22"/>
                <w:szCs w:val="22"/>
              </w:rPr>
              <w:t>Общественно-деловая зона</w:t>
            </w:r>
          </w:p>
        </w:tc>
        <w:tc>
          <w:tcPr>
            <w:tcW w:w="1392" w:type="dxa"/>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Реконструкция сущ. здания ДМШ общей площадью – 3683,4 кв.м,</w:t>
            </w:r>
          </w:p>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Строительство нового корпуса общей площадью 5000 кв.м</w:t>
            </w:r>
          </w:p>
        </w:tc>
      </w:tr>
      <w:tr w:rsidR="00D7342B" w:rsidRPr="00D7342B" w:rsidTr="00F722B4">
        <w:tc>
          <w:tcPr>
            <w:tcW w:w="720" w:type="dxa"/>
            <w:shd w:val="clear" w:color="auto" w:fill="auto"/>
          </w:tcPr>
          <w:p w:rsidR="00CA188B" w:rsidRPr="00D7342B" w:rsidRDefault="00CA188B"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CA188B" w:rsidRPr="00D7342B" w:rsidRDefault="00CA188B" w:rsidP="00B40FD5">
            <w:pPr>
              <w:spacing w:before="0"/>
              <w:ind w:firstLine="0"/>
              <w:rPr>
                <w:bCs/>
                <w:color w:val="000000" w:themeColor="text1"/>
                <w:sz w:val="22"/>
                <w:szCs w:val="22"/>
              </w:rPr>
            </w:pPr>
            <w:r w:rsidRPr="00D7342B">
              <w:rPr>
                <w:bCs/>
                <w:color w:val="000000" w:themeColor="text1"/>
                <w:sz w:val="22"/>
                <w:szCs w:val="22"/>
              </w:rPr>
              <w:t xml:space="preserve">Строительство городской площади </w:t>
            </w:r>
          </w:p>
        </w:tc>
        <w:tc>
          <w:tcPr>
            <w:tcW w:w="5602" w:type="dxa"/>
            <w:shd w:val="clear" w:color="auto" w:fill="auto"/>
          </w:tcPr>
          <w:p w:rsidR="00CA188B" w:rsidRPr="00D7342B" w:rsidRDefault="00CA188B" w:rsidP="00CA188B">
            <w:pPr>
              <w:widowControl/>
              <w:autoSpaceDE/>
              <w:autoSpaceDN/>
              <w:adjustRightInd/>
              <w:snapToGrid w:val="0"/>
              <w:spacing w:before="0"/>
              <w:ind w:firstLine="0"/>
              <w:jc w:val="left"/>
              <w:rPr>
                <w:bCs/>
                <w:color w:val="000000" w:themeColor="text1"/>
                <w:sz w:val="22"/>
                <w:szCs w:val="22"/>
              </w:rPr>
            </w:pPr>
            <w:r w:rsidRPr="00D7342B">
              <w:rPr>
                <w:color w:val="000000" w:themeColor="text1"/>
                <w:sz w:val="22"/>
                <w:szCs w:val="22"/>
                <w:lang w:eastAsia="en-US"/>
              </w:rPr>
              <w:t>Автозаводский район, 3 квартал</w:t>
            </w:r>
          </w:p>
          <w:p w:rsidR="00CA188B" w:rsidRPr="00D7342B" w:rsidRDefault="00CA188B" w:rsidP="00CA188B">
            <w:pPr>
              <w:widowControl/>
              <w:autoSpaceDE/>
              <w:autoSpaceDN/>
              <w:adjustRightInd/>
              <w:snapToGrid w:val="0"/>
              <w:spacing w:before="0"/>
              <w:ind w:firstLine="0"/>
              <w:jc w:val="left"/>
              <w:rPr>
                <w:color w:val="000000" w:themeColor="text1"/>
                <w:sz w:val="22"/>
                <w:szCs w:val="22"/>
                <w:lang w:eastAsia="en-US"/>
              </w:rPr>
            </w:pPr>
            <w:r w:rsidRPr="00D7342B">
              <w:rPr>
                <w:color w:val="000000" w:themeColor="text1"/>
                <w:sz w:val="22"/>
                <w:szCs w:val="22"/>
              </w:rPr>
              <w:t>Общественно-деловая зона</w:t>
            </w:r>
          </w:p>
        </w:tc>
        <w:tc>
          <w:tcPr>
            <w:tcW w:w="1392" w:type="dxa"/>
          </w:tcPr>
          <w:p w:rsidR="00CA188B" w:rsidRPr="00D7342B" w:rsidRDefault="00CA188B"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CA188B" w:rsidRPr="00D7342B" w:rsidRDefault="00CA188B"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Площадь – 1,1111 га</w:t>
            </w:r>
          </w:p>
        </w:tc>
      </w:tr>
      <w:tr w:rsidR="00D7342B" w:rsidRPr="00D7342B" w:rsidTr="00801B52">
        <w:tc>
          <w:tcPr>
            <w:tcW w:w="720" w:type="dxa"/>
            <w:shd w:val="clear" w:color="auto" w:fill="auto"/>
          </w:tcPr>
          <w:p w:rsidR="00B40FD5" w:rsidRPr="00D7342B" w:rsidRDefault="00B40FD5" w:rsidP="00B40FD5">
            <w:pPr>
              <w:widowControl/>
              <w:numPr>
                <w:ilvl w:val="0"/>
                <w:numId w:val="3"/>
              </w:numPr>
              <w:autoSpaceDE/>
              <w:autoSpaceDN/>
              <w:adjustRightInd/>
              <w:spacing w:befor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b/>
                <w:color w:val="000000" w:themeColor="text1"/>
                <w:sz w:val="22"/>
                <w:szCs w:val="22"/>
              </w:rPr>
            </w:pPr>
            <w:r w:rsidRPr="00D7342B">
              <w:rPr>
                <w:b/>
                <w:color w:val="000000" w:themeColor="text1"/>
                <w:sz w:val="22"/>
                <w:szCs w:val="22"/>
              </w:rPr>
              <w:t>Объекты научно-исследовательской деятельности</w:t>
            </w:r>
          </w:p>
        </w:tc>
        <w:tc>
          <w:tcPr>
            <w:tcW w:w="5602" w:type="dxa"/>
            <w:shd w:val="clear" w:color="auto" w:fill="auto"/>
            <w:vAlign w:val="center"/>
          </w:tcPr>
          <w:p w:rsidR="00B40FD5" w:rsidRPr="00D7342B" w:rsidRDefault="00B40FD5" w:rsidP="00B40FD5">
            <w:pPr>
              <w:widowControl/>
              <w:autoSpaceDE/>
              <w:autoSpaceDN/>
              <w:adjustRightInd/>
              <w:snapToGrid w:val="0"/>
              <w:spacing w:before="0"/>
              <w:ind w:firstLine="0"/>
              <w:rPr>
                <w:color w:val="000000" w:themeColor="text1"/>
                <w:sz w:val="22"/>
                <w:szCs w:val="22"/>
              </w:rPr>
            </w:pPr>
          </w:p>
        </w:tc>
        <w:tc>
          <w:tcPr>
            <w:tcW w:w="1392" w:type="dxa"/>
            <w:shd w:val="clear" w:color="auto" w:fill="auto"/>
          </w:tcPr>
          <w:p w:rsidR="00B40FD5" w:rsidRPr="00D7342B" w:rsidRDefault="00B40FD5" w:rsidP="00B40FD5">
            <w:pPr>
              <w:widowControl/>
              <w:autoSpaceDE/>
              <w:autoSpaceDN/>
              <w:adjustRightInd/>
              <w:spacing w:before="0"/>
              <w:ind w:firstLine="0"/>
              <w:jc w:val="center"/>
              <w:rPr>
                <w:color w:val="000000" w:themeColor="text1"/>
                <w:sz w:val="22"/>
                <w:szCs w:val="22"/>
              </w:rPr>
            </w:pP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Ботанический сад</w:t>
            </w:r>
          </w:p>
        </w:tc>
        <w:tc>
          <w:tcPr>
            <w:tcW w:w="5602" w:type="dxa"/>
            <w:shd w:val="clear" w:color="auto" w:fill="auto"/>
            <w:vAlign w:val="center"/>
          </w:tcPr>
          <w:p w:rsidR="00B40FD5" w:rsidRPr="00D7342B" w:rsidRDefault="00B40FD5" w:rsidP="00B40FD5">
            <w:pPr>
              <w:widowControl/>
              <w:autoSpaceDE/>
              <w:autoSpaceDN/>
              <w:adjustRightInd/>
              <w:snapToGrid w:val="0"/>
              <w:spacing w:before="0"/>
              <w:ind w:firstLine="0"/>
              <w:rPr>
                <w:color w:val="000000" w:themeColor="text1"/>
                <w:sz w:val="22"/>
                <w:szCs w:val="22"/>
                <w:lang w:eastAsia="en-US"/>
              </w:rPr>
            </w:pPr>
            <w:r w:rsidRPr="00D7342B">
              <w:rPr>
                <w:color w:val="000000" w:themeColor="text1"/>
                <w:sz w:val="22"/>
                <w:szCs w:val="22"/>
                <w:lang w:eastAsia="en-US"/>
              </w:rPr>
              <w:t>Севернее 1 квартала Тольяттинского лесничества (ул. 40лет Победы)</w:t>
            </w:r>
          </w:p>
          <w:p w:rsidR="00B40FD5" w:rsidRPr="00D7342B" w:rsidRDefault="00B40FD5" w:rsidP="00B40FD5">
            <w:pPr>
              <w:widowControl/>
              <w:autoSpaceDE/>
              <w:autoSpaceDN/>
              <w:adjustRightInd/>
              <w:snapToGrid w:val="0"/>
              <w:spacing w:before="0"/>
              <w:ind w:firstLine="0"/>
              <w:rPr>
                <w:color w:val="000000" w:themeColor="text1"/>
                <w:sz w:val="22"/>
                <w:szCs w:val="22"/>
              </w:rPr>
            </w:pPr>
            <w:r w:rsidRPr="00D7342B">
              <w:rPr>
                <w:color w:val="000000" w:themeColor="text1"/>
                <w:sz w:val="22"/>
                <w:szCs w:val="22"/>
                <w:lang w:eastAsia="en-US"/>
              </w:rPr>
              <w:t>Рекреационная зона</w:t>
            </w:r>
          </w:p>
        </w:tc>
        <w:tc>
          <w:tcPr>
            <w:tcW w:w="1392" w:type="dxa"/>
            <w:shd w:val="clear" w:color="auto" w:fill="auto"/>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8,4 га</w:t>
            </w:r>
          </w:p>
        </w:tc>
      </w:tr>
      <w:tr w:rsidR="00D7342B" w:rsidRPr="00D7342B" w:rsidTr="00801B52">
        <w:tc>
          <w:tcPr>
            <w:tcW w:w="720" w:type="dxa"/>
            <w:shd w:val="clear" w:color="auto" w:fill="auto"/>
          </w:tcPr>
          <w:p w:rsidR="00B40FD5" w:rsidRPr="00D7342B" w:rsidRDefault="00B40FD5" w:rsidP="00B40FD5">
            <w:pPr>
              <w:widowControl/>
              <w:numPr>
                <w:ilvl w:val="0"/>
                <w:numId w:val="3"/>
              </w:numPr>
              <w:autoSpaceDE/>
              <w:autoSpaceDN/>
              <w:adjustRightInd/>
              <w:spacing w:befor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b/>
                <w:color w:val="000000" w:themeColor="text1"/>
                <w:sz w:val="22"/>
                <w:szCs w:val="22"/>
              </w:rPr>
              <w:t>Объекты иного специального назначения</w:t>
            </w:r>
          </w:p>
        </w:tc>
        <w:tc>
          <w:tcPr>
            <w:tcW w:w="5602" w:type="dxa"/>
            <w:shd w:val="clear" w:color="auto" w:fill="auto"/>
            <w:vAlign w:val="center"/>
          </w:tcPr>
          <w:p w:rsidR="00B40FD5" w:rsidRPr="00D7342B" w:rsidRDefault="00B40FD5" w:rsidP="00B40FD5">
            <w:pPr>
              <w:widowControl/>
              <w:autoSpaceDE/>
              <w:autoSpaceDN/>
              <w:adjustRightInd/>
              <w:snapToGrid w:val="0"/>
              <w:spacing w:before="0"/>
              <w:ind w:firstLine="0"/>
              <w:rPr>
                <w:color w:val="000000" w:themeColor="text1"/>
                <w:sz w:val="22"/>
                <w:szCs w:val="22"/>
                <w:lang w:eastAsia="en-US"/>
              </w:rPr>
            </w:pPr>
          </w:p>
        </w:tc>
        <w:tc>
          <w:tcPr>
            <w:tcW w:w="1392" w:type="dxa"/>
            <w:shd w:val="clear" w:color="auto" w:fill="auto"/>
          </w:tcPr>
          <w:p w:rsidR="00B40FD5" w:rsidRPr="00D7342B" w:rsidRDefault="00B40FD5" w:rsidP="00B40FD5">
            <w:pPr>
              <w:widowControl/>
              <w:autoSpaceDE/>
              <w:autoSpaceDN/>
              <w:adjustRightInd/>
              <w:spacing w:before="0"/>
              <w:ind w:firstLine="0"/>
              <w:jc w:val="center"/>
              <w:rPr>
                <w:color w:val="000000" w:themeColor="text1"/>
                <w:sz w:val="22"/>
                <w:szCs w:val="22"/>
              </w:rPr>
            </w:pP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Строительство пожарного депо</w:t>
            </w:r>
          </w:p>
        </w:tc>
        <w:tc>
          <w:tcPr>
            <w:tcW w:w="5602" w:type="dxa"/>
            <w:shd w:val="clear" w:color="auto" w:fill="auto"/>
            <w:vAlign w:val="center"/>
          </w:tcPr>
          <w:p w:rsidR="00B40FD5" w:rsidRPr="00D7342B" w:rsidRDefault="00B40FD5" w:rsidP="00B40FD5">
            <w:pPr>
              <w:widowControl/>
              <w:autoSpaceDE/>
              <w:autoSpaceDN/>
              <w:adjustRightInd/>
              <w:snapToGrid w:val="0"/>
              <w:spacing w:before="0"/>
              <w:ind w:firstLine="0"/>
              <w:rPr>
                <w:color w:val="000000" w:themeColor="text1"/>
                <w:sz w:val="22"/>
                <w:szCs w:val="22"/>
                <w:lang w:eastAsia="en-US"/>
              </w:rPr>
            </w:pPr>
            <w:r w:rsidRPr="00D7342B">
              <w:rPr>
                <w:color w:val="000000" w:themeColor="text1"/>
                <w:sz w:val="22"/>
                <w:szCs w:val="22"/>
                <w:lang w:eastAsia="en-US"/>
              </w:rPr>
              <w:t>мкр. Федоровка (кадастровый участок № 63:09:0201061:3161)</w:t>
            </w:r>
          </w:p>
          <w:p w:rsidR="00B40FD5" w:rsidRPr="00D7342B" w:rsidRDefault="00B40FD5" w:rsidP="00B40FD5">
            <w:pPr>
              <w:widowControl/>
              <w:autoSpaceDE/>
              <w:autoSpaceDN/>
              <w:adjustRightInd/>
              <w:snapToGrid w:val="0"/>
              <w:spacing w:before="0"/>
              <w:ind w:firstLine="0"/>
              <w:rPr>
                <w:color w:val="000000" w:themeColor="text1"/>
                <w:sz w:val="22"/>
                <w:szCs w:val="22"/>
                <w:lang w:eastAsia="en-US"/>
              </w:rPr>
            </w:pPr>
            <w:r w:rsidRPr="00D7342B">
              <w:rPr>
                <w:color w:val="000000" w:themeColor="text1"/>
                <w:sz w:val="22"/>
                <w:szCs w:val="22"/>
                <w:lang w:eastAsia="en-US"/>
              </w:rPr>
              <w:t>Зона производственного использования</w:t>
            </w:r>
          </w:p>
        </w:tc>
        <w:tc>
          <w:tcPr>
            <w:tcW w:w="1392" w:type="dxa"/>
            <w:shd w:val="clear" w:color="auto" w:fill="auto"/>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На 2 машины</w:t>
            </w: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Строительство пожарного депо</w:t>
            </w:r>
          </w:p>
        </w:tc>
        <w:tc>
          <w:tcPr>
            <w:tcW w:w="5602" w:type="dxa"/>
            <w:shd w:val="clear" w:color="auto" w:fill="auto"/>
            <w:vAlign w:val="center"/>
          </w:tcPr>
          <w:p w:rsidR="00B40FD5" w:rsidRPr="00D7342B" w:rsidRDefault="00B40FD5" w:rsidP="00B40FD5">
            <w:pPr>
              <w:widowControl/>
              <w:autoSpaceDE/>
              <w:autoSpaceDN/>
              <w:adjustRightInd/>
              <w:snapToGrid w:val="0"/>
              <w:spacing w:before="0"/>
              <w:ind w:firstLine="0"/>
              <w:rPr>
                <w:color w:val="000000" w:themeColor="text1"/>
                <w:sz w:val="22"/>
                <w:szCs w:val="22"/>
                <w:lang w:eastAsia="en-US"/>
              </w:rPr>
            </w:pPr>
            <w:r w:rsidRPr="00D7342B">
              <w:rPr>
                <w:color w:val="000000" w:themeColor="text1"/>
                <w:sz w:val="22"/>
                <w:szCs w:val="22"/>
                <w:lang w:eastAsia="en-US"/>
              </w:rPr>
              <w:t xml:space="preserve">Центральный район, планировочный модуль Ц76 </w:t>
            </w:r>
          </w:p>
          <w:p w:rsidR="00B40FD5" w:rsidRPr="00D7342B" w:rsidRDefault="00B40FD5" w:rsidP="00B40FD5">
            <w:pPr>
              <w:widowControl/>
              <w:autoSpaceDE/>
              <w:autoSpaceDN/>
              <w:adjustRightInd/>
              <w:snapToGrid w:val="0"/>
              <w:spacing w:before="0"/>
              <w:ind w:firstLine="0"/>
              <w:rPr>
                <w:color w:val="000000" w:themeColor="text1"/>
                <w:sz w:val="22"/>
                <w:szCs w:val="22"/>
                <w:lang w:eastAsia="en-US"/>
              </w:rPr>
            </w:pPr>
            <w:r w:rsidRPr="00D7342B">
              <w:rPr>
                <w:color w:val="000000" w:themeColor="text1"/>
                <w:sz w:val="22"/>
                <w:szCs w:val="22"/>
                <w:lang w:eastAsia="en-US"/>
              </w:rPr>
              <w:t>Общественно-деловая зона</w:t>
            </w:r>
          </w:p>
        </w:tc>
        <w:tc>
          <w:tcPr>
            <w:tcW w:w="1392" w:type="dxa"/>
            <w:shd w:val="clear" w:color="auto" w:fill="auto"/>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На 6 машин, площадь участка 1,6 га</w:t>
            </w: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Строительство пожарного депо</w:t>
            </w:r>
          </w:p>
        </w:tc>
        <w:tc>
          <w:tcPr>
            <w:tcW w:w="5602" w:type="dxa"/>
            <w:shd w:val="clear" w:color="auto" w:fill="auto"/>
            <w:vAlign w:val="center"/>
          </w:tcPr>
          <w:p w:rsidR="00B40FD5" w:rsidRPr="00D7342B" w:rsidRDefault="00B40FD5" w:rsidP="00B40FD5">
            <w:pPr>
              <w:widowControl/>
              <w:autoSpaceDE/>
              <w:autoSpaceDN/>
              <w:adjustRightInd/>
              <w:snapToGrid w:val="0"/>
              <w:spacing w:before="0"/>
              <w:ind w:firstLine="0"/>
              <w:rPr>
                <w:color w:val="000000" w:themeColor="text1"/>
                <w:sz w:val="22"/>
                <w:szCs w:val="22"/>
                <w:lang w:eastAsia="en-US"/>
              </w:rPr>
            </w:pPr>
            <w:r w:rsidRPr="00D7342B">
              <w:rPr>
                <w:color w:val="000000" w:themeColor="text1"/>
                <w:sz w:val="22"/>
                <w:szCs w:val="22"/>
                <w:lang w:eastAsia="en-US"/>
              </w:rPr>
              <w:t>Комсомольский район, п-ов Копылово</w:t>
            </w:r>
          </w:p>
          <w:p w:rsidR="00B40FD5" w:rsidRPr="00D7342B" w:rsidRDefault="00B40FD5" w:rsidP="00B40FD5">
            <w:pPr>
              <w:widowControl/>
              <w:autoSpaceDE/>
              <w:autoSpaceDN/>
              <w:adjustRightInd/>
              <w:snapToGrid w:val="0"/>
              <w:spacing w:before="0"/>
              <w:ind w:firstLine="0"/>
              <w:rPr>
                <w:color w:val="000000" w:themeColor="text1"/>
                <w:sz w:val="22"/>
                <w:szCs w:val="22"/>
                <w:lang w:eastAsia="en-US"/>
              </w:rPr>
            </w:pPr>
            <w:r w:rsidRPr="00D7342B">
              <w:rPr>
                <w:color w:val="000000" w:themeColor="text1"/>
                <w:sz w:val="22"/>
                <w:szCs w:val="22"/>
                <w:lang w:eastAsia="en-US"/>
              </w:rPr>
              <w:t>Зона инженерной и транспортной инфраструктуры</w:t>
            </w:r>
          </w:p>
        </w:tc>
        <w:tc>
          <w:tcPr>
            <w:tcW w:w="1392" w:type="dxa"/>
            <w:shd w:val="clear" w:color="auto" w:fill="auto"/>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На 2 машины, площадь участка 0,8 га</w:t>
            </w: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Строительство пожарного депо</w:t>
            </w:r>
          </w:p>
        </w:tc>
        <w:tc>
          <w:tcPr>
            <w:tcW w:w="5602" w:type="dxa"/>
            <w:shd w:val="clear" w:color="auto" w:fill="auto"/>
            <w:vAlign w:val="center"/>
          </w:tcPr>
          <w:p w:rsidR="00B40FD5" w:rsidRPr="00D7342B" w:rsidRDefault="00B40FD5" w:rsidP="00B40FD5">
            <w:pPr>
              <w:widowControl/>
              <w:autoSpaceDE/>
              <w:autoSpaceDN/>
              <w:adjustRightInd/>
              <w:snapToGrid w:val="0"/>
              <w:spacing w:before="0"/>
              <w:ind w:firstLine="0"/>
              <w:rPr>
                <w:color w:val="000000" w:themeColor="text1"/>
                <w:sz w:val="22"/>
                <w:szCs w:val="22"/>
                <w:lang w:eastAsia="en-US"/>
              </w:rPr>
            </w:pPr>
            <w:r w:rsidRPr="00D7342B">
              <w:rPr>
                <w:color w:val="000000" w:themeColor="text1"/>
                <w:sz w:val="22"/>
                <w:szCs w:val="22"/>
                <w:lang w:eastAsia="en-US"/>
              </w:rPr>
              <w:t>Автозаводский район, планировочный модуль А50</w:t>
            </w:r>
          </w:p>
          <w:p w:rsidR="00B40FD5" w:rsidRPr="00D7342B" w:rsidRDefault="00B40FD5" w:rsidP="00B40FD5">
            <w:pPr>
              <w:widowControl/>
              <w:autoSpaceDE/>
              <w:autoSpaceDN/>
              <w:adjustRightInd/>
              <w:snapToGrid w:val="0"/>
              <w:spacing w:before="0"/>
              <w:ind w:firstLine="0"/>
              <w:rPr>
                <w:color w:val="000000" w:themeColor="text1"/>
                <w:sz w:val="22"/>
                <w:szCs w:val="22"/>
                <w:lang w:eastAsia="en-US"/>
              </w:rPr>
            </w:pPr>
            <w:r w:rsidRPr="00D7342B">
              <w:rPr>
                <w:color w:val="000000" w:themeColor="text1"/>
                <w:sz w:val="22"/>
                <w:szCs w:val="22"/>
                <w:lang w:eastAsia="en-US"/>
              </w:rPr>
              <w:t>Зона специального назначения</w:t>
            </w:r>
          </w:p>
        </w:tc>
        <w:tc>
          <w:tcPr>
            <w:tcW w:w="1392" w:type="dxa"/>
            <w:shd w:val="clear" w:color="auto" w:fill="auto"/>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На 5 автомашин, площадь участка 1,2 га</w:t>
            </w:r>
          </w:p>
        </w:tc>
      </w:tr>
      <w:tr w:rsidR="00D7342B"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Реконструкция пожарного депо</w:t>
            </w:r>
          </w:p>
        </w:tc>
        <w:tc>
          <w:tcPr>
            <w:tcW w:w="5602" w:type="dxa"/>
            <w:shd w:val="clear" w:color="auto" w:fill="auto"/>
            <w:vAlign w:val="center"/>
          </w:tcPr>
          <w:p w:rsidR="00B40FD5" w:rsidRPr="00D7342B" w:rsidRDefault="00B40FD5" w:rsidP="00B40FD5">
            <w:pPr>
              <w:widowControl/>
              <w:autoSpaceDE/>
              <w:autoSpaceDN/>
              <w:adjustRightInd/>
              <w:snapToGrid w:val="0"/>
              <w:spacing w:before="0"/>
              <w:ind w:firstLine="0"/>
              <w:rPr>
                <w:color w:val="000000" w:themeColor="text1"/>
                <w:sz w:val="22"/>
                <w:szCs w:val="22"/>
                <w:lang w:eastAsia="en-US"/>
              </w:rPr>
            </w:pPr>
            <w:r w:rsidRPr="00D7342B">
              <w:rPr>
                <w:color w:val="000000" w:themeColor="text1"/>
                <w:sz w:val="22"/>
                <w:szCs w:val="22"/>
                <w:lang w:eastAsia="en-US"/>
              </w:rPr>
              <w:t xml:space="preserve">Центральный район, мкр. Портовый </w:t>
            </w:r>
          </w:p>
          <w:p w:rsidR="00B40FD5" w:rsidRPr="00D7342B" w:rsidRDefault="00B40FD5" w:rsidP="00B40FD5">
            <w:pPr>
              <w:widowControl/>
              <w:autoSpaceDE/>
              <w:autoSpaceDN/>
              <w:adjustRightInd/>
              <w:snapToGrid w:val="0"/>
              <w:spacing w:before="0"/>
              <w:ind w:firstLine="0"/>
              <w:rPr>
                <w:color w:val="000000" w:themeColor="text1"/>
                <w:sz w:val="22"/>
                <w:szCs w:val="22"/>
                <w:lang w:eastAsia="en-US"/>
              </w:rPr>
            </w:pPr>
            <w:r w:rsidRPr="00D7342B">
              <w:rPr>
                <w:color w:val="000000" w:themeColor="text1"/>
                <w:sz w:val="22"/>
                <w:szCs w:val="22"/>
                <w:lang w:eastAsia="en-US"/>
              </w:rPr>
              <w:t>Зона производственного использования</w:t>
            </w:r>
          </w:p>
        </w:tc>
        <w:tc>
          <w:tcPr>
            <w:tcW w:w="1392" w:type="dxa"/>
            <w:shd w:val="clear" w:color="auto" w:fill="auto"/>
          </w:tcPr>
          <w:p w:rsidR="00B40FD5" w:rsidRPr="00D7342B" w:rsidRDefault="00B40FD5" w:rsidP="00B40FD5">
            <w:pPr>
              <w:widowControl/>
              <w:autoSpaceDE/>
              <w:autoSpaceDN/>
              <w:adjustRightInd/>
              <w:spacing w:before="0"/>
              <w:ind w:firstLine="0"/>
              <w:jc w:val="center"/>
              <w:rPr>
                <w:color w:val="000000" w:themeColor="text1"/>
                <w:sz w:val="22"/>
                <w:szCs w:val="22"/>
              </w:rPr>
            </w:pPr>
            <w:r w:rsidRPr="00D7342B">
              <w:rPr>
                <w:color w:val="000000" w:themeColor="text1"/>
                <w:sz w:val="22"/>
                <w:szCs w:val="22"/>
              </w:rPr>
              <w:t>1</w:t>
            </w: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Расширение с 3х до 5 машин</w:t>
            </w:r>
          </w:p>
        </w:tc>
      </w:tr>
      <w:tr w:rsidR="00B40FD5" w:rsidRPr="00D7342B" w:rsidTr="00801B52">
        <w:tc>
          <w:tcPr>
            <w:tcW w:w="720" w:type="dxa"/>
            <w:shd w:val="clear" w:color="auto" w:fill="auto"/>
          </w:tcPr>
          <w:p w:rsidR="00B40FD5" w:rsidRPr="00D7342B" w:rsidRDefault="00B40FD5" w:rsidP="00B40FD5">
            <w:pPr>
              <w:widowControl/>
              <w:numPr>
                <w:ilvl w:val="1"/>
                <w:numId w:val="3"/>
              </w:numPr>
              <w:autoSpaceDE/>
              <w:autoSpaceDN/>
              <w:adjustRightInd/>
              <w:spacing w:before="0"/>
              <w:ind w:left="0" w:firstLine="0"/>
              <w:jc w:val="left"/>
              <w:rPr>
                <w:color w:val="000000" w:themeColor="text1"/>
                <w:sz w:val="22"/>
                <w:szCs w:val="22"/>
              </w:rPr>
            </w:pPr>
          </w:p>
        </w:tc>
        <w:tc>
          <w:tcPr>
            <w:tcW w:w="0" w:type="auto"/>
            <w:shd w:val="clear" w:color="auto" w:fill="auto"/>
          </w:tcPr>
          <w:p w:rsidR="00B40FD5" w:rsidRPr="00D7342B" w:rsidRDefault="00B40FD5" w:rsidP="00B40FD5">
            <w:pPr>
              <w:spacing w:before="0"/>
              <w:ind w:firstLine="0"/>
              <w:rPr>
                <w:color w:val="000000" w:themeColor="text1"/>
                <w:sz w:val="22"/>
                <w:szCs w:val="22"/>
              </w:rPr>
            </w:pPr>
            <w:r w:rsidRPr="00D7342B">
              <w:rPr>
                <w:color w:val="000000" w:themeColor="text1"/>
                <w:sz w:val="22"/>
                <w:szCs w:val="22"/>
              </w:rPr>
              <w:t>Реконструкция пожарного депо</w:t>
            </w:r>
          </w:p>
        </w:tc>
        <w:tc>
          <w:tcPr>
            <w:tcW w:w="5602" w:type="dxa"/>
            <w:shd w:val="clear" w:color="auto" w:fill="auto"/>
            <w:vAlign w:val="center"/>
          </w:tcPr>
          <w:p w:rsidR="00B40FD5" w:rsidRPr="00D7342B" w:rsidRDefault="00B40FD5" w:rsidP="00B40FD5">
            <w:pPr>
              <w:widowControl/>
              <w:autoSpaceDE/>
              <w:autoSpaceDN/>
              <w:adjustRightInd/>
              <w:snapToGrid w:val="0"/>
              <w:spacing w:before="0"/>
              <w:ind w:firstLine="0"/>
              <w:rPr>
                <w:color w:val="000000" w:themeColor="text1"/>
                <w:sz w:val="22"/>
                <w:szCs w:val="22"/>
                <w:lang w:eastAsia="en-US"/>
              </w:rPr>
            </w:pPr>
            <w:r w:rsidRPr="00D7342B">
              <w:rPr>
                <w:color w:val="000000" w:themeColor="text1"/>
                <w:sz w:val="22"/>
                <w:szCs w:val="22"/>
                <w:lang w:eastAsia="en-US"/>
              </w:rPr>
              <w:t xml:space="preserve">Центральный район, ул. Новозаводская, 7Б </w:t>
            </w:r>
          </w:p>
          <w:p w:rsidR="00B40FD5" w:rsidRPr="00D7342B" w:rsidRDefault="00B40FD5" w:rsidP="00B40FD5">
            <w:pPr>
              <w:widowControl/>
              <w:autoSpaceDE/>
              <w:autoSpaceDN/>
              <w:adjustRightInd/>
              <w:snapToGrid w:val="0"/>
              <w:spacing w:before="0"/>
              <w:ind w:firstLine="0"/>
              <w:rPr>
                <w:color w:val="000000" w:themeColor="text1"/>
                <w:sz w:val="22"/>
                <w:szCs w:val="22"/>
                <w:lang w:eastAsia="en-US"/>
              </w:rPr>
            </w:pPr>
            <w:r w:rsidRPr="00D7342B">
              <w:rPr>
                <w:color w:val="000000" w:themeColor="text1"/>
                <w:sz w:val="22"/>
                <w:szCs w:val="22"/>
                <w:lang w:eastAsia="en-US"/>
              </w:rPr>
              <w:t>Зона производственного использования</w:t>
            </w:r>
          </w:p>
        </w:tc>
        <w:tc>
          <w:tcPr>
            <w:tcW w:w="1392" w:type="dxa"/>
            <w:shd w:val="clear" w:color="auto" w:fill="auto"/>
          </w:tcPr>
          <w:p w:rsidR="00B40FD5" w:rsidRPr="00D7342B" w:rsidRDefault="00B40FD5" w:rsidP="00B40FD5">
            <w:pPr>
              <w:widowControl/>
              <w:autoSpaceDE/>
              <w:autoSpaceDN/>
              <w:adjustRightInd/>
              <w:spacing w:before="0"/>
              <w:ind w:firstLine="0"/>
              <w:jc w:val="center"/>
              <w:rPr>
                <w:color w:val="000000" w:themeColor="text1"/>
                <w:sz w:val="22"/>
                <w:szCs w:val="22"/>
              </w:rPr>
            </w:pPr>
          </w:p>
        </w:tc>
        <w:tc>
          <w:tcPr>
            <w:tcW w:w="2554" w:type="dxa"/>
            <w:shd w:val="clear" w:color="auto" w:fill="auto"/>
          </w:tcPr>
          <w:p w:rsidR="00B40FD5" w:rsidRPr="00D7342B" w:rsidRDefault="00B40FD5" w:rsidP="00B40FD5">
            <w:pPr>
              <w:spacing w:before="0"/>
              <w:ind w:firstLine="0"/>
              <w:jc w:val="center"/>
              <w:rPr>
                <w:color w:val="000000" w:themeColor="text1"/>
                <w:sz w:val="22"/>
                <w:szCs w:val="22"/>
              </w:rPr>
            </w:pPr>
            <w:r w:rsidRPr="00D7342B">
              <w:rPr>
                <w:color w:val="000000" w:themeColor="text1"/>
                <w:sz w:val="22"/>
                <w:szCs w:val="22"/>
              </w:rPr>
              <w:t>Расширение с 3х до 5 машин</w:t>
            </w:r>
          </w:p>
        </w:tc>
      </w:tr>
    </w:tbl>
    <w:p w:rsidR="00A0235B" w:rsidRPr="00D7342B" w:rsidRDefault="00A0235B" w:rsidP="003061A2">
      <w:pPr>
        <w:pStyle w:val="3"/>
        <w:numPr>
          <w:ilvl w:val="0"/>
          <w:numId w:val="0"/>
        </w:numPr>
        <w:spacing w:before="0" w:after="0"/>
        <w:rPr>
          <w:rFonts w:ascii="Times New Roman" w:hAnsi="Times New Roman" w:cs="Times New Roman"/>
          <w:color w:val="000000" w:themeColor="text1"/>
        </w:rPr>
      </w:pPr>
      <w:bookmarkStart w:id="39" w:name="_Toc386015738"/>
      <w:bookmarkStart w:id="40" w:name="_Toc224637599"/>
    </w:p>
    <w:p w:rsidR="002F0BE6" w:rsidRPr="00D7342B" w:rsidRDefault="002F0BE6" w:rsidP="002F0BE6">
      <w:pPr>
        <w:rPr>
          <w:color w:val="000000" w:themeColor="text1"/>
        </w:rPr>
      </w:pPr>
    </w:p>
    <w:p w:rsidR="002F0BE6" w:rsidRPr="00D7342B" w:rsidRDefault="002F0BE6" w:rsidP="002F0BE6">
      <w:pPr>
        <w:rPr>
          <w:color w:val="000000" w:themeColor="text1"/>
        </w:rPr>
      </w:pPr>
    </w:p>
    <w:p w:rsidR="00A41799" w:rsidRPr="00D7342B" w:rsidRDefault="00F437B9" w:rsidP="003061A2">
      <w:pPr>
        <w:pStyle w:val="3"/>
        <w:numPr>
          <w:ilvl w:val="0"/>
          <w:numId w:val="0"/>
        </w:numPr>
        <w:spacing w:before="0" w:after="0"/>
        <w:rPr>
          <w:color w:val="000000" w:themeColor="text1"/>
        </w:rPr>
      </w:pPr>
      <w:bookmarkStart w:id="41" w:name="_Toc82608226"/>
      <w:r w:rsidRPr="00D7342B">
        <w:rPr>
          <w:rFonts w:ascii="Times New Roman" w:hAnsi="Times New Roman" w:cs="Times New Roman"/>
          <w:color w:val="000000" w:themeColor="text1"/>
        </w:rPr>
        <w:lastRenderedPageBreak/>
        <w:t xml:space="preserve">Часть </w:t>
      </w:r>
      <w:r w:rsidR="001A6490" w:rsidRPr="00D7342B">
        <w:rPr>
          <w:rFonts w:ascii="Times New Roman" w:hAnsi="Times New Roman" w:cs="Times New Roman"/>
          <w:color w:val="000000" w:themeColor="text1"/>
        </w:rPr>
        <w:t>2</w:t>
      </w:r>
      <w:r w:rsidR="0007666E" w:rsidRPr="00D7342B">
        <w:rPr>
          <w:rFonts w:ascii="Times New Roman" w:hAnsi="Times New Roman" w:cs="Times New Roman"/>
          <w:color w:val="000000" w:themeColor="text1"/>
        </w:rPr>
        <w:t>.</w:t>
      </w:r>
      <w:r w:rsidR="00F70FB5" w:rsidRPr="00D7342B">
        <w:rPr>
          <w:rFonts w:ascii="Times New Roman" w:hAnsi="Times New Roman" w:cs="Times New Roman"/>
          <w:color w:val="000000" w:themeColor="text1"/>
        </w:rPr>
        <w:t xml:space="preserve"> Мероприятия по развитию и предложения по размещению объектов капитального строительства местного значения</w:t>
      </w:r>
      <w:r w:rsidR="003061A2" w:rsidRPr="00D7342B">
        <w:rPr>
          <w:rFonts w:ascii="Times New Roman" w:hAnsi="Times New Roman" w:cs="Times New Roman"/>
          <w:color w:val="000000" w:themeColor="text1"/>
        </w:rPr>
        <w:t xml:space="preserve"> </w:t>
      </w:r>
      <w:r w:rsidR="00F70FB5" w:rsidRPr="00D7342B">
        <w:rPr>
          <w:rFonts w:ascii="Times New Roman" w:hAnsi="Times New Roman" w:cs="Times New Roman"/>
          <w:color w:val="000000" w:themeColor="text1"/>
        </w:rPr>
        <w:t xml:space="preserve">в области </w:t>
      </w:r>
      <w:r w:rsidR="00DB25BA" w:rsidRPr="00D7342B">
        <w:rPr>
          <w:rFonts w:ascii="Times New Roman" w:hAnsi="Times New Roman" w:cs="Times New Roman"/>
          <w:color w:val="000000" w:themeColor="text1"/>
        </w:rPr>
        <w:t xml:space="preserve">инженерной подготовки территории и </w:t>
      </w:r>
      <w:r w:rsidR="00F70FB5" w:rsidRPr="00D7342B">
        <w:rPr>
          <w:rFonts w:ascii="Times New Roman" w:hAnsi="Times New Roman" w:cs="Times New Roman"/>
          <w:color w:val="000000" w:themeColor="text1"/>
        </w:rPr>
        <w:t>охраны окружающей среды</w:t>
      </w:r>
      <w:bookmarkEnd w:id="39"/>
      <w:bookmarkEnd w:id="41"/>
    </w:p>
    <w:tbl>
      <w:tblPr>
        <w:tblW w:w="14890" w:type="dxa"/>
        <w:tblInd w:w="9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88"/>
        <w:gridCol w:w="6439"/>
        <w:gridCol w:w="4760"/>
        <w:gridCol w:w="2803"/>
      </w:tblGrid>
      <w:tr w:rsidR="00D7342B" w:rsidRPr="00D7342B" w:rsidTr="002F0BE6">
        <w:trPr>
          <w:tblHeader/>
        </w:trPr>
        <w:tc>
          <w:tcPr>
            <w:tcW w:w="888" w:type="dxa"/>
          </w:tcPr>
          <w:p w:rsidR="00924CC1" w:rsidRPr="00D7342B" w:rsidRDefault="00924CC1" w:rsidP="007A4D2C">
            <w:pPr>
              <w:pStyle w:val="Normal10-02"/>
              <w:keepNext/>
              <w:keepLines/>
              <w:tabs>
                <w:tab w:val="left" w:pos="7371"/>
              </w:tabs>
              <w:ind w:left="0" w:right="-126"/>
              <w:jc w:val="left"/>
              <w:rPr>
                <w:color w:val="000000" w:themeColor="text1"/>
                <w:sz w:val="22"/>
                <w:szCs w:val="22"/>
              </w:rPr>
            </w:pPr>
            <w:r w:rsidRPr="00D7342B">
              <w:rPr>
                <w:color w:val="000000" w:themeColor="text1"/>
                <w:sz w:val="22"/>
                <w:szCs w:val="22"/>
              </w:rPr>
              <w:t>№</w:t>
            </w:r>
          </w:p>
          <w:p w:rsidR="00924CC1" w:rsidRPr="00D7342B" w:rsidRDefault="00924CC1" w:rsidP="007A4D2C">
            <w:pPr>
              <w:pStyle w:val="Normal10-02"/>
              <w:keepNext/>
              <w:keepLines/>
              <w:tabs>
                <w:tab w:val="left" w:pos="7371"/>
              </w:tabs>
              <w:ind w:left="0" w:right="-126"/>
              <w:jc w:val="left"/>
              <w:rPr>
                <w:color w:val="000000" w:themeColor="text1"/>
                <w:sz w:val="22"/>
                <w:szCs w:val="22"/>
              </w:rPr>
            </w:pPr>
            <w:r w:rsidRPr="00D7342B">
              <w:rPr>
                <w:color w:val="000000" w:themeColor="text1"/>
                <w:sz w:val="22"/>
                <w:szCs w:val="22"/>
              </w:rPr>
              <w:t>п/п</w:t>
            </w:r>
          </w:p>
        </w:tc>
        <w:tc>
          <w:tcPr>
            <w:tcW w:w="6439" w:type="dxa"/>
          </w:tcPr>
          <w:p w:rsidR="00924CC1" w:rsidRPr="00D7342B" w:rsidRDefault="00924CC1" w:rsidP="0035098C">
            <w:pPr>
              <w:pStyle w:val="Normal10-02"/>
              <w:keepNext/>
              <w:keepLines/>
              <w:tabs>
                <w:tab w:val="left" w:pos="7371"/>
              </w:tabs>
              <w:ind w:left="0" w:right="0"/>
              <w:jc w:val="both"/>
              <w:rPr>
                <w:color w:val="000000" w:themeColor="text1"/>
                <w:sz w:val="22"/>
                <w:szCs w:val="22"/>
              </w:rPr>
            </w:pPr>
            <w:r w:rsidRPr="00D7342B">
              <w:rPr>
                <w:color w:val="000000" w:themeColor="text1"/>
                <w:sz w:val="22"/>
                <w:szCs w:val="22"/>
              </w:rPr>
              <w:t>Мероприятия территориального планирования и планируемые объекты капитального строительства</w:t>
            </w:r>
          </w:p>
        </w:tc>
        <w:tc>
          <w:tcPr>
            <w:tcW w:w="4760" w:type="dxa"/>
          </w:tcPr>
          <w:p w:rsidR="00924CC1" w:rsidRPr="00D7342B" w:rsidRDefault="00924CC1" w:rsidP="0035098C">
            <w:pPr>
              <w:keepNext/>
              <w:keepLines/>
              <w:widowControl/>
              <w:spacing w:before="0"/>
              <w:ind w:firstLine="0"/>
              <w:rPr>
                <w:b/>
                <w:bCs/>
                <w:color w:val="000000" w:themeColor="text1"/>
                <w:sz w:val="22"/>
                <w:szCs w:val="22"/>
              </w:rPr>
            </w:pPr>
            <w:r w:rsidRPr="00D7342B">
              <w:rPr>
                <w:b/>
                <w:bCs/>
                <w:color w:val="000000" w:themeColor="text1"/>
                <w:sz w:val="22"/>
                <w:szCs w:val="22"/>
              </w:rPr>
              <w:t>Территория планирования мероприятий</w:t>
            </w:r>
          </w:p>
        </w:tc>
        <w:tc>
          <w:tcPr>
            <w:tcW w:w="2803" w:type="dxa"/>
            <w:tcBorders>
              <w:right w:val="single" w:sz="4" w:space="0" w:color="auto"/>
            </w:tcBorders>
          </w:tcPr>
          <w:p w:rsidR="00924CC1" w:rsidRPr="00D7342B" w:rsidRDefault="00924CC1" w:rsidP="00E211D8">
            <w:pPr>
              <w:pStyle w:val="Normal10-02"/>
              <w:keepNext/>
              <w:keepLines/>
              <w:tabs>
                <w:tab w:val="left" w:pos="7371"/>
              </w:tabs>
              <w:ind w:left="0" w:right="0"/>
              <w:jc w:val="left"/>
              <w:rPr>
                <w:color w:val="000000" w:themeColor="text1"/>
                <w:sz w:val="22"/>
                <w:szCs w:val="22"/>
              </w:rPr>
            </w:pPr>
            <w:r w:rsidRPr="00D7342B">
              <w:rPr>
                <w:color w:val="000000" w:themeColor="text1"/>
                <w:sz w:val="22"/>
                <w:szCs w:val="22"/>
              </w:rPr>
              <w:t>Характеристика объекта</w:t>
            </w:r>
          </w:p>
          <w:p w:rsidR="00924CC1" w:rsidRPr="00D7342B" w:rsidRDefault="00924CC1" w:rsidP="00E211D8">
            <w:pPr>
              <w:pStyle w:val="Normal10-02"/>
              <w:keepNext/>
              <w:keepLines/>
              <w:tabs>
                <w:tab w:val="left" w:pos="7371"/>
              </w:tabs>
              <w:ind w:left="0" w:right="0"/>
              <w:jc w:val="left"/>
              <w:rPr>
                <w:color w:val="000000" w:themeColor="text1"/>
                <w:sz w:val="22"/>
                <w:szCs w:val="22"/>
              </w:rPr>
            </w:pPr>
            <w:r w:rsidRPr="00D7342B">
              <w:rPr>
                <w:color w:val="000000" w:themeColor="text1"/>
                <w:sz w:val="22"/>
                <w:szCs w:val="22"/>
              </w:rPr>
              <w:t>капитального строительства</w:t>
            </w:r>
          </w:p>
        </w:tc>
      </w:tr>
      <w:tr w:rsidR="00D7342B" w:rsidRPr="00D7342B" w:rsidTr="002F0BE6">
        <w:tc>
          <w:tcPr>
            <w:tcW w:w="888" w:type="dxa"/>
          </w:tcPr>
          <w:p w:rsidR="00924CC1" w:rsidRPr="00D7342B" w:rsidRDefault="00924CC1" w:rsidP="007A4D2C">
            <w:pPr>
              <w:keepNext/>
              <w:keepLines/>
              <w:widowControl/>
              <w:spacing w:before="0"/>
              <w:ind w:right="-126" w:firstLine="0"/>
              <w:jc w:val="left"/>
              <w:rPr>
                <w:color w:val="000000" w:themeColor="text1"/>
                <w:sz w:val="22"/>
                <w:szCs w:val="22"/>
              </w:rPr>
            </w:pPr>
            <w:bookmarkStart w:id="42" w:name="_Hlk68871395"/>
            <w:r w:rsidRPr="00D7342B">
              <w:rPr>
                <w:color w:val="000000" w:themeColor="text1"/>
                <w:sz w:val="22"/>
                <w:szCs w:val="22"/>
              </w:rPr>
              <w:t>1.</w:t>
            </w:r>
            <w:r w:rsidR="00D67567" w:rsidRPr="00D7342B">
              <w:rPr>
                <w:color w:val="000000" w:themeColor="text1"/>
                <w:sz w:val="22"/>
                <w:szCs w:val="22"/>
              </w:rPr>
              <w:t>1</w:t>
            </w:r>
          </w:p>
        </w:tc>
        <w:tc>
          <w:tcPr>
            <w:tcW w:w="6439" w:type="dxa"/>
          </w:tcPr>
          <w:p w:rsidR="00924CC1" w:rsidRPr="00D7342B" w:rsidRDefault="00924CC1" w:rsidP="0035098C">
            <w:pPr>
              <w:spacing w:before="0"/>
              <w:ind w:firstLine="0"/>
              <w:rPr>
                <w:color w:val="000000" w:themeColor="text1"/>
                <w:sz w:val="22"/>
                <w:szCs w:val="22"/>
                <w:lang w:eastAsia="en-US"/>
              </w:rPr>
            </w:pPr>
            <w:r w:rsidRPr="00D7342B">
              <w:rPr>
                <w:color w:val="000000" w:themeColor="text1"/>
                <w:sz w:val="22"/>
                <w:szCs w:val="22"/>
                <w:lang w:eastAsia="en-US"/>
              </w:rPr>
              <w:t>Обезвреживание, утилизация отходов и рекультивация территории (включая шламонакопители) бывшего ОАО «Фосфор</w:t>
            </w:r>
          </w:p>
          <w:p w:rsidR="007C2C77" w:rsidRPr="00D7342B" w:rsidRDefault="007C2C77" w:rsidP="0035098C">
            <w:pPr>
              <w:spacing w:before="0"/>
              <w:ind w:firstLine="0"/>
              <w:rPr>
                <w:color w:val="000000" w:themeColor="text1"/>
                <w:sz w:val="22"/>
                <w:szCs w:val="22"/>
                <w:lang w:eastAsia="en-US"/>
              </w:rPr>
            </w:pPr>
            <w:r w:rsidRPr="00D7342B">
              <w:rPr>
                <w:color w:val="000000" w:themeColor="text1"/>
                <w:sz w:val="22"/>
                <w:szCs w:val="22"/>
                <w:lang w:eastAsia="en-US"/>
              </w:rPr>
              <w:t>Проведение работ по дезактивации участков радиационного загрязнения в районе цеха № 81</w:t>
            </w:r>
          </w:p>
        </w:tc>
        <w:tc>
          <w:tcPr>
            <w:tcW w:w="4760" w:type="dxa"/>
          </w:tcPr>
          <w:p w:rsidR="00924CC1" w:rsidRPr="00D7342B" w:rsidRDefault="00924CC1" w:rsidP="0035098C">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на территории бывшего ОАО «Фосфор»</w:t>
            </w:r>
          </w:p>
          <w:p w:rsidR="00924CC1" w:rsidRPr="00D7342B" w:rsidRDefault="00924CC1" w:rsidP="0035098C">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Зона производственного использования</w:t>
            </w:r>
          </w:p>
        </w:tc>
        <w:tc>
          <w:tcPr>
            <w:tcW w:w="2803" w:type="dxa"/>
            <w:tcBorders>
              <w:right w:val="single" w:sz="4" w:space="0" w:color="auto"/>
            </w:tcBorders>
          </w:tcPr>
          <w:p w:rsidR="00924CC1" w:rsidRPr="00D7342B" w:rsidRDefault="00927905" w:rsidP="00E211D8">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 xml:space="preserve">Предложения генерального плана. </w:t>
            </w:r>
            <w:r w:rsidR="00924CC1" w:rsidRPr="00D7342B">
              <w:rPr>
                <w:color w:val="000000" w:themeColor="text1"/>
                <w:sz w:val="22"/>
                <w:szCs w:val="22"/>
                <w:lang w:eastAsia="en-US"/>
              </w:rPr>
              <w:t>80 га</w:t>
            </w:r>
          </w:p>
        </w:tc>
      </w:tr>
      <w:tr w:rsidR="00D7342B" w:rsidRPr="00D7342B" w:rsidTr="002F0BE6">
        <w:tc>
          <w:tcPr>
            <w:tcW w:w="888" w:type="dxa"/>
          </w:tcPr>
          <w:p w:rsidR="00924CC1" w:rsidRPr="00D7342B" w:rsidRDefault="00924CC1" w:rsidP="007A4D2C">
            <w:pPr>
              <w:keepNext/>
              <w:keepLines/>
              <w:widowControl/>
              <w:spacing w:before="0"/>
              <w:ind w:right="-126" w:firstLine="0"/>
              <w:jc w:val="left"/>
              <w:rPr>
                <w:color w:val="000000" w:themeColor="text1"/>
                <w:sz w:val="22"/>
                <w:szCs w:val="22"/>
              </w:rPr>
            </w:pPr>
            <w:r w:rsidRPr="00D7342B">
              <w:rPr>
                <w:color w:val="000000" w:themeColor="text1"/>
                <w:sz w:val="22"/>
                <w:szCs w:val="22"/>
              </w:rPr>
              <w:t>1.</w:t>
            </w:r>
            <w:r w:rsidR="00D67567" w:rsidRPr="00D7342B">
              <w:rPr>
                <w:color w:val="000000" w:themeColor="text1"/>
                <w:sz w:val="22"/>
                <w:szCs w:val="22"/>
              </w:rPr>
              <w:t>2</w:t>
            </w:r>
          </w:p>
        </w:tc>
        <w:tc>
          <w:tcPr>
            <w:tcW w:w="6439" w:type="dxa"/>
          </w:tcPr>
          <w:p w:rsidR="00924CC1" w:rsidRPr="00D7342B" w:rsidRDefault="00924CC1" w:rsidP="0035098C">
            <w:pPr>
              <w:spacing w:before="0"/>
              <w:ind w:firstLine="0"/>
              <w:rPr>
                <w:color w:val="000000" w:themeColor="text1"/>
                <w:sz w:val="22"/>
                <w:szCs w:val="22"/>
                <w:lang w:eastAsia="en-US"/>
              </w:rPr>
            </w:pPr>
            <w:r w:rsidRPr="00D7342B">
              <w:rPr>
                <w:color w:val="000000" w:themeColor="text1"/>
                <w:sz w:val="22"/>
                <w:szCs w:val="22"/>
                <w:lang w:eastAsia="en-US"/>
              </w:rPr>
              <w:t>Строительство биотермической ямы для захоронения биологических отходов</w:t>
            </w:r>
            <w:r w:rsidR="002F0BE6" w:rsidRPr="00D7342B">
              <w:rPr>
                <w:color w:val="000000" w:themeColor="text1"/>
                <w:sz w:val="22"/>
                <w:szCs w:val="22"/>
                <w:lang w:eastAsia="en-US"/>
              </w:rPr>
              <w:t xml:space="preserve"> (рядом с существующим скотомогильником)</w:t>
            </w:r>
          </w:p>
        </w:tc>
        <w:tc>
          <w:tcPr>
            <w:tcW w:w="4760" w:type="dxa"/>
          </w:tcPr>
          <w:p w:rsidR="00924CC1" w:rsidRPr="00D7342B" w:rsidRDefault="00924CC1" w:rsidP="0035098C">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Поволжском шоссе</w:t>
            </w:r>
          </w:p>
          <w:p w:rsidR="00924CC1" w:rsidRPr="00D7342B" w:rsidRDefault="00924CC1" w:rsidP="0035098C">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803" w:type="dxa"/>
            <w:tcBorders>
              <w:right w:val="single" w:sz="4" w:space="0" w:color="auto"/>
            </w:tcBorders>
          </w:tcPr>
          <w:p w:rsidR="00924CC1" w:rsidRPr="00D7342B" w:rsidRDefault="00924CC1" w:rsidP="00E211D8">
            <w:pPr>
              <w:pStyle w:val="af6"/>
              <w:keepNext/>
              <w:keepLines/>
              <w:tabs>
                <w:tab w:val="clear" w:pos="360"/>
                <w:tab w:val="left" w:pos="7371"/>
              </w:tabs>
              <w:spacing w:before="0"/>
              <w:ind w:left="0" w:firstLine="0"/>
              <w:rPr>
                <w:color w:val="000000" w:themeColor="text1"/>
                <w:sz w:val="22"/>
                <w:szCs w:val="22"/>
                <w:lang w:eastAsia="en-US"/>
              </w:rPr>
            </w:pPr>
          </w:p>
        </w:tc>
      </w:tr>
      <w:tr w:rsidR="00D7342B" w:rsidRPr="00D7342B" w:rsidTr="002F0BE6">
        <w:tc>
          <w:tcPr>
            <w:tcW w:w="888" w:type="dxa"/>
          </w:tcPr>
          <w:p w:rsidR="00D67567" w:rsidRPr="00D7342B" w:rsidRDefault="00D67567" w:rsidP="00D67567">
            <w:pPr>
              <w:keepNext/>
              <w:keepLines/>
              <w:widowControl/>
              <w:spacing w:before="0"/>
              <w:ind w:right="-126" w:firstLine="0"/>
              <w:jc w:val="left"/>
              <w:rPr>
                <w:color w:val="000000" w:themeColor="text1"/>
                <w:sz w:val="22"/>
                <w:szCs w:val="22"/>
              </w:rPr>
            </w:pPr>
            <w:r w:rsidRPr="00D7342B">
              <w:rPr>
                <w:color w:val="000000" w:themeColor="text1"/>
                <w:sz w:val="22"/>
                <w:szCs w:val="22"/>
              </w:rPr>
              <w:t>1.3</w:t>
            </w:r>
          </w:p>
        </w:tc>
        <w:tc>
          <w:tcPr>
            <w:tcW w:w="6439" w:type="dxa"/>
          </w:tcPr>
          <w:p w:rsidR="00D67567" w:rsidRPr="00D7342B" w:rsidRDefault="00D67567" w:rsidP="00D67567">
            <w:pPr>
              <w:snapToGrid w:val="0"/>
              <w:spacing w:before="0"/>
              <w:ind w:firstLine="0"/>
              <w:rPr>
                <w:color w:val="000000" w:themeColor="text1"/>
                <w:sz w:val="22"/>
                <w:szCs w:val="22"/>
              </w:rPr>
            </w:pPr>
            <w:r w:rsidRPr="00D7342B">
              <w:rPr>
                <w:color w:val="000000" w:themeColor="text1"/>
                <w:sz w:val="22"/>
                <w:szCs w:val="22"/>
              </w:rPr>
              <w:t>Создание особо охраняемой природной территории «Лесные кварталы 22, 49, 50, 51 Тольяттинского лесничества»</w:t>
            </w:r>
          </w:p>
        </w:tc>
        <w:tc>
          <w:tcPr>
            <w:tcW w:w="4760" w:type="dxa"/>
          </w:tcPr>
          <w:p w:rsidR="00D67567" w:rsidRPr="00D7342B" w:rsidRDefault="00D67567" w:rsidP="00D67567">
            <w:pPr>
              <w:pStyle w:val="af6"/>
              <w:keepNext/>
              <w:keepLines/>
              <w:tabs>
                <w:tab w:val="clear" w:pos="360"/>
                <w:tab w:val="left" w:pos="7371"/>
              </w:tabs>
              <w:spacing w:before="0"/>
              <w:ind w:left="0" w:firstLine="0"/>
              <w:rPr>
                <w:color w:val="000000" w:themeColor="text1"/>
                <w:sz w:val="22"/>
                <w:szCs w:val="22"/>
              </w:rPr>
            </w:pPr>
            <w:r w:rsidRPr="00D7342B">
              <w:rPr>
                <w:color w:val="000000" w:themeColor="text1"/>
                <w:sz w:val="22"/>
                <w:szCs w:val="22"/>
              </w:rPr>
              <w:t>Центральный и Автозаводский районы.</w:t>
            </w:r>
          </w:p>
        </w:tc>
        <w:tc>
          <w:tcPr>
            <w:tcW w:w="2803" w:type="dxa"/>
            <w:tcBorders>
              <w:right w:val="single" w:sz="4" w:space="0" w:color="auto"/>
            </w:tcBorders>
          </w:tcPr>
          <w:p w:rsidR="00D67567" w:rsidRPr="00D7342B" w:rsidRDefault="00D67567" w:rsidP="00D67567">
            <w:pPr>
              <w:pStyle w:val="af6"/>
              <w:keepNext/>
              <w:keepLines/>
              <w:tabs>
                <w:tab w:val="clear" w:pos="360"/>
                <w:tab w:val="left" w:pos="7371"/>
              </w:tabs>
              <w:spacing w:before="0"/>
              <w:ind w:left="0" w:firstLine="0"/>
              <w:rPr>
                <w:color w:val="000000" w:themeColor="text1"/>
                <w:sz w:val="22"/>
                <w:szCs w:val="22"/>
              </w:rPr>
            </w:pPr>
            <w:r w:rsidRPr="00D7342B">
              <w:rPr>
                <w:color w:val="000000" w:themeColor="text1"/>
                <w:sz w:val="22"/>
                <w:szCs w:val="22"/>
              </w:rPr>
              <w:t>Площадь 409 га</w:t>
            </w:r>
          </w:p>
        </w:tc>
      </w:tr>
      <w:tr w:rsidR="00D7342B" w:rsidRPr="00D7342B" w:rsidTr="002F0BE6">
        <w:tc>
          <w:tcPr>
            <w:tcW w:w="888" w:type="dxa"/>
          </w:tcPr>
          <w:p w:rsidR="00D67567" w:rsidRPr="00D7342B" w:rsidRDefault="00D67567" w:rsidP="00D67567">
            <w:pPr>
              <w:keepNext/>
              <w:keepLines/>
              <w:widowControl/>
              <w:spacing w:before="0"/>
              <w:ind w:right="-126" w:firstLine="0"/>
              <w:jc w:val="left"/>
              <w:rPr>
                <w:color w:val="000000" w:themeColor="text1"/>
                <w:sz w:val="22"/>
                <w:szCs w:val="22"/>
              </w:rPr>
            </w:pPr>
            <w:r w:rsidRPr="00D7342B">
              <w:rPr>
                <w:color w:val="000000" w:themeColor="text1"/>
                <w:sz w:val="22"/>
                <w:szCs w:val="22"/>
              </w:rPr>
              <w:t>1.4</w:t>
            </w:r>
          </w:p>
        </w:tc>
        <w:tc>
          <w:tcPr>
            <w:tcW w:w="6439" w:type="dxa"/>
          </w:tcPr>
          <w:p w:rsidR="00D67567" w:rsidRPr="00D7342B" w:rsidRDefault="00D67567" w:rsidP="00D67567">
            <w:pPr>
              <w:spacing w:before="0"/>
              <w:ind w:firstLine="0"/>
              <w:rPr>
                <w:color w:val="000000" w:themeColor="text1"/>
                <w:sz w:val="22"/>
                <w:szCs w:val="22"/>
                <w:lang w:eastAsia="en-US"/>
              </w:rPr>
            </w:pPr>
            <w:r w:rsidRPr="00D7342B">
              <w:rPr>
                <w:color w:val="000000" w:themeColor="text1"/>
                <w:sz w:val="22"/>
                <w:szCs w:val="22"/>
              </w:rPr>
              <w:t>Создание особо охраняемой природной территории «Муравьиные острова»</w:t>
            </w:r>
          </w:p>
        </w:tc>
        <w:tc>
          <w:tcPr>
            <w:tcW w:w="4760" w:type="dxa"/>
          </w:tcPr>
          <w:p w:rsidR="00D67567" w:rsidRPr="00D7342B" w:rsidRDefault="00D67567" w:rsidP="00D67567">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rPr>
              <w:t>Центральный район.</w:t>
            </w:r>
          </w:p>
        </w:tc>
        <w:tc>
          <w:tcPr>
            <w:tcW w:w="2803" w:type="dxa"/>
            <w:tcBorders>
              <w:right w:val="single" w:sz="4" w:space="0" w:color="auto"/>
            </w:tcBorders>
          </w:tcPr>
          <w:p w:rsidR="00D67567" w:rsidRPr="00D7342B" w:rsidRDefault="00D67567" w:rsidP="00D67567">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Площадь 160,27 га</w:t>
            </w:r>
          </w:p>
        </w:tc>
      </w:tr>
      <w:tr w:rsidR="00D7342B" w:rsidRPr="00D7342B" w:rsidTr="002F0BE6">
        <w:tc>
          <w:tcPr>
            <w:tcW w:w="888" w:type="dxa"/>
          </w:tcPr>
          <w:p w:rsidR="00D67567" w:rsidRPr="00D7342B" w:rsidRDefault="00D67567" w:rsidP="00D67567">
            <w:pPr>
              <w:keepNext/>
              <w:keepLines/>
              <w:widowControl/>
              <w:spacing w:before="0"/>
              <w:ind w:right="-126" w:firstLine="0"/>
              <w:jc w:val="left"/>
              <w:rPr>
                <w:color w:val="000000" w:themeColor="text1"/>
                <w:sz w:val="22"/>
                <w:szCs w:val="22"/>
              </w:rPr>
            </w:pPr>
            <w:r w:rsidRPr="00D7342B">
              <w:rPr>
                <w:color w:val="000000" w:themeColor="text1"/>
                <w:sz w:val="22"/>
                <w:szCs w:val="22"/>
              </w:rPr>
              <w:t>1.5</w:t>
            </w:r>
          </w:p>
        </w:tc>
        <w:tc>
          <w:tcPr>
            <w:tcW w:w="6439" w:type="dxa"/>
          </w:tcPr>
          <w:p w:rsidR="00D67567" w:rsidRPr="00D7342B" w:rsidRDefault="00D67567" w:rsidP="00D67567">
            <w:pPr>
              <w:pStyle w:val="af2"/>
              <w:overflowPunct w:val="0"/>
              <w:textAlignment w:val="baseline"/>
              <w:rPr>
                <w:color w:val="000000" w:themeColor="text1"/>
                <w:sz w:val="22"/>
                <w:szCs w:val="22"/>
              </w:rPr>
            </w:pPr>
            <w:r w:rsidRPr="00D7342B">
              <w:rPr>
                <w:color w:val="000000" w:themeColor="text1"/>
                <w:sz w:val="22"/>
                <w:szCs w:val="22"/>
              </w:rPr>
              <w:t>Создание особо охраняемой природной территории «Песчаные степи в Портпоселке»</w:t>
            </w:r>
          </w:p>
        </w:tc>
        <w:tc>
          <w:tcPr>
            <w:tcW w:w="4760" w:type="dxa"/>
          </w:tcPr>
          <w:p w:rsidR="00D67567" w:rsidRPr="00D7342B" w:rsidRDefault="00D67567" w:rsidP="00D67567">
            <w:pPr>
              <w:pStyle w:val="90"/>
              <w:keepNext/>
              <w:keepLines/>
              <w:tabs>
                <w:tab w:val="left" w:pos="7371"/>
              </w:tabs>
              <w:spacing w:before="0"/>
              <w:ind w:left="0"/>
              <w:rPr>
                <w:color w:val="000000" w:themeColor="text1"/>
                <w:sz w:val="22"/>
                <w:szCs w:val="22"/>
              </w:rPr>
            </w:pPr>
            <w:r w:rsidRPr="00D7342B">
              <w:rPr>
                <w:color w:val="000000" w:themeColor="text1"/>
                <w:sz w:val="22"/>
                <w:szCs w:val="22"/>
              </w:rPr>
              <w:t>Центральный район. Микрорайон «Портовый»</w:t>
            </w:r>
          </w:p>
        </w:tc>
        <w:tc>
          <w:tcPr>
            <w:tcW w:w="2803" w:type="dxa"/>
            <w:tcBorders>
              <w:right w:val="single" w:sz="4" w:space="0" w:color="auto"/>
            </w:tcBorders>
          </w:tcPr>
          <w:p w:rsidR="00D67567" w:rsidRPr="00D7342B" w:rsidRDefault="00D67567" w:rsidP="00D67567">
            <w:pPr>
              <w:pStyle w:val="90"/>
              <w:keepNext/>
              <w:keepLines/>
              <w:tabs>
                <w:tab w:val="left" w:pos="7371"/>
              </w:tabs>
              <w:spacing w:before="0"/>
              <w:ind w:left="0"/>
              <w:rPr>
                <w:color w:val="000000" w:themeColor="text1"/>
                <w:sz w:val="22"/>
                <w:szCs w:val="22"/>
              </w:rPr>
            </w:pPr>
            <w:r w:rsidRPr="00D7342B">
              <w:rPr>
                <w:color w:val="000000" w:themeColor="text1"/>
                <w:sz w:val="22"/>
                <w:szCs w:val="22"/>
                <w:lang w:eastAsia="en-US"/>
              </w:rPr>
              <w:t>Площадь 10,89 га</w:t>
            </w:r>
          </w:p>
        </w:tc>
      </w:tr>
      <w:tr w:rsidR="00D67567" w:rsidRPr="00D7342B" w:rsidTr="002F0BE6">
        <w:tc>
          <w:tcPr>
            <w:tcW w:w="888" w:type="dxa"/>
            <w:tcBorders>
              <w:bottom w:val="single" w:sz="4" w:space="0" w:color="auto"/>
            </w:tcBorders>
          </w:tcPr>
          <w:p w:rsidR="00D67567" w:rsidRPr="00D7342B" w:rsidRDefault="00D67567" w:rsidP="00D67567">
            <w:pPr>
              <w:keepNext/>
              <w:keepLines/>
              <w:widowControl/>
              <w:spacing w:before="0"/>
              <w:ind w:right="-126" w:firstLine="0"/>
              <w:jc w:val="left"/>
              <w:rPr>
                <w:color w:val="000000" w:themeColor="text1"/>
                <w:sz w:val="22"/>
                <w:szCs w:val="22"/>
              </w:rPr>
            </w:pPr>
            <w:r w:rsidRPr="00D7342B">
              <w:rPr>
                <w:color w:val="000000" w:themeColor="text1"/>
                <w:sz w:val="22"/>
                <w:szCs w:val="22"/>
              </w:rPr>
              <w:t>1.6</w:t>
            </w:r>
          </w:p>
        </w:tc>
        <w:tc>
          <w:tcPr>
            <w:tcW w:w="6439" w:type="dxa"/>
            <w:tcBorders>
              <w:bottom w:val="single" w:sz="4" w:space="0" w:color="auto"/>
            </w:tcBorders>
          </w:tcPr>
          <w:p w:rsidR="00D67567" w:rsidRPr="00D7342B" w:rsidRDefault="00D67567" w:rsidP="00D67567">
            <w:pPr>
              <w:pStyle w:val="af2"/>
              <w:overflowPunct w:val="0"/>
              <w:textAlignment w:val="baseline"/>
              <w:rPr>
                <w:color w:val="000000" w:themeColor="text1"/>
                <w:sz w:val="22"/>
                <w:szCs w:val="22"/>
              </w:rPr>
            </w:pPr>
            <w:r w:rsidRPr="00D7342B">
              <w:rPr>
                <w:color w:val="000000" w:themeColor="text1"/>
                <w:sz w:val="22"/>
                <w:szCs w:val="22"/>
              </w:rPr>
              <w:t>Создание особо охраняемой природной территории «Лесные кварталы 45, 46, 53, 54, 55, 56, 59, 60 Тольяттинского лесничества»</w:t>
            </w:r>
          </w:p>
        </w:tc>
        <w:tc>
          <w:tcPr>
            <w:tcW w:w="4760" w:type="dxa"/>
          </w:tcPr>
          <w:p w:rsidR="00D67567" w:rsidRPr="00D7342B" w:rsidRDefault="00D67567" w:rsidP="00D67567">
            <w:pPr>
              <w:pStyle w:val="90"/>
              <w:keepNext/>
              <w:keepLines/>
              <w:tabs>
                <w:tab w:val="left" w:pos="7371"/>
              </w:tabs>
              <w:spacing w:before="0"/>
              <w:ind w:left="0"/>
              <w:rPr>
                <w:color w:val="000000" w:themeColor="text1"/>
                <w:sz w:val="22"/>
                <w:szCs w:val="22"/>
              </w:rPr>
            </w:pPr>
            <w:r w:rsidRPr="00D7342B">
              <w:rPr>
                <w:color w:val="000000" w:themeColor="text1"/>
                <w:sz w:val="22"/>
                <w:szCs w:val="22"/>
              </w:rPr>
              <w:t>Центральный район.</w:t>
            </w:r>
          </w:p>
        </w:tc>
        <w:tc>
          <w:tcPr>
            <w:tcW w:w="2803" w:type="dxa"/>
            <w:tcBorders>
              <w:right w:val="single" w:sz="4" w:space="0" w:color="auto"/>
            </w:tcBorders>
          </w:tcPr>
          <w:p w:rsidR="00D67567" w:rsidRPr="00D7342B" w:rsidRDefault="00D67567" w:rsidP="00D67567">
            <w:pPr>
              <w:pStyle w:val="90"/>
              <w:keepNext/>
              <w:keepLines/>
              <w:tabs>
                <w:tab w:val="left" w:pos="7371"/>
              </w:tabs>
              <w:spacing w:before="0"/>
              <w:ind w:left="0"/>
              <w:rPr>
                <w:color w:val="000000" w:themeColor="text1"/>
                <w:sz w:val="22"/>
                <w:szCs w:val="22"/>
                <w:lang w:eastAsia="en-US"/>
              </w:rPr>
            </w:pPr>
            <w:r w:rsidRPr="00D7342B">
              <w:rPr>
                <w:color w:val="000000" w:themeColor="text1"/>
                <w:sz w:val="22"/>
                <w:szCs w:val="22"/>
                <w:lang w:eastAsia="en-US"/>
              </w:rPr>
              <w:t>Площадь 678,78 га</w:t>
            </w:r>
          </w:p>
        </w:tc>
      </w:tr>
      <w:bookmarkEnd w:id="42"/>
    </w:tbl>
    <w:p w:rsidR="00747E89" w:rsidRPr="00D7342B" w:rsidRDefault="00747E89" w:rsidP="002741B5">
      <w:pPr>
        <w:pStyle w:val="3"/>
        <w:numPr>
          <w:ilvl w:val="0"/>
          <w:numId w:val="0"/>
        </w:numPr>
        <w:tabs>
          <w:tab w:val="left" w:pos="7371"/>
        </w:tabs>
        <w:spacing w:before="0"/>
        <w:rPr>
          <w:rFonts w:ascii="Times New Roman" w:hAnsi="Times New Roman" w:cs="Times New Roman"/>
          <w:color w:val="000000" w:themeColor="text1"/>
        </w:rPr>
      </w:pPr>
    </w:p>
    <w:p w:rsidR="002741B5" w:rsidRPr="00D7342B" w:rsidRDefault="002741B5" w:rsidP="002741B5">
      <w:pPr>
        <w:pStyle w:val="3"/>
        <w:numPr>
          <w:ilvl w:val="0"/>
          <w:numId w:val="0"/>
        </w:numPr>
        <w:tabs>
          <w:tab w:val="left" w:pos="7371"/>
        </w:tabs>
        <w:spacing w:before="0"/>
        <w:rPr>
          <w:rFonts w:ascii="Times New Roman" w:hAnsi="Times New Roman" w:cs="Times New Roman"/>
          <w:color w:val="000000" w:themeColor="text1"/>
        </w:rPr>
      </w:pPr>
      <w:bookmarkStart w:id="43" w:name="_Toc82608227"/>
      <w:r w:rsidRPr="00D7342B">
        <w:rPr>
          <w:rFonts w:ascii="Times New Roman" w:hAnsi="Times New Roman" w:cs="Times New Roman"/>
          <w:color w:val="000000" w:themeColor="text1"/>
        </w:rPr>
        <w:t xml:space="preserve">Часть </w:t>
      </w:r>
      <w:r w:rsidR="001A6490" w:rsidRPr="00D7342B">
        <w:rPr>
          <w:rFonts w:ascii="Times New Roman" w:hAnsi="Times New Roman" w:cs="Times New Roman"/>
          <w:color w:val="000000" w:themeColor="text1"/>
        </w:rPr>
        <w:t>3</w:t>
      </w:r>
      <w:r w:rsidRPr="00D7342B">
        <w:rPr>
          <w:rFonts w:ascii="Times New Roman" w:hAnsi="Times New Roman" w:cs="Times New Roman"/>
          <w:color w:val="000000" w:themeColor="text1"/>
        </w:rPr>
        <w:t>. Мероприятия по развитию и предложения по размещению объектов капитального строительства местного значения в области транспортной инфраструктуры</w:t>
      </w:r>
      <w:bookmarkEnd w:id="43"/>
    </w:p>
    <w:p w:rsidR="00DB4607" w:rsidRPr="00D7342B" w:rsidRDefault="00DB4607" w:rsidP="00DB4607">
      <w:pPr>
        <w:ind w:firstLine="0"/>
        <w:rPr>
          <w:color w:val="000000" w:themeColor="text1"/>
        </w:rPr>
      </w:pP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
        <w:gridCol w:w="5928"/>
        <w:gridCol w:w="3477"/>
        <w:gridCol w:w="2685"/>
        <w:gridCol w:w="2032"/>
      </w:tblGrid>
      <w:tr w:rsidR="00D7342B" w:rsidRPr="00D7342B" w:rsidTr="00F72938">
        <w:trPr>
          <w:tblHeader/>
        </w:trPr>
        <w:tc>
          <w:tcPr>
            <w:tcW w:w="240" w:type="pct"/>
            <w:vAlign w:val="center"/>
          </w:tcPr>
          <w:p w:rsidR="007A4D2C" w:rsidRPr="00D7342B" w:rsidRDefault="007A4D2C" w:rsidP="00B80DA7">
            <w:pPr>
              <w:spacing w:before="0"/>
              <w:ind w:firstLine="0"/>
              <w:contextualSpacing/>
              <w:jc w:val="left"/>
              <w:rPr>
                <w:b/>
                <w:color w:val="000000" w:themeColor="text1"/>
                <w:sz w:val="22"/>
                <w:szCs w:val="22"/>
              </w:rPr>
            </w:pPr>
            <w:r w:rsidRPr="00D7342B">
              <w:rPr>
                <w:b/>
                <w:color w:val="000000" w:themeColor="text1"/>
                <w:sz w:val="22"/>
                <w:szCs w:val="22"/>
              </w:rPr>
              <w:t>№</w:t>
            </w:r>
          </w:p>
          <w:p w:rsidR="007A4D2C" w:rsidRPr="00D7342B" w:rsidRDefault="007A4D2C" w:rsidP="00B80DA7">
            <w:pPr>
              <w:spacing w:before="0"/>
              <w:ind w:firstLine="0"/>
              <w:contextualSpacing/>
              <w:jc w:val="left"/>
              <w:rPr>
                <w:color w:val="000000" w:themeColor="text1"/>
                <w:sz w:val="22"/>
                <w:szCs w:val="22"/>
              </w:rPr>
            </w:pPr>
            <w:r w:rsidRPr="00D7342B">
              <w:rPr>
                <w:b/>
                <w:color w:val="000000" w:themeColor="text1"/>
                <w:sz w:val="22"/>
                <w:szCs w:val="22"/>
              </w:rPr>
              <w:t>п/п</w:t>
            </w:r>
          </w:p>
        </w:tc>
        <w:tc>
          <w:tcPr>
            <w:tcW w:w="1998" w:type="pct"/>
            <w:vAlign w:val="center"/>
          </w:tcPr>
          <w:p w:rsidR="007A4D2C" w:rsidRPr="00D7342B" w:rsidRDefault="007A4D2C" w:rsidP="0035098C">
            <w:pPr>
              <w:spacing w:before="0"/>
              <w:ind w:firstLine="0"/>
              <w:contextualSpacing/>
              <w:rPr>
                <w:b/>
                <w:color w:val="000000" w:themeColor="text1"/>
                <w:sz w:val="22"/>
                <w:szCs w:val="22"/>
              </w:rPr>
            </w:pPr>
            <w:r w:rsidRPr="00D7342B">
              <w:rPr>
                <w:b/>
                <w:color w:val="000000" w:themeColor="text1"/>
                <w:sz w:val="22"/>
                <w:szCs w:val="22"/>
              </w:rPr>
              <w:t>Мероприятия территориального планирования и планируемые объекты капитального строительства</w:t>
            </w:r>
          </w:p>
        </w:tc>
        <w:tc>
          <w:tcPr>
            <w:tcW w:w="1172" w:type="pct"/>
            <w:vAlign w:val="center"/>
          </w:tcPr>
          <w:p w:rsidR="007A4D2C" w:rsidRPr="00D7342B" w:rsidRDefault="007A4D2C" w:rsidP="0035098C">
            <w:pPr>
              <w:spacing w:before="0"/>
              <w:ind w:firstLine="0"/>
              <w:contextualSpacing/>
              <w:rPr>
                <w:b/>
                <w:color w:val="000000" w:themeColor="text1"/>
                <w:sz w:val="22"/>
                <w:szCs w:val="22"/>
              </w:rPr>
            </w:pPr>
            <w:r w:rsidRPr="00D7342B">
              <w:rPr>
                <w:b/>
                <w:color w:val="000000" w:themeColor="text1"/>
                <w:sz w:val="22"/>
                <w:szCs w:val="22"/>
              </w:rPr>
              <w:t>Территория планирования мероприятий / место расположения</w:t>
            </w:r>
          </w:p>
        </w:tc>
        <w:tc>
          <w:tcPr>
            <w:tcW w:w="905" w:type="pct"/>
            <w:vAlign w:val="center"/>
          </w:tcPr>
          <w:p w:rsidR="007A4D2C" w:rsidRPr="00D7342B" w:rsidRDefault="007A4D2C" w:rsidP="0035098C">
            <w:pPr>
              <w:spacing w:before="0"/>
              <w:ind w:firstLine="0"/>
              <w:contextualSpacing/>
              <w:rPr>
                <w:b/>
                <w:color w:val="000000" w:themeColor="text1"/>
                <w:sz w:val="22"/>
                <w:szCs w:val="22"/>
              </w:rPr>
            </w:pPr>
            <w:r w:rsidRPr="00D7342B">
              <w:rPr>
                <w:b/>
                <w:color w:val="000000" w:themeColor="text1"/>
                <w:sz w:val="22"/>
                <w:szCs w:val="22"/>
              </w:rPr>
              <w:t>Характеристика объекта капитального строительства</w:t>
            </w:r>
          </w:p>
        </w:tc>
        <w:tc>
          <w:tcPr>
            <w:tcW w:w="685" w:type="pct"/>
          </w:tcPr>
          <w:p w:rsidR="007A4D2C" w:rsidRPr="00D7342B" w:rsidRDefault="007A4D2C" w:rsidP="00B80DA7">
            <w:pPr>
              <w:spacing w:before="0"/>
              <w:ind w:firstLine="0"/>
              <w:contextualSpacing/>
              <w:jc w:val="left"/>
              <w:rPr>
                <w:b/>
                <w:color w:val="000000" w:themeColor="text1"/>
                <w:sz w:val="22"/>
                <w:szCs w:val="22"/>
              </w:rPr>
            </w:pPr>
            <w:r w:rsidRPr="00D7342B">
              <w:rPr>
                <w:b/>
                <w:color w:val="000000" w:themeColor="text1"/>
                <w:sz w:val="22"/>
                <w:szCs w:val="22"/>
              </w:rPr>
              <w:t>Зоны с особыми условиями использования территории</w:t>
            </w:r>
          </w:p>
        </w:tc>
      </w:tr>
      <w:tr w:rsidR="00D7342B" w:rsidRPr="00D7342B" w:rsidTr="00F72938">
        <w:tc>
          <w:tcPr>
            <w:tcW w:w="240" w:type="pct"/>
            <w:vAlign w:val="center"/>
          </w:tcPr>
          <w:p w:rsidR="00EA1734" w:rsidRPr="00D7342B" w:rsidRDefault="00EA1734" w:rsidP="00B80DA7">
            <w:pPr>
              <w:spacing w:before="0"/>
              <w:ind w:firstLine="0"/>
              <w:contextualSpacing/>
              <w:jc w:val="left"/>
              <w:rPr>
                <w:color w:val="000000" w:themeColor="text1"/>
                <w:sz w:val="22"/>
                <w:szCs w:val="22"/>
              </w:rPr>
            </w:pPr>
            <w:r w:rsidRPr="00D7342B">
              <w:rPr>
                <w:color w:val="000000" w:themeColor="text1"/>
                <w:sz w:val="22"/>
                <w:szCs w:val="22"/>
              </w:rPr>
              <w:t>1</w:t>
            </w:r>
          </w:p>
        </w:tc>
        <w:tc>
          <w:tcPr>
            <w:tcW w:w="4075" w:type="pct"/>
            <w:gridSpan w:val="3"/>
            <w:vAlign w:val="center"/>
          </w:tcPr>
          <w:p w:rsidR="00EA1734" w:rsidRPr="00D7342B" w:rsidRDefault="00EA1734" w:rsidP="0035098C">
            <w:pPr>
              <w:spacing w:before="0"/>
              <w:ind w:firstLine="0"/>
              <w:contextualSpacing/>
              <w:rPr>
                <w:color w:val="000000" w:themeColor="text1"/>
                <w:sz w:val="22"/>
                <w:szCs w:val="22"/>
                <w:u w:val="single"/>
              </w:rPr>
            </w:pPr>
            <w:r w:rsidRPr="00D7342B">
              <w:rPr>
                <w:color w:val="000000" w:themeColor="text1"/>
                <w:sz w:val="22"/>
                <w:szCs w:val="22"/>
                <w:u w:val="single"/>
              </w:rPr>
              <w:t>Мероприятия по развитию и размещению планируемых объектов капитального строительства – улично-дорожной сети</w:t>
            </w:r>
          </w:p>
        </w:tc>
        <w:tc>
          <w:tcPr>
            <w:tcW w:w="685" w:type="pct"/>
          </w:tcPr>
          <w:p w:rsidR="00EA1734" w:rsidRPr="00D7342B" w:rsidRDefault="00EA1734" w:rsidP="00B80DA7">
            <w:pPr>
              <w:spacing w:before="0"/>
              <w:ind w:firstLine="0"/>
              <w:contextualSpacing/>
              <w:jc w:val="left"/>
              <w:rPr>
                <w:color w:val="000000" w:themeColor="text1"/>
                <w:sz w:val="22"/>
                <w:szCs w:val="22"/>
                <w:u w:val="single"/>
              </w:rPr>
            </w:pPr>
          </w:p>
        </w:tc>
      </w:tr>
      <w:tr w:rsidR="00D7342B" w:rsidRPr="00D7342B" w:rsidTr="00F72938">
        <w:tc>
          <w:tcPr>
            <w:tcW w:w="240" w:type="pct"/>
            <w:vAlign w:val="center"/>
          </w:tcPr>
          <w:p w:rsidR="00EA1734" w:rsidRPr="00D7342B" w:rsidRDefault="00EA1734" w:rsidP="00B80DA7">
            <w:pPr>
              <w:spacing w:before="0"/>
              <w:ind w:firstLine="0"/>
              <w:contextualSpacing/>
              <w:jc w:val="left"/>
              <w:rPr>
                <w:color w:val="000000" w:themeColor="text1"/>
                <w:sz w:val="22"/>
                <w:szCs w:val="22"/>
              </w:rPr>
            </w:pPr>
          </w:p>
        </w:tc>
        <w:tc>
          <w:tcPr>
            <w:tcW w:w="1998" w:type="pct"/>
            <w:vAlign w:val="center"/>
          </w:tcPr>
          <w:p w:rsidR="00EA1734" w:rsidRPr="00D7342B" w:rsidRDefault="00EA1734" w:rsidP="0035098C">
            <w:pPr>
              <w:spacing w:before="0"/>
              <w:ind w:firstLine="0"/>
              <w:contextualSpacing/>
              <w:rPr>
                <w:color w:val="000000" w:themeColor="text1"/>
                <w:sz w:val="22"/>
                <w:szCs w:val="22"/>
                <w:u w:val="single"/>
              </w:rPr>
            </w:pPr>
          </w:p>
        </w:tc>
        <w:tc>
          <w:tcPr>
            <w:tcW w:w="1172" w:type="pct"/>
            <w:vAlign w:val="center"/>
          </w:tcPr>
          <w:p w:rsidR="00EA1734" w:rsidRPr="00D7342B" w:rsidRDefault="00EA1734" w:rsidP="0035098C">
            <w:pPr>
              <w:spacing w:before="0"/>
              <w:ind w:firstLine="0"/>
              <w:contextualSpacing/>
              <w:rPr>
                <w:color w:val="000000" w:themeColor="text1"/>
                <w:sz w:val="22"/>
                <w:szCs w:val="22"/>
                <w:u w:val="single"/>
              </w:rPr>
            </w:pPr>
          </w:p>
        </w:tc>
        <w:tc>
          <w:tcPr>
            <w:tcW w:w="905" w:type="pct"/>
            <w:vAlign w:val="center"/>
          </w:tcPr>
          <w:p w:rsidR="00EA1734" w:rsidRPr="00D7342B" w:rsidRDefault="00EA1734" w:rsidP="0035098C">
            <w:pPr>
              <w:spacing w:before="0"/>
              <w:ind w:firstLine="0"/>
              <w:contextualSpacing/>
              <w:rPr>
                <w:color w:val="000000" w:themeColor="text1"/>
                <w:sz w:val="22"/>
                <w:szCs w:val="22"/>
                <w:u w:val="single"/>
              </w:rPr>
            </w:pPr>
          </w:p>
        </w:tc>
        <w:tc>
          <w:tcPr>
            <w:tcW w:w="685" w:type="pct"/>
          </w:tcPr>
          <w:p w:rsidR="00EA1734" w:rsidRPr="00D7342B" w:rsidRDefault="00EA1734" w:rsidP="00B80DA7">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lastRenderedPageBreak/>
              <w:t>1.1</w:t>
            </w:r>
          </w:p>
        </w:tc>
        <w:tc>
          <w:tcPr>
            <w:tcW w:w="1998"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w:t>
            </w:r>
            <w:r w:rsidR="0035098C" w:rsidRPr="00D7342B">
              <w:rPr>
                <w:color w:val="000000" w:themeColor="text1"/>
                <w:sz w:val="22"/>
                <w:szCs w:val="22"/>
              </w:rPr>
              <w:t xml:space="preserve">ул. </w:t>
            </w:r>
            <w:r w:rsidRPr="00D7342B">
              <w:rPr>
                <w:color w:val="000000" w:themeColor="text1"/>
                <w:sz w:val="22"/>
                <w:szCs w:val="22"/>
              </w:rPr>
              <w:t>Раздольная  на всём протяжении – второй этап</w:t>
            </w:r>
          </w:p>
        </w:tc>
        <w:tc>
          <w:tcPr>
            <w:tcW w:w="1172"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Г. Тольятти, Новоматюшкино, Поволжский</w:t>
            </w:r>
          </w:p>
        </w:tc>
        <w:tc>
          <w:tcPr>
            <w:tcW w:w="90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 xml:space="preserve">Магистральная дорога  </w:t>
            </w:r>
          </w:p>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регулируемого движения, протяженность – 4,9 км</w:t>
            </w:r>
          </w:p>
        </w:tc>
        <w:tc>
          <w:tcPr>
            <w:tcW w:w="68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1.2</w:t>
            </w:r>
          </w:p>
        </w:tc>
        <w:tc>
          <w:tcPr>
            <w:tcW w:w="1998"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w:t>
            </w:r>
            <w:r w:rsidR="0035098C" w:rsidRPr="00D7342B">
              <w:rPr>
                <w:color w:val="000000" w:themeColor="text1"/>
                <w:sz w:val="22"/>
                <w:szCs w:val="22"/>
              </w:rPr>
              <w:t xml:space="preserve">ул. </w:t>
            </w:r>
            <w:r w:rsidRPr="00D7342B">
              <w:rPr>
                <w:color w:val="000000" w:themeColor="text1"/>
                <w:sz w:val="22"/>
                <w:szCs w:val="22"/>
              </w:rPr>
              <w:t xml:space="preserve">Громовой от путепровода через федеральную железную дорогу до </w:t>
            </w:r>
            <w:r w:rsidR="0035098C" w:rsidRPr="00D7342B">
              <w:rPr>
                <w:color w:val="000000" w:themeColor="text1"/>
                <w:sz w:val="22"/>
                <w:szCs w:val="22"/>
              </w:rPr>
              <w:t xml:space="preserve">ул. </w:t>
            </w:r>
            <w:r w:rsidRPr="00D7342B">
              <w:rPr>
                <w:color w:val="000000" w:themeColor="text1"/>
                <w:sz w:val="22"/>
                <w:szCs w:val="22"/>
              </w:rPr>
              <w:t>Магистральной (М5 «Урал») – первый этап</w:t>
            </w:r>
          </w:p>
        </w:tc>
        <w:tc>
          <w:tcPr>
            <w:tcW w:w="1172"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Г. Тольятти, Комсомольский район</w:t>
            </w:r>
          </w:p>
        </w:tc>
        <w:tc>
          <w:tcPr>
            <w:tcW w:w="90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Магистральная улица общегородского значения регулируемого движения, протяженность – 1,2 км</w:t>
            </w:r>
          </w:p>
        </w:tc>
        <w:tc>
          <w:tcPr>
            <w:tcW w:w="68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1.3</w:t>
            </w:r>
          </w:p>
        </w:tc>
        <w:tc>
          <w:tcPr>
            <w:tcW w:w="1998"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w:t>
            </w:r>
            <w:r w:rsidR="0035098C" w:rsidRPr="00D7342B">
              <w:rPr>
                <w:color w:val="000000" w:themeColor="text1"/>
                <w:sz w:val="22"/>
                <w:szCs w:val="22"/>
              </w:rPr>
              <w:t xml:space="preserve">ул. </w:t>
            </w:r>
            <w:r w:rsidRPr="00D7342B">
              <w:rPr>
                <w:color w:val="000000" w:themeColor="text1"/>
                <w:sz w:val="22"/>
                <w:szCs w:val="22"/>
              </w:rPr>
              <w:t xml:space="preserve">Матросова от </w:t>
            </w:r>
            <w:r w:rsidR="0035098C" w:rsidRPr="00D7342B">
              <w:rPr>
                <w:color w:val="000000" w:themeColor="text1"/>
                <w:sz w:val="22"/>
                <w:szCs w:val="22"/>
              </w:rPr>
              <w:t xml:space="preserve">ул. </w:t>
            </w:r>
            <w:r w:rsidRPr="00D7342B">
              <w:rPr>
                <w:color w:val="000000" w:themeColor="text1"/>
                <w:sz w:val="22"/>
                <w:szCs w:val="22"/>
              </w:rPr>
              <w:t xml:space="preserve">Громовой до </w:t>
            </w:r>
            <w:r w:rsidR="0035098C" w:rsidRPr="00D7342B">
              <w:rPr>
                <w:color w:val="000000" w:themeColor="text1"/>
                <w:sz w:val="22"/>
                <w:szCs w:val="22"/>
              </w:rPr>
              <w:t xml:space="preserve">ул. </w:t>
            </w:r>
            <w:r w:rsidRPr="00D7342B">
              <w:rPr>
                <w:color w:val="000000" w:themeColor="text1"/>
                <w:sz w:val="22"/>
                <w:szCs w:val="22"/>
              </w:rPr>
              <w:t>Коммунистической – первый этап</w:t>
            </w:r>
          </w:p>
        </w:tc>
        <w:tc>
          <w:tcPr>
            <w:tcW w:w="1172"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Г. Тольятти, Комсомольский район</w:t>
            </w:r>
          </w:p>
        </w:tc>
        <w:tc>
          <w:tcPr>
            <w:tcW w:w="90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Магистральная улица общегородского значения регулируемого движения, протяженность – 1,4 км</w:t>
            </w:r>
          </w:p>
        </w:tc>
        <w:tc>
          <w:tcPr>
            <w:tcW w:w="68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1.4</w:t>
            </w:r>
          </w:p>
        </w:tc>
        <w:tc>
          <w:tcPr>
            <w:tcW w:w="1998"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w:t>
            </w:r>
            <w:r w:rsidR="0035098C" w:rsidRPr="00D7342B">
              <w:rPr>
                <w:color w:val="000000" w:themeColor="text1"/>
                <w:sz w:val="22"/>
                <w:szCs w:val="22"/>
              </w:rPr>
              <w:t xml:space="preserve">ул. </w:t>
            </w:r>
            <w:r w:rsidRPr="00D7342B">
              <w:rPr>
                <w:color w:val="000000" w:themeColor="text1"/>
                <w:sz w:val="22"/>
                <w:szCs w:val="22"/>
              </w:rPr>
              <w:t xml:space="preserve">Офицерская от </w:t>
            </w:r>
            <w:r w:rsidR="0035098C" w:rsidRPr="00D7342B">
              <w:rPr>
                <w:color w:val="000000" w:themeColor="text1"/>
                <w:sz w:val="22"/>
                <w:szCs w:val="22"/>
              </w:rPr>
              <w:t xml:space="preserve">ул. </w:t>
            </w:r>
            <w:r w:rsidRPr="00D7342B">
              <w:rPr>
                <w:color w:val="000000" w:themeColor="text1"/>
                <w:sz w:val="22"/>
                <w:szCs w:val="22"/>
              </w:rPr>
              <w:t xml:space="preserve">Ботаническая до </w:t>
            </w:r>
            <w:r w:rsidR="0035098C" w:rsidRPr="00D7342B">
              <w:rPr>
                <w:color w:val="000000" w:themeColor="text1"/>
                <w:sz w:val="22"/>
                <w:szCs w:val="22"/>
              </w:rPr>
              <w:t xml:space="preserve">ул. </w:t>
            </w:r>
            <w:r w:rsidRPr="00D7342B">
              <w:rPr>
                <w:color w:val="000000" w:themeColor="text1"/>
                <w:sz w:val="22"/>
                <w:szCs w:val="22"/>
              </w:rPr>
              <w:t>70 лет Октября – первый этап</w:t>
            </w:r>
          </w:p>
        </w:tc>
        <w:tc>
          <w:tcPr>
            <w:tcW w:w="1172"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w:t>
            </w:r>
            <w:r w:rsidR="00884907" w:rsidRPr="00D7342B">
              <w:rPr>
                <w:color w:val="000000" w:themeColor="text1"/>
                <w:sz w:val="22"/>
                <w:szCs w:val="22"/>
              </w:rPr>
              <w:t>и</w:t>
            </w:r>
            <w:r w:rsidRPr="00D7342B">
              <w:rPr>
                <w:color w:val="000000" w:themeColor="text1"/>
                <w:sz w:val="22"/>
                <w:szCs w:val="22"/>
              </w:rPr>
              <w:t>й район</w:t>
            </w:r>
          </w:p>
        </w:tc>
        <w:tc>
          <w:tcPr>
            <w:tcW w:w="90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Магистральная улица общегородского значения регулируемого движения, протяженность – 1,5 км</w:t>
            </w:r>
          </w:p>
        </w:tc>
        <w:tc>
          <w:tcPr>
            <w:tcW w:w="68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1.5</w:t>
            </w:r>
          </w:p>
        </w:tc>
        <w:tc>
          <w:tcPr>
            <w:tcW w:w="1998"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Реконструкция  Южного шоссе на всем протяжении   – первый этап</w:t>
            </w:r>
          </w:p>
        </w:tc>
        <w:tc>
          <w:tcPr>
            <w:tcW w:w="1172" w:type="pct"/>
            <w:tcBorders>
              <w:top w:val="single" w:sz="4" w:space="0" w:color="auto"/>
              <w:left w:val="single" w:sz="4" w:space="0" w:color="auto"/>
              <w:bottom w:val="single" w:sz="4" w:space="0" w:color="auto"/>
              <w:right w:val="single" w:sz="4" w:space="0" w:color="auto"/>
            </w:tcBorders>
          </w:tcPr>
          <w:p w:rsidR="00EA1734" w:rsidRPr="00D7342B" w:rsidRDefault="00884907" w:rsidP="00924CC1">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w:t>
            </w:r>
            <w:r w:rsidR="00EA1734" w:rsidRPr="00D7342B">
              <w:rPr>
                <w:color w:val="000000" w:themeColor="text1"/>
                <w:sz w:val="22"/>
                <w:szCs w:val="22"/>
              </w:rPr>
              <w:t>й район</w:t>
            </w:r>
          </w:p>
        </w:tc>
        <w:tc>
          <w:tcPr>
            <w:tcW w:w="90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Магистральная улица общегородского значения регулируемого движения, протяженность – 12,0 км</w:t>
            </w:r>
          </w:p>
        </w:tc>
        <w:tc>
          <w:tcPr>
            <w:tcW w:w="68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1.6</w:t>
            </w:r>
          </w:p>
        </w:tc>
        <w:tc>
          <w:tcPr>
            <w:tcW w:w="1998"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Реконструкция  Автозаводское шоссе на всем протяжении   – первый этап</w:t>
            </w:r>
          </w:p>
        </w:tc>
        <w:tc>
          <w:tcPr>
            <w:tcW w:w="1172"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Г. Толь</w:t>
            </w:r>
            <w:r w:rsidR="00884907" w:rsidRPr="00D7342B">
              <w:rPr>
                <w:color w:val="000000" w:themeColor="text1"/>
                <w:sz w:val="22"/>
                <w:szCs w:val="22"/>
              </w:rPr>
              <w:t>ятти, Центральный и Автозаводски</w:t>
            </w:r>
            <w:r w:rsidRPr="00D7342B">
              <w:rPr>
                <w:color w:val="000000" w:themeColor="text1"/>
                <w:sz w:val="22"/>
                <w:szCs w:val="22"/>
              </w:rPr>
              <w:t>й районы</w:t>
            </w:r>
          </w:p>
        </w:tc>
        <w:tc>
          <w:tcPr>
            <w:tcW w:w="90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Магистральная улица общегородского значения регулируемого движения, протяженность – 2,1 км</w:t>
            </w:r>
          </w:p>
        </w:tc>
        <w:tc>
          <w:tcPr>
            <w:tcW w:w="68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1.7</w:t>
            </w:r>
          </w:p>
        </w:tc>
        <w:tc>
          <w:tcPr>
            <w:tcW w:w="1998"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w:t>
            </w:r>
            <w:bookmarkStart w:id="44" w:name="OLE_LINK43"/>
            <w:bookmarkStart w:id="45" w:name="OLE_LINK47"/>
            <w:r w:rsidRPr="00D7342B">
              <w:rPr>
                <w:color w:val="000000" w:themeColor="text1"/>
                <w:sz w:val="22"/>
                <w:szCs w:val="22"/>
              </w:rPr>
              <w:t xml:space="preserve">ул. Комсомольская на всем протяжении </w:t>
            </w:r>
            <w:bookmarkEnd w:id="44"/>
            <w:bookmarkEnd w:id="45"/>
            <w:r w:rsidRPr="00D7342B">
              <w:rPr>
                <w:color w:val="000000" w:themeColor="text1"/>
                <w:sz w:val="22"/>
                <w:szCs w:val="22"/>
              </w:rPr>
              <w:t>– первый этап</w:t>
            </w:r>
          </w:p>
        </w:tc>
        <w:tc>
          <w:tcPr>
            <w:tcW w:w="1172"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Магистральная улица общегородского значения регулируемого движения, протяженность – 5,3 км</w:t>
            </w:r>
          </w:p>
        </w:tc>
        <w:tc>
          <w:tcPr>
            <w:tcW w:w="685"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1.8</w:t>
            </w:r>
          </w:p>
        </w:tc>
        <w:tc>
          <w:tcPr>
            <w:tcW w:w="1998"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Реконструкция  ул. Родины на всём протяжении – первый этап</w:t>
            </w:r>
          </w:p>
        </w:tc>
        <w:tc>
          <w:tcPr>
            <w:tcW w:w="1172"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Магистральная улица общегородского значения регулируемого движения, протяженность – 3,7 км</w:t>
            </w:r>
          </w:p>
        </w:tc>
        <w:tc>
          <w:tcPr>
            <w:tcW w:w="685"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1.9</w:t>
            </w:r>
          </w:p>
        </w:tc>
        <w:tc>
          <w:tcPr>
            <w:tcW w:w="1998"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Хрящевского шоссе на всем протяжении – </w:t>
            </w:r>
            <w:r w:rsidRPr="00D7342B">
              <w:rPr>
                <w:color w:val="000000" w:themeColor="text1"/>
                <w:sz w:val="22"/>
                <w:szCs w:val="22"/>
              </w:rPr>
              <w:lastRenderedPageBreak/>
              <w:t>первый этап</w:t>
            </w:r>
          </w:p>
        </w:tc>
        <w:tc>
          <w:tcPr>
            <w:tcW w:w="1172"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lastRenderedPageBreak/>
              <w:t xml:space="preserve">Г. Тольятти, Центральный и </w:t>
            </w:r>
            <w:r w:rsidRPr="00D7342B">
              <w:rPr>
                <w:color w:val="000000" w:themeColor="text1"/>
                <w:sz w:val="22"/>
                <w:szCs w:val="22"/>
              </w:rPr>
              <w:lastRenderedPageBreak/>
              <w:t>Автозаводский районы</w:t>
            </w:r>
          </w:p>
        </w:tc>
        <w:tc>
          <w:tcPr>
            <w:tcW w:w="905"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lastRenderedPageBreak/>
              <w:t xml:space="preserve">Магистральная улица </w:t>
            </w:r>
            <w:r w:rsidRPr="00D7342B">
              <w:rPr>
                <w:color w:val="000000" w:themeColor="text1"/>
                <w:sz w:val="22"/>
                <w:szCs w:val="22"/>
              </w:rPr>
              <w:lastRenderedPageBreak/>
              <w:t>общегородского значения регулируемого движения, протяженность – 5,6 км</w:t>
            </w:r>
          </w:p>
        </w:tc>
        <w:tc>
          <w:tcPr>
            <w:tcW w:w="685"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1.10</w:t>
            </w:r>
          </w:p>
        </w:tc>
        <w:tc>
          <w:tcPr>
            <w:tcW w:w="1998"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w:t>
            </w:r>
            <w:r w:rsidR="0035098C" w:rsidRPr="00D7342B">
              <w:rPr>
                <w:color w:val="000000" w:themeColor="text1"/>
                <w:sz w:val="22"/>
                <w:szCs w:val="22"/>
              </w:rPr>
              <w:t xml:space="preserve">ул. </w:t>
            </w:r>
            <w:r w:rsidRPr="00D7342B">
              <w:rPr>
                <w:color w:val="000000" w:themeColor="text1"/>
                <w:sz w:val="22"/>
                <w:szCs w:val="22"/>
              </w:rPr>
              <w:t xml:space="preserve">Борковская  с повышением категории от Южного шоссе до </w:t>
            </w:r>
            <w:r w:rsidR="0035098C" w:rsidRPr="00D7342B">
              <w:rPr>
                <w:color w:val="000000" w:themeColor="text1"/>
                <w:sz w:val="22"/>
                <w:szCs w:val="22"/>
              </w:rPr>
              <w:t xml:space="preserve">ул. </w:t>
            </w:r>
            <w:r w:rsidRPr="00D7342B">
              <w:rPr>
                <w:color w:val="000000" w:themeColor="text1"/>
                <w:sz w:val="22"/>
                <w:szCs w:val="22"/>
              </w:rPr>
              <w:t>Северная – второй этап</w:t>
            </w:r>
          </w:p>
        </w:tc>
        <w:tc>
          <w:tcPr>
            <w:tcW w:w="1172" w:type="pct"/>
            <w:tcBorders>
              <w:top w:val="single" w:sz="4" w:space="0" w:color="auto"/>
              <w:left w:val="single" w:sz="4" w:space="0" w:color="auto"/>
              <w:bottom w:val="single" w:sz="4" w:space="0" w:color="auto"/>
              <w:right w:val="single" w:sz="4" w:space="0" w:color="auto"/>
            </w:tcBorders>
          </w:tcPr>
          <w:p w:rsidR="00EA1734" w:rsidRPr="00D7342B" w:rsidRDefault="00884907" w:rsidP="00924CC1">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w:t>
            </w:r>
            <w:r w:rsidR="00EA1734" w:rsidRPr="00D7342B">
              <w:rPr>
                <w:color w:val="000000" w:themeColor="text1"/>
                <w:sz w:val="22"/>
                <w:szCs w:val="22"/>
              </w:rPr>
              <w:t>й район</w:t>
            </w:r>
          </w:p>
        </w:tc>
        <w:tc>
          <w:tcPr>
            <w:tcW w:w="90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Магистральная улица общегородского значения регулируемого движения, протяженность – 2,8 км</w:t>
            </w:r>
          </w:p>
        </w:tc>
        <w:tc>
          <w:tcPr>
            <w:tcW w:w="68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1.11</w:t>
            </w:r>
          </w:p>
        </w:tc>
        <w:tc>
          <w:tcPr>
            <w:tcW w:w="1998"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bookmarkStart w:id="46" w:name="OLE_LINK50"/>
            <w:bookmarkStart w:id="47" w:name="OLE_LINK51"/>
            <w:r w:rsidRPr="00D7342B">
              <w:rPr>
                <w:color w:val="000000" w:themeColor="text1"/>
                <w:sz w:val="22"/>
                <w:szCs w:val="22"/>
              </w:rPr>
              <w:t xml:space="preserve">Реконструкция  </w:t>
            </w:r>
            <w:bookmarkStart w:id="48" w:name="OLE_LINK48"/>
            <w:bookmarkStart w:id="49" w:name="OLE_LINK49"/>
            <w:r w:rsidRPr="00D7342B">
              <w:rPr>
                <w:color w:val="000000" w:themeColor="text1"/>
                <w:sz w:val="22"/>
                <w:szCs w:val="22"/>
              </w:rPr>
              <w:t>ул. Коммунистическая от ул. Ярославской</w:t>
            </w:r>
            <w:bookmarkEnd w:id="48"/>
            <w:bookmarkEnd w:id="49"/>
            <w:r w:rsidRPr="00D7342B">
              <w:rPr>
                <w:color w:val="000000" w:themeColor="text1"/>
                <w:sz w:val="22"/>
                <w:szCs w:val="22"/>
              </w:rPr>
              <w:t xml:space="preserve"> до ул. Куйбышева </w:t>
            </w:r>
            <w:bookmarkEnd w:id="46"/>
            <w:bookmarkEnd w:id="47"/>
            <w:r w:rsidRPr="00D7342B">
              <w:rPr>
                <w:color w:val="000000" w:themeColor="text1"/>
                <w:sz w:val="22"/>
                <w:szCs w:val="22"/>
              </w:rPr>
              <w:t>– второй этап</w:t>
            </w:r>
          </w:p>
        </w:tc>
        <w:tc>
          <w:tcPr>
            <w:tcW w:w="1172"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Г. Тольятти, Комсомольский район</w:t>
            </w:r>
          </w:p>
        </w:tc>
        <w:tc>
          <w:tcPr>
            <w:tcW w:w="905"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Магистральная улица общегородского значения регулируемого движения, протяженность – 2,2 км</w:t>
            </w:r>
          </w:p>
        </w:tc>
        <w:tc>
          <w:tcPr>
            <w:tcW w:w="685"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1.12</w:t>
            </w:r>
          </w:p>
        </w:tc>
        <w:tc>
          <w:tcPr>
            <w:tcW w:w="1998"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w:t>
            </w:r>
            <w:r w:rsidR="0035098C" w:rsidRPr="00D7342B">
              <w:rPr>
                <w:color w:val="000000" w:themeColor="text1"/>
                <w:sz w:val="22"/>
                <w:szCs w:val="22"/>
              </w:rPr>
              <w:t xml:space="preserve">ул. </w:t>
            </w:r>
            <w:r w:rsidRPr="00D7342B">
              <w:rPr>
                <w:color w:val="000000" w:themeColor="text1"/>
                <w:sz w:val="22"/>
                <w:szCs w:val="22"/>
              </w:rPr>
              <w:t xml:space="preserve">Баныкина от </w:t>
            </w:r>
            <w:r w:rsidR="0035098C" w:rsidRPr="00D7342B">
              <w:rPr>
                <w:color w:val="000000" w:themeColor="text1"/>
                <w:sz w:val="22"/>
                <w:szCs w:val="22"/>
              </w:rPr>
              <w:t xml:space="preserve">ул. </w:t>
            </w:r>
            <w:r w:rsidRPr="00D7342B">
              <w:rPr>
                <w:color w:val="000000" w:themeColor="text1"/>
                <w:sz w:val="22"/>
                <w:szCs w:val="22"/>
              </w:rPr>
              <w:t xml:space="preserve">Родины до </w:t>
            </w:r>
            <w:r w:rsidR="0035098C" w:rsidRPr="00D7342B">
              <w:rPr>
                <w:color w:val="000000" w:themeColor="text1"/>
                <w:sz w:val="22"/>
                <w:szCs w:val="22"/>
              </w:rPr>
              <w:t xml:space="preserve">ул. </w:t>
            </w:r>
            <w:r w:rsidRPr="00D7342B">
              <w:rPr>
                <w:color w:val="000000" w:themeColor="text1"/>
                <w:sz w:val="22"/>
                <w:szCs w:val="22"/>
              </w:rPr>
              <w:t xml:space="preserve">Голосова – второй этап      </w:t>
            </w:r>
          </w:p>
        </w:tc>
        <w:tc>
          <w:tcPr>
            <w:tcW w:w="1172"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Магистральная улица общегородского значения регулируемого движения, протяженность – 3,0 км</w:t>
            </w:r>
          </w:p>
        </w:tc>
        <w:tc>
          <w:tcPr>
            <w:tcW w:w="68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1.13</w:t>
            </w:r>
          </w:p>
        </w:tc>
        <w:tc>
          <w:tcPr>
            <w:tcW w:w="1998"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Реконструкция ул. Комзина на всем протяжении – первый этап</w:t>
            </w:r>
          </w:p>
        </w:tc>
        <w:tc>
          <w:tcPr>
            <w:tcW w:w="1172"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пешеходно-транспортная, протяженность – 1,2 км</w:t>
            </w:r>
          </w:p>
        </w:tc>
        <w:tc>
          <w:tcPr>
            <w:tcW w:w="685"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1.14</w:t>
            </w:r>
          </w:p>
        </w:tc>
        <w:tc>
          <w:tcPr>
            <w:tcW w:w="1998"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w:t>
            </w:r>
            <w:r w:rsidR="0035098C" w:rsidRPr="00D7342B">
              <w:rPr>
                <w:color w:val="000000" w:themeColor="text1"/>
                <w:sz w:val="22"/>
                <w:szCs w:val="22"/>
              </w:rPr>
              <w:t xml:space="preserve">ул. </w:t>
            </w:r>
            <w:r w:rsidRPr="00D7342B">
              <w:rPr>
                <w:color w:val="000000" w:themeColor="text1"/>
                <w:sz w:val="22"/>
                <w:szCs w:val="22"/>
              </w:rPr>
              <w:t xml:space="preserve">Тополиная от Южного шоссе до </w:t>
            </w:r>
            <w:r w:rsidR="0035098C" w:rsidRPr="00D7342B">
              <w:rPr>
                <w:color w:val="000000" w:themeColor="text1"/>
                <w:sz w:val="22"/>
                <w:szCs w:val="22"/>
              </w:rPr>
              <w:t xml:space="preserve">ул. </w:t>
            </w:r>
            <w:r w:rsidRPr="00D7342B">
              <w:rPr>
                <w:color w:val="000000" w:themeColor="text1"/>
                <w:sz w:val="22"/>
                <w:szCs w:val="22"/>
              </w:rPr>
              <w:t>70 лет Октября (боковой проезд) – первый этап</w:t>
            </w:r>
          </w:p>
        </w:tc>
        <w:tc>
          <w:tcPr>
            <w:tcW w:w="1172" w:type="pct"/>
            <w:tcBorders>
              <w:top w:val="single" w:sz="4" w:space="0" w:color="auto"/>
              <w:left w:val="single" w:sz="4" w:space="0" w:color="auto"/>
              <w:bottom w:val="single" w:sz="4" w:space="0" w:color="auto"/>
              <w:right w:val="single" w:sz="4" w:space="0" w:color="auto"/>
            </w:tcBorders>
          </w:tcPr>
          <w:p w:rsidR="00EA1734" w:rsidRPr="00D7342B" w:rsidRDefault="00884907" w:rsidP="00924CC1">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w:t>
            </w:r>
            <w:r w:rsidR="00EA1734" w:rsidRPr="00D7342B">
              <w:rPr>
                <w:color w:val="000000" w:themeColor="text1"/>
                <w:sz w:val="22"/>
                <w:szCs w:val="22"/>
              </w:rPr>
              <w:t>й район</w:t>
            </w:r>
          </w:p>
        </w:tc>
        <w:tc>
          <w:tcPr>
            <w:tcW w:w="90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транспортно-пешеходная, протяженность – 0,8 км</w:t>
            </w:r>
          </w:p>
        </w:tc>
        <w:tc>
          <w:tcPr>
            <w:tcW w:w="68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1.15</w:t>
            </w:r>
          </w:p>
        </w:tc>
        <w:tc>
          <w:tcPr>
            <w:tcW w:w="1998"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w:t>
            </w:r>
            <w:r w:rsidR="0035098C" w:rsidRPr="00D7342B">
              <w:rPr>
                <w:color w:val="000000" w:themeColor="text1"/>
                <w:sz w:val="22"/>
                <w:szCs w:val="22"/>
              </w:rPr>
              <w:t xml:space="preserve">ул. </w:t>
            </w:r>
            <w:r w:rsidRPr="00D7342B">
              <w:rPr>
                <w:color w:val="000000" w:themeColor="text1"/>
                <w:sz w:val="22"/>
                <w:szCs w:val="22"/>
              </w:rPr>
              <w:t xml:space="preserve">Цеховая от </w:t>
            </w:r>
            <w:r w:rsidR="0035098C" w:rsidRPr="00D7342B">
              <w:rPr>
                <w:color w:val="000000" w:themeColor="text1"/>
                <w:sz w:val="22"/>
                <w:szCs w:val="22"/>
              </w:rPr>
              <w:t xml:space="preserve">ул. </w:t>
            </w:r>
            <w:r w:rsidRPr="00D7342B">
              <w:rPr>
                <w:color w:val="000000" w:themeColor="text1"/>
                <w:sz w:val="22"/>
                <w:szCs w:val="22"/>
              </w:rPr>
              <w:t xml:space="preserve">Северной до </w:t>
            </w:r>
            <w:r w:rsidR="0035098C" w:rsidRPr="00D7342B">
              <w:rPr>
                <w:color w:val="000000" w:themeColor="text1"/>
                <w:sz w:val="22"/>
                <w:szCs w:val="22"/>
              </w:rPr>
              <w:t xml:space="preserve">ул. </w:t>
            </w:r>
            <w:r w:rsidRPr="00D7342B">
              <w:rPr>
                <w:color w:val="000000" w:themeColor="text1"/>
                <w:sz w:val="22"/>
                <w:szCs w:val="22"/>
              </w:rPr>
              <w:t>Вокзальной – первый этап</w:t>
            </w:r>
          </w:p>
        </w:tc>
        <w:tc>
          <w:tcPr>
            <w:tcW w:w="1172" w:type="pct"/>
            <w:tcBorders>
              <w:top w:val="single" w:sz="4" w:space="0" w:color="auto"/>
              <w:left w:val="single" w:sz="4" w:space="0" w:color="auto"/>
              <w:bottom w:val="single" w:sz="4" w:space="0" w:color="auto"/>
              <w:right w:val="single" w:sz="4" w:space="0" w:color="auto"/>
            </w:tcBorders>
          </w:tcPr>
          <w:p w:rsidR="00EA1734" w:rsidRPr="00D7342B" w:rsidRDefault="00884907" w:rsidP="00924CC1">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w:t>
            </w:r>
            <w:r w:rsidR="00EA1734" w:rsidRPr="00D7342B">
              <w:rPr>
                <w:color w:val="000000" w:themeColor="text1"/>
                <w:sz w:val="22"/>
                <w:szCs w:val="22"/>
              </w:rPr>
              <w:t>й район</w:t>
            </w:r>
          </w:p>
        </w:tc>
        <w:tc>
          <w:tcPr>
            <w:tcW w:w="90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транспортно-пешеходная, протяженность – 1,3 км</w:t>
            </w:r>
          </w:p>
        </w:tc>
        <w:tc>
          <w:tcPr>
            <w:tcW w:w="68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1.16</w:t>
            </w:r>
          </w:p>
        </w:tc>
        <w:tc>
          <w:tcPr>
            <w:tcW w:w="1998"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w:t>
            </w:r>
            <w:r w:rsidR="0035098C" w:rsidRPr="00D7342B">
              <w:rPr>
                <w:color w:val="000000" w:themeColor="text1"/>
                <w:sz w:val="22"/>
                <w:szCs w:val="22"/>
              </w:rPr>
              <w:t xml:space="preserve">ул. </w:t>
            </w:r>
            <w:r w:rsidRPr="00D7342B">
              <w:rPr>
                <w:color w:val="000000" w:themeColor="text1"/>
                <w:sz w:val="22"/>
                <w:szCs w:val="22"/>
              </w:rPr>
              <w:t>Лесная на всём протяжении – первый этап</w:t>
            </w:r>
          </w:p>
        </w:tc>
        <w:tc>
          <w:tcPr>
            <w:tcW w:w="1172"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транспортно-пешеходная, протяженность – 2,2 км</w:t>
            </w:r>
          </w:p>
        </w:tc>
        <w:tc>
          <w:tcPr>
            <w:tcW w:w="68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1.17</w:t>
            </w:r>
          </w:p>
        </w:tc>
        <w:tc>
          <w:tcPr>
            <w:tcW w:w="1998"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ул. Новопромышленная от ул. </w:t>
            </w:r>
            <w:r w:rsidRPr="00D7342B">
              <w:rPr>
                <w:color w:val="000000" w:themeColor="text1"/>
                <w:sz w:val="22"/>
                <w:szCs w:val="22"/>
              </w:rPr>
              <w:lastRenderedPageBreak/>
              <w:t>Комсомольской до бул. 50 лет Октября – первый этап</w:t>
            </w:r>
          </w:p>
        </w:tc>
        <w:tc>
          <w:tcPr>
            <w:tcW w:w="1172"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lastRenderedPageBreak/>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 xml:space="preserve">Магистральная улица </w:t>
            </w:r>
            <w:r w:rsidRPr="00D7342B">
              <w:rPr>
                <w:color w:val="000000" w:themeColor="text1"/>
                <w:sz w:val="22"/>
                <w:szCs w:val="22"/>
              </w:rPr>
              <w:lastRenderedPageBreak/>
              <w:t>районного значения транспортно-пешеходная, протяженность – 1,8 км</w:t>
            </w:r>
          </w:p>
        </w:tc>
        <w:tc>
          <w:tcPr>
            <w:tcW w:w="685"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1.18</w:t>
            </w:r>
          </w:p>
        </w:tc>
        <w:tc>
          <w:tcPr>
            <w:tcW w:w="1998"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w:t>
            </w:r>
            <w:r w:rsidR="0035098C" w:rsidRPr="00D7342B">
              <w:rPr>
                <w:color w:val="000000" w:themeColor="text1"/>
                <w:sz w:val="22"/>
                <w:szCs w:val="22"/>
              </w:rPr>
              <w:t xml:space="preserve">ул. </w:t>
            </w:r>
            <w:r w:rsidRPr="00D7342B">
              <w:rPr>
                <w:color w:val="000000" w:themeColor="text1"/>
                <w:sz w:val="22"/>
                <w:szCs w:val="22"/>
              </w:rPr>
              <w:t>Новозаводская  на всём протяжении – первая очередь</w:t>
            </w:r>
          </w:p>
        </w:tc>
        <w:tc>
          <w:tcPr>
            <w:tcW w:w="1172"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Магистральная улица общегородского значения регулируемого движения, протяженность – 6,8 км</w:t>
            </w:r>
          </w:p>
        </w:tc>
        <w:tc>
          <w:tcPr>
            <w:tcW w:w="68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1.19</w:t>
            </w:r>
          </w:p>
        </w:tc>
        <w:tc>
          <w:tcPr>
            <w:tcW w:w="1998"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w:t>
            </w:r>
            <w:r w:rsidR="0035098C" w:rsidRPr="00D7342B">
              <w:rPr>
                <w:color w:val="000000" w:themeColor="text1"/>
                <w:sz w:val="22"/>
                <w:szCs w:val="22"/>
              </w:rPr>
              <w:t xml:space="preserve">ул. </w:t>
            </w:r>
            <w:r w:rsidRPr="00D7342B">
              <w:rPr>
                <w:color w:val="000000" w:themeColor="text1"/>
                <w:sz w:val="22"/>
                <w:szCs w:val="22"/>
              </w:rPr>
              <w:t>Голосова  на всём протяжении – первый этап</w:t>
            </w:r>
          </w:p>
        </w:tc>
        <w:tc>
          <w:tcPr>
            <w:tcW w:w="1172"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Магистральная улица общегородского значения регулируемого движения, протяженность – 1,1 км</w:t>
            </w:r>
          </w:p>
        </w:tc>
        <w:tc>
          <w:tcPr>
            <w:tcW w:w="68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1.20</w:t>
            </w:r>
          </w:p>
        </w:tc>
        <w:tc>
          <w:tcPr>
            <w:tcW w:w="1998"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w:t>
            </w:r>
            <w:r w:rsidR="0035098C" w:rsidRPr="00D7342B">
              <w:rPr>
                <w:color w:val="000000" w:themeColor="text1"/>
                <w:sz w:val="22"/>
                <w:szCs w:val="22"/>
              </w:rPr>
              <w:t xml:space="preserve">ул. </w:t>
            </w:r>
            <w:r w:rsidRPr="00D7342B">
              <w:rPr>
                <w:color w:val="000000" w:themeColor="text1"/>
                <w:sz w:val="22"/>
                <w:szCs w:val="22"/>
              </w:rPr>
              <w:t>Александра Кудашева от Автозаводского шоссе до п. Тимофеевка – первый этап</w:t>
            </w:r>
          </w:p>
        </w:tc>
        <w:tc>
          <w:tcPr>
            <w:tcW w:w="1172"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транспортно-пешеходная, протяженность – 1,5 км</w:t>
            </w:r>
          </w:p>
        </w:tc>
        <w:tc>
          <w:tcPr>
            <w:tcW w:w="68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1.21</w:t>
            </w:r>
          </w:p>
        </w:tc>
        <w:tc>
          <w:tcPr>
            <w:tcW w:w="1998"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w:t>
            </w:r>
            <w:r w:rsidR="0035098C" w:rsidRPr="00D7342B">
              <w:rPr>
                <w:color w:val="000000" w:themeColor="text1"/>
                <w:sz w:val="22"/>
                <w:szCs w:val="22"/>
              </w:rPr>
              <w:t xml:space="preserve">ул. </w:t>
            </w:r>
            <w:r w:rsidRPr="00D7342B">
              <w:rPr>
                <w:color w:val="000000" w:themeColor="text1"/>
                <w:sz w:val="22"/>
                <w:szCs w:val="22"/>
              </w:rPr>
              <w:t xml:space="preserve">Мира от </w:t>
            </w:r>
            <w:r w:rsidR="0035098C" w:rsidRPr="00D7342B">
              <w:rPr>
                <w:color w:val="000000" w:themeColor="text1"/>
                <w:sz w:val="22"/>
                <w:szCs w:val="22"/>
              </w:rPr>
              <w:t xml:space="preserve">ул. </w:t>
            </w:r>
            <w:r w:rsidRPr="00D7342B">
              <w:rPr>
                <w:color w:val="000000" w:themeColor="text1"/>
                <w:sz w:val="22"/>
                <w:szCs w:val="22"/>
              </w:rPr>
              <w:t xml:space="preserve">Карла Маркса до </w:t>
            </w:r>
            <w:r w:rsidR="0035098C" w:rsidRPr="00D7342B">
              <w:rPr>
                <w:color w:val="000000" w:themeColor="text1"/>
                <w:sz w:val="22"/>
                <w:szCs w:val="22"/>
              </w:rPr>
              <w:t xml:space="preserve">ул. </w:t>
            </w:r>
            <w:r w:rsidRPr="00D7342B">
              <w:rPr>
                <w:color w:val="000000" w:themeColor="text1"/>
                <w:sz w:val="22"/>
                <w:szCs w:val="22"/>
              </w:rPr>
              <w:t>Комсомольская – первый этап</w:t>
            </w:r>
          </w:p>
        </w:tc>
        <w:tc>
          <w:tcPr>
            <w:tcW w:w="1172"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транспортно-пешеходная, протяженность – 2,5 км</w:t>
            </w:r>
          </w:p>
        </w:tc>
        <w:tc>
          <w:tcPr>
            <w:tcW w:w="68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1.22</w:t>
            </w:r>
          </w:p>
        </w:tc>
        <w:tc>
          <w:tcPr>
            <w:tcW w:w="1998"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w:t>
            </w:r>
            <w:r w:rsidR="0035098C" w:rsidRPr="00D7342B">
              <w:rPr>
                <w:color w:val="000000" w:themeColor="text1"/>
                <w:sz w:val="22"/>
                <w:szCs w:val="22"/>
              </w:rPr>
              <w:t xml:space="preserve">ул. </w:t>
            </w:r>
            <w:r w:rsidRPr="00D7342B">
              <w:rPr>
                <w:color w:val="000000" w:themeColor="text1"/>
                <w:sz w:val="22"/>
                <w:szCs w:val="22"/>
              </w:rPr>
              <w:t>Северная в границах городского округа – первый этап</w:t>
            </w:r>
          </w:p>
        </w:tc>
        <w:tc>
          <w:tcPr>
            <w:tcW w:w="1172"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Г. Тольятти, А</w:t>
            </w:r>
            <w:r w:rsidR="00884907" w:rsidRPr="00D7342B">
              <w:rPr>
                <w:color w:val="000000" w:themeColor="text1"/>
                <w:sz w:val="22"/>
                <w:szCs w:val="22"/>
              </w:rPr>
              <w:t>втозаводски</w:t>
            </w:r>
            <w:r w:rsidRPr="00D7342B">
              <w:rPr>
                <w:color w:val="000000" w:themeColor="text1"/>
                <w:sz w:val="22"/>
                <w:szCs w:val="22"/>
              </w:rPr>
              <w:t>й район</w:t>
            </w:r>
          </w:p>
        </w:tc>
        <w:tc>
          <w:tcPr>
            <w:tcW w:w="90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транспортно-пешеходная, протяженность – 7,9 км</w:t>
            </w:r>
          </w:p>
        </w:tc>
        <w:tc>
          <w:tcPr>
            <w:tcW w:w="68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1.23</w:t>
            </w:r>
          </w:p>
        </w:tc>
        <w:tc>
          <w:tcPr>
            <w:tcW w:w="1998"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w:t>
            </w:r>
            <w:r w:rsidR="0035098C" w:rsidRPr="00D7342B">
              <w:rPr>
                <w:color w:val="000000" w:themeColor="text1"/>
                <w:sz w:val="22"/>
                <w:szCs w:val="22"/>
              </w:rPr>
              <w:t xml:space="preserve">ул. </w:t>
            </w:r>
            <w:r w:rsidRPr="00D7342B">
              <w:rPr>
                <w:color w:val="000000" w:themeColor="text1"/>
                <w:sz w:val="22"/>
                <w:szCs w:val="22"/>
              </w:rPr>
              <w:t xml:space="preserve">Вокзальная от </w:t>
            </w:r>
            <w:r w:rsidR="0035098C" w:rsidRPr="00D7342B">
              <w:rPr>
                <w:color w:val="000000" w:themeColor="text1"/>
                <w:sz w:val="22"/>
                <w:szCs w:val="22"/>
              </w:rPr>
              <w:t xml:space="preserve">ул. </w:t>
            </w:r>
            <w:r w:rsidRPr="00D7342B">
              <w:rPr>
                <w:color w:val="000000" w:themeColor="text1"/>
                <w:sz w:val="22"/>
                <w:szCs w:val="22"/>
              </w:rPr>
              <w:t xml:space="preserve">Цеховая до </w:t>
            </w:r>
            <w:r w:rsidR="0035098C" w:rsidRPr="00D7342B">
              <w:rPr>
                <w:color w:val="000000" w:themeColor="text1"/>
                <w:sz w:val="22"/>
                <w:szCs w:val="22"/>
              </w:rPr>
              <w:t xml:space="preserve">ул. </w:t>
            </w:r>
            <w:r w:rsidRPr="00D7342B">
              <w:rPr>
                <w:color w:val="000000" w:themeColor="text1"/>
                <w:sz w:val="22"/>
                <w:szCs w:val="22"/>
              </w:rPr>
              <w:t>Борковская – первый этап</w:t>
            </w:r>
          </w:p>
        </w:tc>
        <w:tc>
          <w:tcPr>
            <w:tcW w:w="1172" w:type="pct"/>
            <w:tcBorders>
              <w:top w:val="single" w:sz="4" w:space="0" w:color="auto"/>
              <w:left w:val="single" w:sz="4" w:space="0" w:color="auto"/>
              <w:bottom w:val="single" w:sz="4" w:space="0" w:color="auto"/>
              <w:right w:val="single" w:sz="4" w:space="0" w:color="auto"/>
            </w:tcBorders>
          </w:tcPr>
          <w:p w:rsidR="00EA1734" w:rsidRPr="00D7342B" w:rsidRDefault="00884907" w:rsidP="00924CC1">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w:t>
            </w:r>
            <w:r w:rsidR="00EA1734" w:rsidRPr="00D7342B">
              <w:rPr>
                <w:color w:val="000000" w:themeColor="text1"/>
                <w:sz w:val="22"/>
                <w:szCs w:val="22"/>
              </w:rPr>
              <w:t>й район</w:t>
            </w:r>
          </w:p>
        </w:tc>
        <w:tc>
          <w:tcPr>
            <w:tcW w:w="90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транспортно-пешеходная, протяженность – 4,9 км</w:t>
            </w:r>
          </w:p>
        </w:tc>
        <w:tc>
          <w:tcPr>
            <w:tcW w:w="68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1.24</w:t>
            </w:r>
          </w:p>
        </w:tc>
        <w:tc>
          <w:tcPr>
            <w:tcW w:w="1998"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w:t>
            </w:r>
            <w:r w:rsidR="0035098C" w:rsidRPr="00D7342B">
              <w:rPr>
                <w:color w:val="000000" w:themeColor="text1"/>
                <w:sz w:val="22"/>
                <w:szCs w:val="22"/>
              </w:rPr>
              <w:t xml:space="preserve">ул. </w:t>
            </w:r>
            <w:r w:rsidRPr="00D7342B">
              <w:rPr>
                <w:color w:val="000000" w:themeColor="text1"/>
                <w:sz w:val="22"/>
                <w:szCs w:val="22"/>
              </w:rPr>
              <w:t xml:space="preserve">Коммунальная от </w:t>
            </w:r>
            <w:r w:rsidR="0035098C" w:rsidRPr="00D7342B">
              <w:rPr>
                <w:color w:val="000000" w:themeColor="text1"/>
                <w:sz w:val="22"/>
                <w:szCs w:val="22"/>
              </w:rPr>
              <w:t xml:space="preserve">ул. </w:t>
            </w:r>
            <w:r w:rsidRPr="00D7342B">
              <w:rPr>
                <w:color w:val="000000" w:themeColor="text1"/>
                <w:sz w:val="22"/>
                <w:szCs w:val="22"/>
              </w:rPr>
              <w:t>Борковская до Обводного шоссе – первый этап</w:t>
            </w:r>
          </w:p>
        </w:tc>
        <w:tc>
          <w:tcPr>
            <w:tcW w:w="1172" w:type="pct"/>
            <w:tcBorders>
              <w:top w:val="single" w:sz="4" w:space="0" w:color="auto"/>
              <w:left w:val="single" w:sz="4" w:space="0" w:color="auto"/>
              <w:bottom w:val="single" w:sz="4" w:space="0" w:color="auto"/>
              <w:right w:val="single" w:sz="4" w:space="0" w:color="auto"/>
            </w:tcBorders>
          </w:tcPr>
          <w:p w:rsidR="00EA1734" w:rsidRPr="00D7342B" w:rsidRDefault="00884907" w:rsidP="00924CC1">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w:t>
            </w:r>
            <w:r w:rsidR="00EA1734" w:rsidRPr="00D7342B">
              <w:rPr>
                <w:color w:val="000000" w:themeColor="text1"/>
                <w:sz w:val="22"/>
                <w:szCs w:val="22"/>
              </w:rPr>
              <w:t>й район</w:t>
            </w:r>
          </w:p>
        </w:tc>
        <w:tc>
          <w:tcPr>
            <w:tcW w:w="90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транспортно-пешеходная, протяженность – 3,9 км</w:t>
            </w:r>
          </w:p>
        </w:tc>
        <w:tc>
          <w:tcPr>
            <w:tcW w:w="68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1.25</w:t>
            </w:r>
          </w:p>
        </w:tc>
        <w:tc>
          <w:tcPr>
            <w:tcW w:w="1998"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bookmarkStart w:id="50" w:name="OLE_LINK52"/>
            <w:bookmarkStart w:id="51" w:name="OLE_LINK53"/>
            <w:bookmarkStart w:id="52" w:name="OLE_LINK54"/>
            <w:r w:rsidRPr="00D7342B">
              <w:rPr>
                <w:color w:val="000000" w:themeColor="text1"/>
                <w:sz w:val="22"/>
                <w:szCs w:val="22"/>
              </w:rPr>
              <w:t xml:space="preserve">Реконструкция продолжения Приморского бульвара от ул. </w:t>
            </w:r>
            <w:r w:rsidRPr="00D7342B">
              <w:rPr>
                <w:color w:val="000000" w:themeColor="text1"/>
                <w:sz w:val="22"/>
                <w:szCs w:val="22"/>
              </w:rPr>
              <w:lastRenderedPageBreak/>
              <w:t xml:space="preserve">70 лет Победы до ул. Фермерская </w:t>
            </w:r>
            <w:bookmarkEnd w:id="50"/>
            <w:bookmarkEnd w:id="51"/>
            <w:bookmarkEnd w:id="52"/>
            <w:r w:rsidRPr="00D7342B">
              <w:rPr>
                <w:color w:val="000000" w:themeColor="text1"/>
                <w:sz w:val="22"/>
                <w:szCs w:val="22"/>
              </w:rPr>
              <w:t>– третий этап</w:t>
            </w:r>
          </w:p>
        </w:tc>
        <w:tc>
          <w:tcPr>
            <w:tcW w:w="1172"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lastRenderedPageBreak/>
              <w:t>Г. Тольятти, Автозаводский район</w:t>
            </w:r>
          </w:p>
        </w:tc>
        <w:tc>
          <w:tcPr>
            <w:tcW w:w="905"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 xml:space="preserve">Магистральная улица </w:t>
            </w:r>
            <w:r w:rsidRPr="00D7342B">
              <w:rPr>
                <w:color w:val="000000" w:themeColor="text1"/>
                <w:sz w:val="22"/>
                <w:szCs w:val="22"/>
              </w:rPr>
              <w:lastRenderedPageBreak/>
              <w:t>районного значения транспортно-пешеходная, протяженность – 5,2 км</w:t>
            </w:r>
          </w:p>
        </w:tc>
        <w:tc>
          <w:tcPr>
            <w:tcW w:w="685"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1.26</w:t>
            </w:r>
          </w:p>
        </w:tc>
        <w:tc>
          <w:tcPr>
            <w:tcW w:w="1998"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w:t>
            </w:r>
            <w:r w:rsidR="0035098C" w:rsidRPr="00D7342B">
              <w:rPr>
                <w:color w:val="000000" w:themeColor="text1"/>
                <w:sz w:val="22"/>
                <w:szCs w:val="22"/>
              </w:rPr>
              <w:t xml:space="preserve">ул. </w:t>
            </w:r>
            <w:r w:rsidRPr="00D7342B">
              <w:rPr>
                <w:color w:val="000000" w:themeColor="text1"/>
                <w:sz w:val="22"/>
                <w:szCs w:val="22"/>
              </w:rPr>
              <w:t xml:space="preserve">Ушакова на всем протяжении – первый этап </w:t>
            </w:r>
          </w:p>
        </w:tc>
        <w:tc>
          <w:tcPr>
            <w:tcW w:w="1172"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транспортно-пешеходная, протяженность – 1,4 км</w:t>
            </w:r>
          </w:p>
        </w:tc>
        <w:tc>
          <w:tcPr>
            <w:tcW w:w="68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1.27</w:t>
            </w:r>
          </w:p>
        </w:tc>
        <w:tc>
          <w:tcPr>
            <w:tcW w:w="1998"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bookmarkStart w:id="53" w:name="OLE_LINK55"/>
            <w:r w:rsidRPr="00D7342B">
              <w:rPr>
                <w:color w:val="000000" w:themeColor="text1"/>
                <w:sz w:val="22"/>
                <w:szCs w:val="22"/>
              </w:rPr>
              <w:t xml:space="preserve">Реконструкция ул. Грачева </w:t>
            </w:r>
            <w:bookmarkEnd w:id="53"/>
            <w:r w:rsidRPr="00D7342B">
              <w:rPr>
                <w:color w:val="000000" w:themeColor="text1"/>
                <w:sz w:val="22"/>
                <w:szCs w:val="22"/>
              </w:rPr>
              <w:t xml:space="preserve">на всем протяжении – первый этап </w:t>
            </w:r>
          </w:p>
        </w:tc>
        <w:tc>
          <w:tcPr>
            <w:tcW w:w="1172"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транспортно-пешеходная, протяженность – 1,3 км</w:t>
            </w:r>
          </w:p>
        </w:tc>
        <w:tc>
          <w:tcPr>
            <w:tcW w:w="685"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1.28</w:t>
            </w:r>
          </w:p>
        </w:tc>
        <w:tc>
          <w:tcPr>
            <w:tcW w:w="1998"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ул. Советская – первый этап </w:t>
            </w:r>
          </w:p>
        </w:tc>
        <w:tc>
          <w:tcPr>
            <w:tcW w:w="1172"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транспортно-пешеходная, протяженность – 2,2 км</w:t>
            </w:r>
          </w:p>
        </w:tc>
        <w:tc>
          <w:tcPr>
            <w:tcW w:w="685"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1.29</w:t>
            </w:r>
          </w:p>
        </w:tc>
        <w:tc>
          <w:tcPr>
            <w:tcW w:w="1998"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бульвара Приморский от пр. Московский до пос. Приморский – второй этап </w:t>
            </w:r>
          </w:p>
        </w:tc>
        <w:tc>
          <w:tcPr>
            <w:tcW w:w="1172" w:type="pct"/>
            <w:tcBorders>
              <w:top w:val="single" w:sz="4" w:space="0" w:color="auto"/>
              <w:left w:val="single" w:sz="4" w:space="0" w:color="auto"/>
              <w:bottom w:val="single" w:sz="4" w:space="0" w:color="auto"/>
              <w:right w:val="single" w:sz="4" w:space="0" w:color="auto"/>
            </w:tcBorders>
          </w:tcPr>
          <w:p w:rsidR="00EA1734" w:rsidRPr="00D7342B" w:rsidRDefault="00884907" w:rsidP="00924CC1">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w:t>
            </w:r>
            <w:r w:rsidR="00EA1734" w:rsidRPr="00D7342B">
              <w:rPr>
                <w:color w:val="000000" w:themeColor="text1"/>
                <w:sz w:val="22"/>
                <w:szCs w:val="22"/>
              </w:rPr>
              <w:t>й район</w:t>
            </w:r>
          </w:p>
        </w:tc>
        <w:tc>
          <w:tcPr>
            <w:tcW w:w="90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транспортно-пешеходная, протяженность – 0,7 км</w:t>
            </w:r>
          </w:p>
        </w:tc>
        <w:tc>
          <w:tcPr>
            <w:tcW w:w="68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1.30</w:t>
            </w:r>
          </w:p>
        </w:tc>
        <w:tc>
          <w:tcPr>
            <w:tcW w:w="1998"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w:t>
            </w:r>
            <w:r w:rsidR="0035098C" w:rsidRPr="00D7342B">
              <w:rPr>
                <w:color w:val="000000" w:themeColor="text1"/>
                <w:sz w:val="22"/>
                <w:szCs w:val="22"/>
              </w:rPr>
              <w:t xml:space="preserve">ул. </w:t>
            </w:r>
            <w:r w:rsidRPr="00D7342B">
              <w:rPr>
                <w:color w:val="000000" w:themeColor="text1"/>
                <w:sz w:val="22"/>
                <w:szCs w:val="22"/>
              </w:rPr>
              <w:t xml:space="preserve">Ломоносова на всём протяжении – третий этап </w:t>
            </w:r>
          </w:p>
        </w:tc>
        <w:tc>
          <w:tcPr>
            <w:tcW w:w="1172"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транспортно-пешеходная, протяженность – 0,5 км</w:t>
            </w:r>
          </w:p>
        </w:tc>
        <w:tc>
          <w:tcPr>
            <w:tcW w:w="68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1.31</w:t>
            </w:r>
          </w:p>
        </w:tc>
        <w:tc>
          <w:tcPr>
            <w:tcW w:w="1998"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w:t>
            </w:r>
            <w:r w:rsidR="0035098C" w:rsidRPr="00D7342B">
              <w:rPr>
                <w:color w:val="000000" w:themeColor="text1"/>
                <w:sz w:val="22"/>
                <w:szCs w:val="22"/>
              </w:rPr>
              <w:t xml:space="preserve">ул. </w:t>
            </w:r>
            <w:r w:rsidRPr="00D7342B">
              <w:rPr>
                <w:color w:val="000000" w:themeColor="text1"/>
                <w:sz w:val="22"/>
                <w:szCs w:val="22"/>
              </w:rPr>
              <w:t xml:space="preserve">Дзержинского от пр. Московский в сторону новой территории – второй этап </w:t>
            </w:r>
          </w:p>
        </w:tc>
        <w:tc>
          <w:tcPr>
            <w:tcW w:w="1172" w:type="pct"/>
            <w:tcBorders>
              <w:top w:val="single" w:sz="4" w:space="0" w:color="auto"/>
              <w:left w:val="single" w:sz="4" w:space="0" w:color="auto"/>
              <w:bottom w:val="single" w:sz="4" w:space="0" w:color="auto"/>
              <w:right w:val="single" w:sz="4" w:space="0" w:color="auto"/>
            </w:tcBorders>
          </w:tcPr>
          <w:p w:rsidR="00EA1734" w:rsidRPr="00D7342B" w:rsidRDefault="00884907" w:rsidP="00924CC1">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w:t>
            </w:r>
            <w:r w:rsidR="00EA1734" w:rsidRPr="00D7342B">
              <w:rPr>
                <w:color w:val="000000" w:themeColor="text1"/>
                <w:sz w:val="22"/>
                <w:szCs w:val="22"/>
              </w:rPr>
              <w:t>й район</w:t>
            </w:r>
          </w:p>
        </w:tc>
        <w:tc>
          <w:tcPr>
            <w:tcW w:w="90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транспортно-пешеходная, протяженность – 0,7 км</w:t>
            </w:r>
          </w:p>
        </w:tc>
        <w:tc>
          <w:tcPr>
            <w:tcW w:w="68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1.32</w:t>
            </w:r>
          </w:p>
        </w:tc>
        <w:tc>
          <w:tcPr>
            <w:tcW w:w="1998"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w:t>
            </w:r>
            <w:r w:rsidR="0035098C" w:rsidRPr="00D7342B">
              <w:rPr>
                <w:color w:val="000000" w:themeColor="text1"/>
                <w:sz w:val="22"/>
                <w:szCs w:val="22"/>
              </w:rPr>
              <w:t xml:space="preserve">ул. </w:t>
            </w:r>
            <w:r w:rsidRPr="00D7342B">
              <w:rPr>
                <w:color w:val="000000" w:themeColor="text1"/>
                <w:sz w:val="22"/>
                <w:szCs w:val="22"/>
              </w:rPr>
              <w:t xml:space="preserve">Диагональная на всем протяжении – второй этап </w:t>
            </w:r>
          </w:p>
        </w:tc>
        <w:tc>
          <w:tcPr>
            <w:tcW w:w="1172"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 xml:space="preserve">Г. Тольятти, </w:t>
            </w:r>
          </w:p>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транспортно-пешеходная, протяженность – 1,5 км</w:t>
            </w:r>
          </w:p>
        </w:tc>
        <w:tc>
          <w:tcPr>
            <w:tcW w:w="68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1.33</w:t>
            </w:r>
          </w:p>
        </w:tc>
        <w:tc>
          <w:tcPr>
            <w:tcW w:w="1998"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пер. Ученический (с отворотом автодороги </w:t>
            </w:r>
            <w:r w:rsidRPr="00D7342B">
              <w:rPr>
                <w:color w:val="000000" w:themeColor="text1"/>
                <w:sz w:val="22"/>
                <w:szCs w:val="22"/>
              </w:rPr>
              <w:lastRenderedPageBreak/>
              <w:t xml:space="preserve">на станцию Канал) от </w:t>
            </w:r>
            <w:r w:rsidR="0035098C" w:rsidRPr="00D7342B">
              <w:rPr>
                <w:color w:val="000000" w:themeColor="text1"/>
                <w:sz w:val="22"/>
                <w:szCs w:val="22"/>
              </w:rPr>
              <w:t xml:space="preserve">ул. </w:t>
            </w:r>
            <w:r w:rsidRPr="00D7342B">
              <w:rPr>
                <w:color w:val="000000" w:themeColor="text1"/>
                <w:sz w:val="22"/>
                <w:szCs w:val="22"/>
              </w:rPr>
              <w:t>Ингельберга до автодороги местного значения – первый этап</w:t>
            </w:r>
          </w:p>
        </w:tc>
        <w:tc>
          <w:tcPr>
            <w:tcW w:w="1172"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lastRenderedPageBreak/>
              <w:t xml:space="preserve">Г. Тольятти, Комсомольский </w:t>
            </w:r>
            <w:r w:rsidRPr="00D7342B">
              <w:rPr>
                <w:color w:val="000000" w:themeColor="text1"/>
                <w:sz w:val="22"/>
                <w:szCs w:val="22"/>
              </w:rPr>
              <w:lastRenderedPageBreak/>
              <w:t>район</w:t>
            </w:r>
          </w:p>
        </w:tc>
        <w:tc>
          <w:tcPr>
            <w:tcW w:w="90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lastRenderedPageBreak/>
              <w:t xml:space="preserve">Магистральная улица </w:t>
            </w:r>
            <w:r w:rsidRPr="00D7342B">
              <w:rPr>
                <w:color w:val="000000" w:themeColor="text1"/>
                <w:sz w:val="22"/>
                <w:szCs w:val="22"/>
              </w:rPr>
              <w:lastRenderedPageBreak/>
              <w:t>районного значения транспортно-пешеходная, протяженность – 1,7 км</w:t>
            </w:r>
          </w:p>
        </w:tc>
        <w:tc>
          <w:tcPr>
            <w:tcW w:w="68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1.34</w:t>
            </w:r>
          </w:p>
        </w:tc>
        <w:tc>
          <w:tcPr>
            <w:tcW w:w="1998"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bookmarkStart w:id="54" w:name="OLE_LINK56"/>
            <w:bookmarkStart w:id="55" w:name="OLE_LINK66"/>
            <w:r w:rsidRPr="00D7342B">
              <w:rPr>
                <w:color w:val="000000" w:themeColor="text1"/>
                <w:sz w:val="22"/>
                <w:szCs w:val="22"/>
              </w:rPr>
              <w:t xml:space="preserve">Реконструкция Лесопаркового шоссе на всем протяжении </w:t>
            </w:r>
            <w:bookmarkEnd w:id="54"/>
            <w:bookmarkEnd w:id="55"/>
            <w:r w:rsidRPr="00D7342B">
              <w:rPr>
                <w:color w:val="000000" w:themeColor="text1"/>
                <w:sz w:val="22"/>
                <w:szCs w:val="22"/>
              </w:rPr>
              <w:t>– первый этап</w:t>
            </w:r>
          </w:p>
        </w:tc>
        <w:tc>
          <w:tcPr>
            <w:tcW w:w="1172"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и Автозаводский район</w:t>
            </w:r>
          </w:p>
        </w:tc>
        <w:tc>
          <w:tcPr>
            <w:tcW w:w="905"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пешеходно-транспортная, протяженность – 5,7 км</w:t>
            </w:r>
          </w:p>
        </w:tc>
        <w:tc>
          <w:tcPr>
            <w:tcW w:w="685"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1.35</w:t>
            </w:r>
          </w:p>
        </w:tc>
        <w:tc>
          <w:tcPr>
            <w:tcW w:w="1998"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Реконструкция Комсомольского шоссе на всем протяжении – первый этап</w:t>
            </w:r>
          </w:p>
        </w:tc>
        <w:tc>
          <w:tcPr>
            <w:tcW w:w="1172"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пешеходно-транспортная, протяженность – 6,0 км</w:t>
            </w:r>
          </w:p>
        </w:tc>
        <w:tc>
          <w:tcPr>
            <w:tcW w:w="68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1.36</w:t>
            </w:r>
          </w:p>
        </w:tc>
        <w:tc>
          <w:tcPr>
            <w:tcW w:w="1998"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Реконструкция автомобильной дороги вокруг лесного массива между Центральным и Автозаводским районами, третий этап</w:t>
            </w:r>
          </w:p>
        </w:tc>
        <w:tc>
          <w:tcPr>
            <w:tcW w:w="1172"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rPr>
            </w:pPr>
            <w:r w:rsidRPr="00D7342B">
              <w:rPr>
                <w:color w:val="000000" w:themeColor="text1"/>
                <w:sz w:val="22"/>
                <w:szCs w:val="22"/>
              </w:rPr>
              <w:t>Парковая дорога протяженность – 11,7 км</w:t>
            </w:r>
          </w:p>
        </w:tc>
        <w:tc>
          <w:tcPr>
            <w:tcW w:w="685" w:type="pct"/>
            <w:tcBorders>
              <w:top w:val="single" w:sz="4" w:space="0" w:color="auto"/>
              <w:left w:val="single" w:sz="4" w:space="0" w:color="auto"/>
              <w:bottom w:val="single" w:sz="4" w:space="0" w:color="auto"/>
              <w:right w:val="single" w:sz="4" w:space="0" w:color="auto"/>
            </w:tcBorders>
          </w:tcPr>
          <w:p w:rsidR="00641A55" w:rsidRPr="00D7342B" w:rsidRDefault="00641A55" w:rsidP="00924CC1">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EA1734" w:rsidRPr="00D7342B" w:rsidRDefault="00F72938" w:rsidP="00924CC1">
            <w:pPr>
              <w:spacing w:before="0"/>
              <w:ind w:firstLine="0"/>
              <w:contextualSpacing/>
              <w:jc w:val="left"/>
              <w:rPr>
                <w:color w:val="000000" w:themeColor="text1"/>
                <w:sz w:val="22"/>
                <w:szCs w:val="22"/>
              </w:rPr>
            </w:pPr>
            <w:r w:rsidRPr="00D7342B">
              <w:rPr>
                <w:color w:val="000000" w:themeColor="text1"/>
                <w:sz w:val="22"/>
                <w:szCs w:val="22"/>
              </w:rPr>
              <w:t>1.37</w:t>
            </w:r>
          </w:p>
        </w:tc>
        <w:tc>
          <w:tcPr>
            <w:tcW w:w="1998" w:type="pct"/>
            <w:tcBorders>
              <w:top w:val="single" w:sz="4" w:space="0" w:color="auto"/>
              <w:left w:val="single" w:sz="4" w:space="0" w:color="auto"/>
              <w:bottom w:val="single" w:sz="4" w:space="0" w:color="auto"/>
              <w:right w:val="single" w:sz="4" w:space="0" w:color="auto"/>
            </w:tcBorders>
          </w:tcPr>
          <w:p w:rsidR="00EA1734" w:rsidRPr="00D7342B" w:rsidRDefault="001D36A4" w:rsidP="00924CC1">
            <w:pPr>
              <w:spacing w:before="0"/>
              <w:ind w:firstLine="0"/>
              <w:contextualSpacing/>
              <w:jc w:val="left"/>
              <w:rPr>
                <w:color w:val="000000" w:themeColor="text1"/>
                <w:sz w:val="22"/>
                <w:szCs w:val="22"/>
              </w:rPr>
            </w:pPr>
            <w:r w:rsidRPr="00D7342B">
              <w:rPr>
                <w:color w:val="000000" w:themeColor="text1"/>
                <w:sz w:val="22"/>
                <w:szCs w:val="22"/>
              </w:rPr>
              <w:t xml:space="preserve">Строительство и реконструкция  </w:t>
            </w:r>
            <w:r w:rsidR="0035098C" w:rsidRPr="00D7342B">
              <w:rPr>
                <w:color w:val="000000" w:themeColor="text1"/>
                <w:sz w:val="22"/>
                <w:szCs w:val="22"/>
              </w:rPr>
              <w:t xml:space="preserve">ул. </w:t>
            </w:r>
            <w:r w:rsidRPr="00D7342B">
              <w:rPr>
                <w:color w:val="000000" w:themeColor="text1"/>
                <w:sz w:val="22"/>
                <w:szCs w:val="22"/>
              </w:rPr>
              <w:t xml:space="preserve">Офицерская от Южного шоссе до </w:t>
            </w:r>
            <w:r w:rsidR="0035098C" w:rsidRPr="00D7342B">
              <w:rPr>
                <w:color w:val="000000" w:themeColor="text1"/>
                <w:sz w:val="22"/>
                <w:szCs w:val="22"/>
              </w:rPr>
              <w:t xml:space="preserve">ул. </w:t>
            </w:r>
            <w:r w:rsidRPr="00D7342B">
              <w:rPr>
                <w:color w:val="000000" w:themeColor="text1"/>
                <w:sz w:val="22"/>
                <w:szCs w:val="22"/>
              </w:rPr>
              <w:t>70 лет Октября – первый этап</w:t>
            </w:r>
          </w:p>
        </w:tc>
        <w:tc>
          <w:tcPr>
            <w:tcW w:w="1172" w:type="pct"/>
            <w:tcBorders>
              <w:top w:val="single" w:sz="4" w:space="0" w:color="auto"/>
              <w:left w:val="single" w:sz="4" w:space="0" w:color="auto"/>
              <w:bottom w:val="single" w:sz="4" w:space="0" w:color="auto"/>
              <w:right w:val="single" w:sz="4" w:space="0" w:color="auto"/>
            </w:tcBorders>
          </w:tcPr>
          <w:p w:rsidR="00EA1734" w:rsidRPr="00D7342B" w:rsidRDefault="00884907" w:rsidP="00924CC1">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w:t>
            </w:r>
            <w:r w:rsidR="00EA1734" w:rsidRPr="00D7342B">
              <w:rPr>
                <w:color w:val="000000" w:themeColor="text1"/>
                <w:sz w:val="22"/>
                <w:szCs w:val="22"/>
              </w:rPr>
              <w:t>й район</w:t>
            </w:r>
          </w:p>
        </w:tc>
        <w:tc>
          <w:tcPr>
            <w:tcW w:w="905" w:type="pct"/>
            <w:tcBorders>
              <w:top w:val="single" w:sz="4" w:space="0" w:color="auto"/>
              <w:left w:val="single" w:sz="4" w:space="0" w:color="auto"/>
              <w:bottom w:val="single" w:sz="4" w:space="0" w:color="auto"/>
              <w:right w:val="single" w:sz="4" w:space="0" w:color="auto"/>
            </w:tcBorders>
          </w:tcPr>
          <w:p w:rsidR="00EA1734" w:rsidRPr="00D7342B" w:rsidRDefault="00EA1734" w:rsidP="00924CC1">
            <w:pPr>
              <w:spacing w:before="0"/>
              <w:ind w:firstLine="0"/>
              <w:contextualSpacing/>
              <w:jc w:val="left"/>
              <w:rPr>
                <w:color w:val="000000" w:themeColor="text1"/>
                <w:sz w:val="22"/>
                <w:szCs w:val="22"/>
              </w:rPr>
            </w:pPr>
            <w:r w:rsidRPr="00D7342B">
              <w:rPr>
                <w:color w:val="000000" w:themeColor="text1"/>
                <w:sz w:val="22"/>
                <w:szCs w:val="22"/>
              </w:rPr>
              <w:t>Магистральная улица общегородского значения регулируемого движения, протяженность – 1,1 км</w:t>
            </w:r>
          </w:p>
        </w:tc>
        <w:tc>
          <w:tcPr>
            <w:tcW w:w="685" w:type="pct"/>
            <w:tcBorders>
              <w:top w:val="single" w:sz="4" w:space="0" w:color="auto"/>
              <w:left w:val="single" w:sz="4" w:space="0" w:color="auto"/>
              <w:bottom w:val="single" w:sz="4" w:space="0" w:color="auto"/>
              <w:right w:val="single" w:sz="4" w:space="0" w:color="auto"/>
            </w:tcBorders>
          </w:tcPr>
          <w:p w:rsidR="00EA1734" w:rsidRPr="00D7342B" w:rsidRDefault="00912656" w:rsidP="00924CC1">
            <w:pPr>
              <w:spacing w:before="0"/>
              <w:ind w:firstLine="0"/>
              <w:contextualSpacing/>
              <w:jc w:val="left"/>
              <w:rPr>
                <w:color w:val="000000" w:themeColor="text1"/>
                <w:sz w:val="22"/>
                <w:szCs w:val="22"/>
              </w:rPr>
            </w:pPr>
            <w:r w:rsidRPr="00D7342B">
              <w:rPr>
                <w:color w:val="000000" w:themeColor="text1"/>
                <w:sz w:val="22"/>
                <w:szCs w:val="22"/>
              </w:rPr>
              <w:t>Завершение строительства</w:t>
            </w:r>
            <w:r w:rsidR="009F1004" w:rsidRPr="00D7342B">
              <w:rPr>
                <w:color w:val="000000" w:themeColor="text1"/>
                <w:sz w:val="22"/>
                <w:szCs w:val="22"/>
              </w:rPr>
              <w:t xml:space="preserve"> (начало - 2020г.)</w:t>
            </w: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1.38</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участка автомобильной дороги в продолжении ул. Калмыцкая от Автозаводского шоссе:</w:t>
            </w:r>
          </w:p>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до ул. Ленина  – первый этап</w:t>
            </w:r>
          </w:p>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до ул. Новозаводская – второй этап</w:t>
            </w:r>
          </w:p>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до ул. Васильевской  – третий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Магистральная улица общегородского значения регулируемого движения, протяженность – 1,9 +  4,2 + 3,1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1.39</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Реконструкция автомобильной дороги по ул. Васильевской от ул. Базовой до обводного шоссе</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 Комсомольский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Магистральная улица общегородского значения регулируемого движения, протяженность – 5,0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1.40</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Строительство участка автомобильной дороги в продолжение ул. Комсомольская до федеральной трассы </w:t>
            </w:r>
            <w:bookmarkStart w:id="56" w:name="OLE_LINK33"/>
            <w:bookmarkStart w:id="57" w:name="OLE_LINK34"/>
            <w:r w:rsidRPr="00D7342B">
              <w:rPr>
                <w:color w:val="000000" w:themeColor="text1"/>
                <w:sz w:val="22"/>
                <w:szCs w:val="22"/>
              </w:rPr>
              <w:t>М5 «Урал»</w:t>
            </w:r>
            <w:bookmarkEnd w:id="56"/>
            <w:bookmarkEnd w:id="57"/>
            <w:r w:rsidRPr="00D7342B">
              <w:rPr>
                <w:color w:val="000000" w:themeColor="text1"/>
                <w:sz w:val="22"/>
                <w:szCs w:val="22"/>
              </w:rPr>
              <w:t xml:space="preserve"> – второй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bookmarkStart w:id="58" w:name="OLE_LINK30"/>
            <w:bookmarkStart w:id="59" w:name="OLE_LINK31"/>
            <w:r w:rsidRPr="00D7342B">
              <w:rPr>
                <w:color w:val="000000" w:themeColor="text1"/>
                <w:sz w:val="22"/>
                <w:szCs w:val="22"/>
              </w:rPr>
              <w:t>Г. Тольятти, Центральный район, Комсомольский район</w:t>
            </w:r>
            <w:bookmarkEnd w:id="58"/>
            <w:bookmarkEnd w:id="59"/>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Магистральная улица общегородского значения непрерывного движения, протяженность – 2,4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1.41</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Строительство и реконструкция </w:t>
            </w:r>
            <w:bookmarkStart w:id="60" w:name="OLE_LINK67"/>
            <w:bookmarkStart w:id="61" w:name="OLE_LINK68"/>
            <w:r w:rsidRPr="00D7342B">
              <w:rPr>
                <w:color w:val="000000" w:themeColor="text1"/>
                <w:sz w:val="22"/>
                <w:szCs w:val="22"/>
              </w:rPr>
              <w:t xml:space="preserve">участка автомобильной </w:t>
            </w:r>
            <w:r w:rsidRPr="00D7342B">
              <w:rPr>
                <w:color w:val="000000" w:themeColor="text1"/>
                <w:sz w:val="22"/>
                <w:szCs w:val="22"/>
              </w:rPr>
              <w:lastRenderedPageBreak/>
              <w:t>дороги в продолжение ул. Офицерская от пр. Степан Разина</w:t>
            </w:r>
            <w:bookmarkEnd w:id="60"/>
            <w:bookmarkEnd w:id="61"/>
            <w:r w:rsidRPr="00D7342B">
              <w:rPr>
                <w:color w:val="000000" w:themeColor="text1"/>
                <w:sz w:val="22"/>
                <w:szCs w:val="22"/>
              </w:rPr>
              <w:t>:</w:t>
            </w:r>
          </w:p>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до пр. Московский – второй этап</w:t>
            </w:r>
          </w:p>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до планируемой улицы Н2 – третий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lastRenderedPageBreak/>
              <w:t>Г. Тольятти, Автозаводский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Магистральная улица </w:t>
            </w:r>
            <w:r w:rsidRPr="00D7342B">
              <w:rPr>
                <w:color w:val="000000" w:themeColor="text1"/>
                <w:sz w:val="22"/>
                <w:szCs w:val="22"/>
              </w:rPr>
              <w:lastRenderedPageBreak/>
              <w:t>общегородского значения регулируемого движения, протяженность – 2,4 + 2,4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1.42</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участка автомобильной дороги  в продолжение Ленинского проспект от пр. Московский:</w:t>
            </w:r>
          </w:p>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до </w:t>
            </w:r>
            <w:bookmarkStart w:id="62" w:name="OLE_LINK25"/>
            <w:bookmarkStart w:id="63" w:name="OLE_LINK26"/>
            <w:r w:rsidRPr="00D7342B">
              <w:rPr>
                <w:color w:val="000000" w:themeColor="text1"/>
                <w:sz w:val="22"/>
                <w:szCs w:val="22"/>
              </w:rPr>
              <w:t xml:space="preserve">ул. 70 лет Победы </w:t>
            </w:r>
            <w:bookmarkEnd w:id="62"/>
            <w:bookmarkEnd w:id="63"/>
            <w:r w:rsidRPr="00D7342B">
              <w:rPr>
                <w:color w:val="000000" w:themeColor="text1"/>
                <w:sz w:val="22"/>
                <w:szCs w:val="22"/>
              </w:rPr>
              <w:t xml:space="preserve">– первый этап </w:t>
            </w:r>
          </w:p>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до планируемой улиц Н2 – второй этап</w:t>
            </w:r>
          </w:p>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до ул. Фермерская – третий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Магистральная улица общегородского значения регулируемого движения, протяженность – 0,8 + 1,7+1,7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11.43</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участка автомобильной дороги  в продолжение ул. Фермерская до Южного шоссе – третий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Магистральная улица общегородского значения регулируемого движения, протяженность – 4,2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1.44</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Строительство участка автомобильной дороги  в продолжение ул. Свердлова от Московского пр. </w:t>
            </w:r>
          </w:p>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до ул. 70 лет Победы – первый этап</w:t>
            </w:r>
          </w:p>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до планируемой улиц Н2 – второй этап</w:t>
            </w:r>
          </w:p>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до ул. Фермерская – третий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Магистральная улица общегородского значения регулируемого движения, протяженность – 0,8 + 1,7 + 1,7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1.45</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диагонального участка автомобильной дороги от ул. Свердлова/Н1 до планируемой ул. Дзержинского/Н2   – третий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Магистральная улица общегородского значения регулируемого движения, протяженность – 1,8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1.46</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Строительство  участка автомобильной дороги Н2  от  Южного шоссе до </w:t>
            </w:r>
            <w:bookmarkStart w:id="64" w:name="OLE_LINK27"/>
            <w:bookmarkStart w:id="65" w:name="OLE_LINK28"/>
            <w:bookmarkStart w:id="66" w:name="OLE_LINK29"/>
            <w:r w:rsidRPr="00D7342B">
              <w:rPr>
                <w:color w:val="000000" w:themeColor="text1"/>
                <w:sz w:val="22"/>
                <w:szCs w:val="22"/>
              </w:rPr>
              <w:t xml:space="preserve">продолжения </w:t>
            </w:r>
            <w:bookmarkStart w:id="67" w:name="OLE_LINK92"/>
            <w:bookmarkStart w:id="68" w:name="OLE_LINK93"/>
            <w:bookmarkStart w:id="69" w:name="OLE_LINK94"/>
            <w:bookmarkStart w:id="70" w:name="OLE_LINK97"/>
            <w:r w:rsidRPr="00D7342B">
              <w:rPr>
                <w:color w:val="000000" w:themeColor="text1"/>
                <w:sz w:val="22"/>
                <w:szCs w:val="22"/>
              </w:rPr>
              <w:t xml:space="preserve">Приморского бульвара  </w:t>
            </w:r>
            <w:bookmarkEnd w:id="64"/>
            <w:bookmarkEnd w:id="65"/>
            <w:bookmarkEnd w:id="66"/>
            <w:bookmarkEnd w:id="67"/>
            <w:bookmarkEnd w:id="68"/>
            <w:bookmarkEnd w:id="69"/>
            <w:bookmarkEnd w:id="70"/>
            <w:r w:rsidRPr="00D7342B">
              <w:rPr>
                <w:color w:val="000000" w:themeColor="text1"/>
                <w:sz w:val="22"/>
                <w:szCs w:val="22"/>
              </w:rPr>
              <w:t>– третий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Магистральная улица общегородского значения регулируемого движения, протяженность – 4,6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1.47</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участка автомобильной дороги в продолжение ул. Новопромышленная от бул. 50 лет Октября до Обводного шоссе – первый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транспортно-пешеходная, протяженность – 4,6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1.48</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w:t>
            </w:r>
            <w:bookmarkStart w:id="71" w:name="OLE_LINK130"/>
            <w:bookmarkStart w:id="72" w:name="OLE_LINK131"/>
            <w:bookmarkStart w:id="73" w:name="OLE_LINK135"/>
            <w:r w:rsidRPr="00D7342B">
              <w:rPr>
                <w:color w:val="000000" w:themeColor="text1"/>
                <w:sz w:val="22"/>
                <w:szCs w:val="22"/>
              </w:rPr>
              <w:t>ул. Кунеевская</w:t>
            </w:r>
            <w:bookmarkEnd w:id="71"/>
            <w:bookmarkEnd w:id="72"/>
            <w:bookmarkEnd w:id="73"/>
            <w:r w:rsidRPr="00D7342B">
              <w:rPr>
                <w:color w:val="000000" w:themeColor="text1"/>
                <w:sz w:val="22"/>
                <w:szCs w:val="22"/>
              </w:rPr>
              <w:t>– второй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 Комсомольский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Магистральная улица районного значения </w:t>
            </w:r>
            <w:r w:rsidRPr="00D7342B">
              <w:rPr>
                <w:color w:val="000000" w:themeColor="text1"/>
                <w:sz w:val="22"/>
                <w:szCs w:val="22"/>
              </w:rPr>
              <w:lastRenderedPageBreak/>
              <w:t>транспортно-пешеходная, протяженность – 2,3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1.49</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Строительство и реконструкция </w:t>
            </w:r>
            <w:bookmarkStart w:id="74" w:name="OLE_LINK98"/>
            <w:bookmarkStart w:id="75" w:name="OLE_LINK99"/>
            <w:bookmarkStart w:id="76" w:name="OLE_LINK100"/>
            <w:r w:rsidRPr="00D7342B">
              <w:rPr>
                <w:color w:val="000000" w:themeColor="text1"/>
                <w:sz w:val="22"/>
                <w:szCs w:val="22"/>
              </w:rPr>
              <w:t>участка автомобильной дороги в продолжение ул. Ленина от ул. Льва Толстого</w:t>
            </w:r>
            <w:bookmarkEnd w:id="74"/>
            <w:bookmarkEnd w:id="75"/>
            <w:bookmarkEnd w:id="76"/>
            <w:r w:rsidRPr="00D7342B">
              <w:rPr>
                <w:color w:val="000000" w:themeColor="text1"/>
                <w:sz w:val="22"/>
                <w:szCs w:val="22"/>
              </w:rPr>
              <w:t>:</w:t>
            </w:r>
          </w:p>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до ул.  Калмыцкой – первый этап</w:t>
            </w:r>
          </w:p>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до Обводного шоссе </w:t>
            </w:r>
            <w:bookmarkStart w:id="77" w:name="OLE_LINK106"/>
            <w:bookmarkStart w:id="78" w:name="OLE_LINK107"/>
            <w:bookmarkStart w:id="79" w:name="OLE_LINK108"/>
            <w:bookmarkStart w:id="80" w:name="OLE_LINK109"/>
            <w:bookmarkStart w:id="81" w:name="OLE_LINK110"/>
            <w:r w:rsidRPr="00D7342B">
              <w:rPr>
                <w:color w:val="000000" w:themeColor="text1"/>
                <w:sz w:val="22"/>
                <w:szCs w:val="22"/>
              </w:rPr>
              <w:t>– второй этап</w:t>
            </w:r>
            <w:bookmarkEnd w:id="77"/>
            <w:bookmarkEnd w:id="78"/>
            <w:bookmarkEnd w:id="79"/>
            <w:bookmarkEnd w:id="80"/>
            <w:bookmarkEnd w:id="81"/>
          </w:p>
          <w:p w:rsidR="00F72938" w:rsidRPr="00D7342B" w:rsidRDefault="00F72938" w:rsidP="00F72938">
            <w:pPr>
              <w:spacing w:before="0"/>
              <w:ind w:firstLine="0"/>
              <w:contextualSpacing/>
              <w:jc w:val="left"/>
              <w:rPr>
                <w:color w:val="000000" w:themeColor="text1"/>
                <w:sz w:val="22"/>
                <w:szCs w:val="22"/>
              </w:rPr>
            </w:pP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транспортно-пешеходная, протяженность – 0,3 + 4,0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1.50</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Строительство участка автомобильной дороги в продолжение ул. Механизаторов от ул. Громовой до </w:t>
            </w:r>
          </w:p>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ул. Лизы Чайкиной – первый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транспортно-пешеходная, протяженность – 0,6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корректировка ПСД,</w:t>
            </w:r>
          </w:p>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срок реализации – 2022 г.</w:t>
            </w: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1.51</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Строительство участка автомобильной дороги в продолжение ул. Ломоносова до ул. Толстого – второй этап </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транспортно-пешеходная, протяженность – 0,5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1.52</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ул. 70 лет Победы от ул. Дзержинского до бульвара Приморский – второй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транспортно-пешеходная, протяженность – 3,5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1.53</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участка автомобильной дороги в продолжение ул. Дзержинского до ул. Фермерская  – третий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транспортно-пешеходная, протяженность – 2,5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1.54</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участка автомобильной дороги Н3 между модулями А65\А62 и А64\А61 – второй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транспортно-пешеходная, протяженность – 2,0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1.55</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bookmarkStart w:id="82" w:name="OLE_LINK104"/>
            <w:bookmarkStart w:id="83" w:name="OLE_LINK105"/>
            <w:r w:rsidRPr="00D7342B">
              <w:rPr>
                <w:color w:val="000000" w:themeColor="text1"/>
                <w:sz w:val="22"/>
                <w:szCs w:val="22"/>
              </w:rPr>
              <w:t>Строительство участка автомобильной дороги Н4 от проектного участка автомобильной дороги в продолжение Ленинского проспекта</w:t>
            </w:r>
            <w:bookmarkEnd w:id="82"/>
            <w:bookmarkEnd w:id="83"/>
            <w:r w:rsidRPr="00D7342B">
              <w:rPr>
                <w:color w:val="000000" w:themeColor="text1"/>
                <w:sz w:val="22"/>
                <w:szCs w:val="22"/>
              </w:rPr>
              <w:t xml:space="preserve"> до продолжения Приморского бульвара – третий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транспортно-пешеходная, протяженность – 0,7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1.56</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Строительство участка автомобильной дороги в </w:t>
            </w:r>
            <w:r w:rsidRPr="00D7342B">
              <w:rPr>
                <w:color w:val="000000" w:themeColor="text1"/>
                <w:sz w:val="22"/>
                <w:szCs w:val="22"/>
              </w:rPr>
              <w:lastRenderedPageBreak/>
              <w:t>продолжение ул. Фрунзе от пр. Московский до Н4 – второй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lastRenderedPageBreak/>
              <w:t>Г. Тольятти, Автозаводский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Магистральная улица </w:t>
            </w:r>
            <w:r w:rsidRPr="00D7342B">
              <w:rPr>
                <w:color w:val="000000" w:themeColor="text1"/>
                <w:sz w:val="22"/>
                <w:szCs w:val="22"/>
              </w:rPr>
              <w:lastRenderedPageBreak/>
              <w:t>районного значения транспортно-пешеходная, протяженность – 1,7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1.57</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автомобильных дорог в микрорайоне Тимофеевка-2 – третий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транспортно-пешеходная, протяженность – 3,2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1.58</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участка автомобильной дороги от ул. Базовая до планируемой ул. Васильевская – третий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транспортно-пешеходная, протяженность – 0,4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1.59</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участка автомобильной дороги Н5 от ул. Заставная до ул. Фермерская – третий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транспортно-пешеходная, протяженность – 4,2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1.60</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участка автомобильной дороги в продолжение ул. Грачева до проектного продолжения ул. Ленина – третий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транспортно-пешеходная, протяженность – 1,8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1.61</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участка автомобильной дороги Н6 от проектируемой ул. Калмыцкой до Обводного шоссе – третий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транспортно-пешеходная, протяженность – 3,4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1.62</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участка автомобильной дороги Н7 от проектируемой ул. Ленина до Н6 – третий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транспортно-пешеходная, протяженность – 3,4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1.63</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участка автомобильной дороги от проектируемой ул. Калмыцкой до Н6 – третий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транспортно-пешеходная, протяженность – 1,0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1.64</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Строительство участка автомобильной дороги в </w:t>
            </w:r>
            <w:r w:rsidRPr="00D7342B">
              <w:rPr>
                <w:color w:val="000000" w:themeColor="text1"/>
                <w:sz w:val="22"/>
                <w:szCs w:val="22"/>
              </w:rPr>
              <w:lastRenderedPageBreak/>
              <w:t>продолжение ул. Л. Толстого до ул. Новопромышленная  – второй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lastRenderedPageBreak/>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Магистральная улица </w:t>
            </w:r>
            <w:r w:rsidRPr="00D7342B">
              <w:rPr>
                <w:color w:val="000000" w:themeColor="text1"/>
                <w:sz w:val="22"/>
                <w:szCs w:val="22"/>
              </w:rPr>
              <w:lastRenderedPageBreak/>
              <w:t>районного значения транспортно-пешеходная, протяженность – 1,0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1.65</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Строительство автомобильных дорог </w:t>
            </w:r>
            <w:r w:rsidR="002F0BE6" w:rsidRPr="00D7342B">
              <w:rPr>
                <w:color w:val="000000" w:themeColor="text1"/>
                <w:sz w:val="22"/>
                <w:szCs w:val="22"/>
              </w:rPr>
              <w:t xml:space="preserve">западнее Московского проспекта: </w:t>
            </w:r>
            <w:r w:rsidRPr="00D7342B">
              <w:rPr>
                <w:color w:val="000000" w:themeColor="text1"/>
                <w:sz w:val="22"/>
                <w:szCs w:val="22"/>
              </w:rPr>
              <w:t>между Московским проспектом, Н1, ул. Дзержинского</w:t>
            </w:r>
            <w:bookmarkStart w:id="84" w:name="OLE_LINK223"/>
            <w:bookmarkStart w:id="85" w:name="OLE_LINK224"/>
            <w:bookmarkStart w:id="86" w:name="OLE_LINK225"/>
            <w:r w:rsidRPr="00D7342B">
              <w:rPr>
                <w:color w:val="000000" w:themeColor="text1"/>
                <w:sz w:val="22"/>
                <w:szCs w:val="22"/>
              </w:rPr>
              <w:t xml:space="preserve"> в границах городского округа – </w:t>
            </w:r>
            <w:bookmarkEnd w:id="84"/>
            <w:bookmarkEnd w:id="85"/>
            <w:bookmarkEnd w:id="86"/>
            <w:r w:rsidRPr="00D7342B">
              <w:rPr>
                <w:color w:val="000000" w:themeColor="text1"/>
                <w:sz w:val="22"/>
                <w:szCs w:val="22"/>
              </w:rPr>
              <w:t>первый этап</w:t>
            </w:r>
          </w:p>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между Н1, Южное шоссе, ул. Фермерская в границах городского округа – третий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Автозаводский район</w:t>
            </w:r>
          </w:p>
        </w:tc>
        <w:tc>
          <w:tcPr>
            <w:tcW w:w="905" w:type="pct"/>
            <w:tcBorders>
              <w:top w:val="single" w:sz="4" w:space="0" w:color="auto"/>
              <w:left w:val="single" w:sz="4" w:space="0" w:color="auto"/>
              <w:bottom w:val="single" w:sz="4" w:space="0" w:color="auto"/>
              <w:right w:val="single" w:sz="4" w:space="0" w:color="auto"/>
            </w:tcBorders>
          </w:tcPr>
          <w:p w:rsidR="002F0BE6"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Улица и дорога местного значения</w:t>
            </w:r>
            <w:r w:rsidR="002F0BE6" w:rsidRPr="00D7342B">
              <w:rPr>
                <w:color w:val="000000" w:themeColor="text1"/>
                <w:sz w:val="22"/>
                <w:szCs w:val="22"/>
              </w:rPr>
              <w:t>,</w:t>
            </w:r>
            <w:r w:rsidRPr="00D7342B">
              <w:rPr>
                <w:color w:val="000000" w:themeColor="text1"/>
                <w:sz w:val="22"/>
                <w:szCs w:val="22"/>
              </w:rPr>
              <w:t xml:space="preserve"> </w:t>
            </w:r>
          </w:p>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протяженность – 5,2 + 21,7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1.66</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автомобильной дороги от дома 25а по Комсомольскому шоссе до д.4 по ул. Павлова – первый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Улица и дорога местного значения</w:t>
            </w:r>
            <w:r w:rsidR="002F0BE6" w:rsidRPr="00D7342B">
              <w:rPr>
                <w:color w:val="000000" w:themeColor="text1"/>
                <w:sz w:val="22"/>
                <w:szCs w:val="22"/>
              </w:rPr>
              <w:t>,</w:t>
            </w:r>
            <w:r w:rsidRPr="00D7342B">
              <w:rPr>
                <w:color w:val="000000" w:themeColor="text1"/>
                <w:sz w:val="22"/>
                <w:szCs w:val="22"/>
              </w:rPr>
              <w:t xml:space="preserve"> протяженность – 0,7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1.67</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автодорог в мкр. Жигулевское море – третий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Комсомольский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Улица и дорога местного значения</w:t>
            </w:r>
            <w:r w:rsidR="002F0BE6" w:rsidRPr="00D7342B">
              <w:rPr>
                <w:color w:val="000000" w:themeColor="text1"/>
                <w:sz w:val="22"/>
                <w:szCs w:val="22"/>
              </w:rPr>
              <w:t>,</w:t>
            </w:r>
            <w:r w:rsidRPr="00D7342B">
              <w:rPr>
                <w:color w:val="000000" w:themeColor="text1"/>
                <w:sz w:val="22"/>
                <w:szCs w:val="22"/>
              </w:rPr>
              <w:t xml:space="preserve"> протяженность – 2,3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1.68</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автодорог в продолжении ул. Гидротехнической до ул. Магистральной (М5 «Урал») – третий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Комсомольский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Улица и дорога местного значения</w:t>
            </w:r>
            <w:r w:rsidR="002F0BE6" w:rsidRPr="00D7342B">
              <w:rPr>
                <w:color w:val="000000" w:themeColor="text1"/>
                <w:sz w:val="22"/>
                <w:szCs w:val="22"/>
              </w:rPr>
              <w:t>,</w:t>
            </w:r>
            <w:r w:rsidRPr="00D7342B">
              <w:rPr>
                <w:color w:val="000000" w:themeColor="text1"/>
                <w:sz w:val="22"/>
                <w:szCs w:val="22"/>
              </w:rPr>
              <w:t xml:space="preserve"> протяженность – 0,2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1.69</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автомобильных дорог в мкр. Калина – первый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Улица и дорога местного значения</w:t>
            </w:r>
            <w:r w:rsidR="002F0BE6" w:rsidRPr="00D7342B">
              <w:rPr>
                <w:color w:val="000000" w:themeColor="text1"/>
                <w:sz w:val="22"/>
                <w:szCs w:val="22"/>
              </w:rPr>
              <w:t>,</w:t>
            </w:r>
            <w:r w:rsidRPr="00D7342B">
              <w:rPr>
                <w:color w:val="000000" w:themeColor="text1"/>
                <w:sz w:val="22"/>
                <w:szCs w:val="22"/>
              </w:rPr>
              <w:t xml:space="preserve"> протяженность – 2,3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1.70</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автомобильных дороги на промышленно территории  вдоль бывшего завода ОАО «Фосфор» с выходом на обводное шоссе – первый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Улица и дорога местного значения</w:t>
            </w:r>
            <w:r w:rsidR="002F0BE6" w:rsidRPr="00D7342B">
              <w:rPr>
                <w:color w:val="000000" w:themeColor="text1"/>
                <w:sz w:val="22"/>
                <w:szCs w:val="22"/>
              </w:rPr>
              <w:t>,</w:t>
            </w:r>
            <w:r w:rsidRPr="00D7342B">
              <w:rPr>
                <w:color w:val="000000" w:themeColor="text1"/>
                <w:sz w:val="22"/>
                <w:szCs w:val="22"/>
              </w:rPr>
              <w:t xml:space="preserve"> протяженность – 4,1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1.71</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участка автомобильной дороги в створе ул. Индустриальная  до ул. Комсомольская – первый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Улица и дорога местного значения</w:t>
            </w:r>
            <w:r w:rsidR="002F0BE6" w:rsidRPr="00D7342B">
              <w:rPr>
                <w:color w:val="000000" w:themeColor="text1"/>
                <w:sz w:val="22"/>
                <w:szCs w:val="22"/>
              </w:rPr>
              <w:t>,</w:t>
            </w:r>
            <w:r w:rsidRPr="00D7342B">
              <w:rPr>
                <w:color w:val="000000" w:themeColor="text1"/>
                <w:sz w:val="22"/>
                <w:szCs w:val="22"/>
              </w:rPr>
              <w:t xml:space="preserve"> протяженность – 4,1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1.72</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участка автомобильной дороги (дублер Южного шоссе) от ул. Тополиная до Автозаводского шоссе – первый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Улица и дорога местного значения</w:t>
            </w:r>
            <w:r w:rsidR="002F0BE6" w:rsidRPr="00D7342B">
              <w:rPr>
                <w:color w:val="000000" w:themeColor="text1"/>
                <w:sz w:val="22"/>
                <w:szCs w:val="22"/>
              </w:rPr>
              <w:t>,</w:t>
            </w:r>
            <w:r w:rsidRPr="00D7342B">
              <w:rPr>
                <w:color w:val="000000" w:themeColor="text1"/>
                <w:sz w:val="22"/>
                <w:szCs w:val="22"/>
              </w:rPr>
              <w:t xml:space="preserve"> протяженность – 2,2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1.73</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участка автомобильной дороги  в продолжение ул. Л. Толстого от ул. Новопромышленная  до ул. Новозаводская  – второй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Улица и дорога местного значения</w:t>
            </w:r>
            <w:r w:rsidR="002F0BE6" w:rsidRPr="00D7342B">
              <w:rPr>
                <w:color w:val="000000" w:themeColor="text1"/>
                <w:sz w:val="22"/>
                <w:szCs w:val="22"/>
              </w:rPr>
              <w:t>,</w:t>
            </w:r>
            <w:r w:rsidRPr="00D7342B">
              <w:rPr>
                <w:color w:val="000000" w:themeColor="text1"/>
                <w:sz w:val="22"/>
                <w:szCs w:val="22"/>
              </w:rPr>
              <w:t xml:space="preserve"> протяженность – 0,2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lastRenderedPageBreak/>
              <w:t>1.74</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автомобильных дорог в мкр. Северный – второй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Улица и дорога местного значения</w:t>
            </w:r>
            <w:r w:rsidR="003B157E" w:rsidRPr="00D7342B">
              <w:rPr>
                <w:color w:val="000000" w:themeColor="text1"/>
                <w:sz w:val="22"/>
                <w:szCs w:val="22"/>
              </w:rPr>
              <w:t>,</w:t>
            </w:r>
            <w:r w:rsidRPr="00D7342B">
              <w:rPr>
                <w:color w:val="000000" w:themeColor="text1"/>
                <w:sz w:val="22"/>
                <w:szCs w:val="22"/>
              </w:rPr>
              <w:t xml:space="preserve"> протяженность – 2,0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1.75</w:t>
            </w:r>
          </w:p>
        </w:tc>
        <w:tc>
          <w:tcPr>
            <w:tcW w:w="1998"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автомобильных дорог в мкр. Загородный – второй этап</w:t>
            </w:r>
          </w:p>
        </w:tc>
        <w:tc>
          <w:tcPr>
            <w:tcW w:w="1172"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Улица и дорога местного значения</w:t>
            </w:r>
            <w:r w:rsidR="003B157E" w:rsidRPr="00D7342B">
              <w:rPr>
                <w:color w:val="000000" w:themeColor="text1"/>
                <w:sz w:val="22"/>
                <w:szCs w:val="22"/>
              </w:rPr>
              <w:t>,</w:t>
            </w:r>
            <w:r w:rsidRPr="00D7342B">
              <w:rPr>
                <w:color w:val="000000" w:themeColor="text1"/>
                <w:sz w:val="22"/>
                <w:szCs w:val="22"/>
              </w:rPr>
              <w:t xml:space="preserve"> протяженность – 1,1 км</w:t>
            </w:r>
          </w:p>
        </w:tc>
        <w:tc>
          <w:tcPr>
            <w:tcW w:w="685" w:type="pct"/>
            <w:tcBorders>
              <w:top w:val="single" w:sz="4" w:space="0" w:color="auto"/>
              <w:left w:val="single" w:sz="4" w:space="0" w:color="auto"/>
              <w:bottom w:val="single" w:sz="4" w:space="0" w:color="auto"/>
              <w:right w:val="single" w:sz="4" w:space="0" w:color="auto"/>
            </w:tcBorders>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1.76</w:t>
            </w:r>
          </w:p>
        </w:tc>
        <w:tc>
          <w:tcPr>
            <w:tcW w:w="1998" w:type="pct"/>
          </w:tcPr>
          <w:p w:rsidR="00F72938" w:rsidRPr="00D7342B" w:rsidRDefault="00F72938" w:rsidP="00F72938">
            <w:pPr>
              <w:spacing w:before="0"/>
              <w:ind w:firstLine="0"/>
              <w:contextualSpacing/>
              <w:jc w:val="left"/>
              <w:rPr>
                <w:color w:val="000000" w:themeColor="text1"/>
                <w:sz w:val="22"/>
                <w:szCs w:val="22"/>
              </w:rPr>
            </w:pPr>
            <w:bookmarkStart w:id="87" w:name="OLE_LINK111"/>
            <w:bookmarkStart w:id="88" w:name="OLE_LINK112"/>
            <w:r w:rsidRPr="00D7342B">
              <w:rPr>
                <w:color w:val="000000" w:themeColor="text1"/>
                <w:sz w:val="22"/>
                <w:szCs w:val="22"/>
              </w:rPr>
              <w:t xml:space="preserve">Реконструкция ул. Никонова </w:t>
            </w:r>
            <w:bookmarkEnd w:id="87"/>
            <w:bookmarkEnd w:id="88"/>
            <w:r w:rsidRPr="00D7342B">
              <w:rPr>
                <w:color w:val="000000" w:themeColor="text1"/>
                <w:sz w:val="22"/>
                <w:szCs w:val="22"/>
              </w:rPr>
              <w:t>– второй этап</w:t>
            </w: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Комсомольский район</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транспортно-пешеходная, протяженность – 5,2 км</w:t>
            </w:r>
          </w:p>
        </w:tc>
        <w:tc>
          <w:tcPr>
            <w:tcW w:w="685" w:type="pct"/>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1.77</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Реконструкция ул. Ингельберга – второй этап</w:t>
            </w: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Комсомольский район</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Магистральная улица районного значения транспортно-пешеходная, протяженность – 1,6 км</w:t>
            </w:r>
          </w:p>
        </w:tc>
        <w:tc>
          <w:tcPr>
            <w:tcW w:w="685" w:type="pct"/>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1.78</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и строительство ул. Офицерская от Южного шоссе до ул. Ворошилова </w:t>
            </w:r>
          </w:p>
          <w:p w:rsidR="00F72938" w:rsidRPr="00D7342B" w:rsidRDefault="00F72938" w:rsidP="00F72938">
            <w:pPr>
              <w:spacing w:before="0"/>
              <w:ind w:firstLine="0"/>
              <w:contextualSpacing/>
              <w:jc w:val="left"/>
              <w:rPr>
                <w:color w:val="000000" w:themeColor="text1"/>
                <w:sz w:val="22"/>
                <w:szCs w:val="22"/>
              </w:rPr>
            </w:pP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г. Тольятти </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Магистральная улица общегородского значения регулируемого движения. 0,3 км.</w:t>
            </w:r>
          </w:p>
        </w:tc>
        <w:tc>
          <w:tcPr>
            <w:tcW w:w="685" w:type="pct"/>
            <w:vMerge w:val="restart"/>
          </w:tcPr>
          <w:p w:rsidR="00F72938" w:rsidRPr="00D7342B" w:rsidRDefault="00F72938" w:rsidP="00F72938">
            <w:pPr>
              <w:pStyle w:val="a0"/>
              <w:numPr>
                <w:ilvl w:val="0"/>
                <w:numId w:val="0"/>
              </w:numPr>
              <w:ind w:left="1"/>
              <w:jc w:val="left"/>
              <w:rPr>
                <w:color w:val="000000" w:themeColor="text1"/>
                <w:sz w:val="22"/>
                <w:szCs w:val="22"/>
                <w:u w:val="single"/>
              </w:rPr>
            </w:pPr>
            <w:r w:rsidRPr="00D7342B">
              <w:rPr>
                <w:color w:val="000000" w:themeColor="text1"/>
                <w:sz w:val="22"/>
                <w:szCs w:val="22"/>
              </w:rPr>
              <w:t>Программа комплексного развития транспортной инфраструктуры городского округа Тольятти на 2018-2025 гг. утвержденная Постановлением Администрации городского округа Тольятти от 21.03.2018 №904-п/1</w:t>
            </w: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bookmarkStart w:id="89" w:name="_Hlk82192947"/>
            <w:r w:rsidRPr="00D7342B">
              <w:rPr>
                <w:color w:val="000000" w:themeColor="text1"/>
                <w:sz w:val="22"/>
                <w:szCs w:val="22"/>
              </w:rPr>
              <w:t>1.79</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автомобильной дороги ул. Механизаторов от ул. Громовой до ул. Лизы Чайкиной</w:t>
            </w:r>
          </w:p>
          <w:p w:rsidR="00F72938" w:rsidRPr="00D7342B" w:rsidRDefault="00F72938" w:rsidP="00F72938">
            <w:pPr>
              <w:spacing w:before="0"/>
              <w:ind w:firstLine="0"/>
              <w:contextualSpacing/>
              <w:jc w:val="left"/>
              <w:rPr>
                <w:color w:val="000000" w:themeColor="text1"/>
                <w:sz w:val="22"/>
                <w:szCs w:val="22"/>
              </w:rPr>
            </w:pP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w:t>
            </w:r>
          </w:p>
        </w:tc>
        <w:tc>
          <w:tcPr>
            <w:tcW w:w="905" w:type="pct"/>
          </w:tcPr>
          <w:p w:rsidR="003B157E"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Автомобильная дорога местного значения. </w:t>
            </w:r>
          </w:p>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0,6 км.</w:t>
            </w:r>
          </w:p>
        </w:tc>
        <w:tc>
          <w:tcPr>
            <w:tcW w:w="685" w:type="pct"/>
            <w:vMerge/>
          </w:tcPr>
          <w:p w:rsidR="00F72938" w:rsidRPr="00D7342B" w:rsidRDefault="00F72938" w:rsidP="00F72938">
            <w:pPr>
              <w:pStyle w:val="a0"/>
              <w:numPr>
                <w:ilvl w:val="0"/>
                <w:numId w:val="0"/>
              </w:numPr>
              <w:ind w:left="1"/>
              <w:jc w:val="left"/>
              <w:rPr>
                <w:i/>
                <w:iCs/>
                <w:color w:val="000000" w:themeColor="text1"/>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1.80</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улично-дорожной сети западнее Московского проспекта - первая очередь</w:t>
            </w:r>
          </w:p>
          <w:p w:rsidR="00F72938" w:rsidRPr="00D7342B" w:rsidRDefault="00F72938" w:rsidP="00F72938">
            <w:pPr>
              <w:spacing w:before="0"/>
              <w:ind w:firstLine="0"/>
              <w:contextualSpacing/>
              <w:jc w:val="left"/>
              <w:rPr>
                <w:color w:val="000000" w:themeColor="text1"/>
                <w:sz w:val="22"/>
                <w:szCs w:val="22"/>
              </w:rPr>
            </w:pP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западнее Московского проспекта</w:t>
            </w:r>
          </w:p>
        </w:tc>
        <w:tc>
          <w:tcPr>
            <w:tcW w:w="905" w:type="pct"/>
          </w:tcPr>
          <w:p w:rsidR="003B157E"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Автомобильная дорога местного значения. </w:t>
            </w:r>
          </w:p>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1,492 км.</w:t>
            </w:r>
          </w:p>
        </w:tc>
        <w:tc>
          <w:tcPr>
            <w:tcW w:w="685" w:type="pct"/>
            <w:vMerge/>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1.81</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улично-дорожной сети западнее Московского проспекта - первая очередь</w:t>
            </w:r>
          </w:p>
          <w:p w:rsidR="00F72938" w:rsidRPr="00D7342B" w:rsidRDefault="00F72938" w:rsidP="00F72938">
            <w:pPr>
              <w:spacing w:before="0"/>
              <w:ind w:firstLine="0"/>
              <w:contextualSpacing/>
              <w:jc w:val="left"/>
              <w:rPr>
                <w:color w:val="000000" w:themeColor="text1"/>
                <w:sz w:val="22"/>
                <w:szCs w:val="22"/>
              </w:rPr>
            </w:pP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западнее Московского проспекта</w:t>
            </w:r>
          </w:p>
        </w:tc>
        <w:tc>
          <w:tcPr>
            <w:tcW w:w="905" w:type="pct"/>
          </w:tcPr>
          <w:p w:rsidR="003B157E"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Автомобильная дорога местного значения. </w:t>
            </w:r>
          </w:p>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2,060 км.</w:t>
            </w:r>
          </w:p>
        </w:tc>
        <w:tc>
          <w:tcPr>
            <w:tcW w:w="685" w:type="pct"/>
            <w:vMerge/>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1.82</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Реконструкция кольцевой транспортной развязки на пересечении Южного шоссе и ул. Борковская. Устройство дополнительных правоповоротных полос движения. (Юго-восточная полоса движения. Северо-западная полоса движения.)</w:t>
            </w: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Автомобильная дорога местного значения.</w:t>
            </w:r>
          </w:p>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 0,6 км.</w:t>
            </w:r>
          </w:p>
        </w:tc>
        <w:tc>
          <w:tcPr>
            <w:tcW w:w="685" w:type="pct"/>
            <w:vMerge/>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lastRenderedPageBreak/>
              <w:t>1.84</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и реконструкция автодороги по ул. Васильевская от ул. Комсомольская до Обводного шоссе.</w:t>
            </w: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Автомобильная дорога местного значения.</w:t>
            </w:r>
          </w:p>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5,1 км.</w:t>
            </w:r>
          </w:p>
        </w:tc>
        <w:tc>
          <w:tcPr>
            <w:tcW w:w="685" w:type="pct"/>
            <w:vMerge/>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1.86</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внутриквартального проезда 8 квартала и дублера по ул. Спортивная</w:t>
            </w: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квартал №8</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Автомобильная дорога местного значения.</w:t>
            </w:r>
          </w:p>
        </w:tc>
        <w:tc>
          <w:tcPr>
            <w:tcW w:w="685" w:type="pct"/>
            <w:vMerge/>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1.87</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автодороги в мкр. №3 "Северный" ограниченный ул. Калмыцкая, ул. Ленина, ул. Кудашева, ул. Толстого</w:t>
            </w: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мкр. №3</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Автомобильная дорога местного значения.</w:t>
            </w:r>
          </w:p>
        </w:tc>
        <w:tc>
          <w:tcPr>
            <w:tcW w:w="685" w:type="pct"/>
            <w:vMerge/>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lang w:val="en-US"/>
              </w:rPr>
            </w:pPr>
            <w:r w:rsidRPr="00D7342B">
              <w:rPr>
                <w:color w:val="000000" w:themeColor="text1"/>
                <w:sz w:val="22"/>
                <w:szCs w:val="22"/>
                <w:lang w:val="en-US"/>
              </w:rPr>
              <w:t>1.88</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улично-дорожной сети западнее Московского проспекта. Вторая очередь строительства</w:t>
            </w: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западнее Московского проспекта</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Автомобильная дорога местного значения.</w:t>
            </w:r>
          </w:p>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2,964 км.</w:t>
            </w:r>
          </w:p>
        </w:tc>
        <w:tc>
          <w:tcPr>
            <w:tcW w:w="685" w:type="pct"/>
            <w:vMerge/>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1.89</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улично-дорожной сети западнее Московского проспекта. Вторая очередь строительства.</w:t>
            </w:r>
          </w:p>
          <w:p w:rsidR="00F72938" w:rsidRPr="00D7342B" w:rsidRDefault="00F72938" w:rsidP="00F72938">
            <w:pPr>
              <w:spacing w:before="0"/>
              <w:ind w:firstLine="0"/>
              <w:contextualSpacing/>
              <w:jc w:val="left"/>
              <w:rPr>
                <w:color w:val="000000" w:themeColor="text1"/>
                <w:sz w:val="22"/>
                <w:szCs w:val="22"/>
              </w:rPr>
            </w:pP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западнее Московского проспекта</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Автомобильная дорога местного значения.</w:t>
            </w:r>
          </w:p>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2,850 км.</w:t>
            </w:r>
          </w:p>
        </w:tc>
        <w:tc>
          <w:tcPr>
            <w:tcW w:w="685" w:type="pct"/>
            <w:vMerge/>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1.90</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ул. Новопромышленная от ул. Шлютова до ул. Ларина</w:t>
            </w: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Автомобильная дорога местного значения.</w:t>
            </w:r>
          </w:p>
        </w:tc>
        <w:tc>
          <w:tcPr>
            <w:tcW w:w="685" w:type="pct"/>
            <w:vMerge/>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104AB7">
        <w:tc>
          <w:tcPr>
            <w:tcW w:w="240" w:type="pct"/>
            <w:shd w:val="clear" w:color="auto" w:fill="auto"/>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1.91</w:t>
            </w:r>
          </w:p>
        </w:tc>
        <w:tc>
          <w:tcPr>
            <w:tcW w:w="1998" w:type="pct"/>
            <w:shd w:val="clear" w:color="auto" w:fill="auto"/>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автодороги по ул. Ларина от пересечения с ул. Васильевской до пересечения с ул. Ломоносова</w:t>
            </w:r>
          </w:p>
          <w:p w:rsidR="00F72938" w:rsidRPr="00D7342B" w:rsidRDefault="00F72938" w:rsidP="00F72938">
            <w:pPr>
              <w:spacing w:before="0"/>
              <w:ind w:firstLine="0"/>
              <w:contextualSpacing/>
              <w:jc w:val="left"/>
              <w:rPr>
                <w:color w:val="000000" w:themeColor="text1"/>
                <w:sz w:val="22"/>
                <w:szCs w:val="22"/>
              </w:rPr>
            </w:pPr>
          </w:p>
        </w:tc>
        <w:tc>
          <w:tcPr>
            <w:tcW w:w="1172" w:type="pct"/>
            <w:shd w:val="clear" w:color="auto" w:fill="auto"/>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w:t>
            </w:r>
          </w:p>
        </w:tc>
        <w:tc>
          <w:tcPr>
            <w:tcW w:w="905" w:type="pct"/>
            <w:shd w:val="clear" w:color="auto" w:fill="auto"/>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Автомобильная дорога местного значения.</w:t>
            </w:r>
          </w:p>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1,58 км.</w:t>
            </w:r>
          </w:p>
        </w:tc>
        <w:tc>
          <w:tcPr>
            <w:tcW w:w="685" w:type="pct"/>
            <w:vMerge/>
            <w:shd w:val="clear" w:color="auto" w:fill="auto"/>
          </w:tcPr>
          <w:p w:rsidR="00F72938" w:rsidRPr="00D7342B" w:rsidRDefault="00F72938" w:rsidP="00F72938">
            <w:pPr>
              <w:spacing w:before="0"/>
              <w:ind w:firstLine="0"/>
              <w:contextualSpacing/>
              <w:jc w:val="left"/>
              <w:rPr>
                <w:color w:val="000000" w:themeColor="text1"/>
                <w:sz w:val="22"/>
                <w:szCs w:val="22"/>
                <w:u w:val="single"/>
              </w:rPr>
            </w:pPr>
          </w:p>
        </w:tc>
      </w:tr>
      <w:bookmarkEnd w:id="89"/>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2</w:t>
            </w:r>
          </w:p>
        </w:tc>
        <w:tc>
          <w:tcPr>
            <w:tcW w:w="4075" w:type="pct"/>
            <w:gridSpan w:val="3"/>
          </w:tcPr>
          <w:p w:rsidR="00F72938" w:rsidRPr="00D7342B" w:rsidRDefault="00F72938" w:rsidP="00F72938">
            <w:pPr>
              <w:spacing w:before="0"/>
              <w:ind w:firstLine="0"/>
              <w:contextualSpacing/>
              <w:jc w:val="left"/>
              <w:rPr>
                <w:color w:val="000000" w:themeColor="text1"/>
                <w:sz w:val="22"/>
                <w:szCs w:val="22"/>
                <w:u w:val="single"/>
              </w:rPr>
            </w:pPr>
            <w:r w:rsidRPr="00D7342B">
              <w:rPr>
                <w:color w:val="000000" w:themeColor="text1"/>
                <w:sz w:val="22"/>
                <w:szCs w:val="22"/>
                <w:u w:val="single"/>
              </w:rPr>
              <w:t>Мероприятия по развитию и размещению планируемых объектов капитального строительства транспортных сооружений: развязок в разных уровнях, мостов, путепроводов</w:t>
            </w:r>
          </w:p>
        </w:tc>
        <w:tc>
          <w:tcPr>
            <w:tcW w:w="685" w:type="pct"/>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2.1</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Ликвидация кольцевого пересечения Южное шоссе – ул. Ботаническая </w:t>
            </w:r>
            <w:bookmarkStart w:id="90" w:name="OLE_LINK9"/>
            <w:bookmarkStart w:id="91" w:name="OLE_LINK10"/>
            <w:bookmarkStart w:id="92" w:name="OLE_LINK11"/>
            <w:r w:rsidRPr="00D7342B">
              <w:rPr>
                <w:color w:val="000000" w:themeColor="text1"/>
                <w:sz w:val="22"/>
                <w:szCs w:val="22"/>
              </w:rPr>
              <w:t>– первый этап</w:t>
            </w:r>
            <w:bookmarkEnd w:id="90"/>
            <w:bookmarkEnd w:id="91"/>
            <w:bookmarkEnd w:id="92"/>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Автозаводский район</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Автотранспортная развязка в одном уровне – 1 штука</w:t>
            </w:r>
          </w:p>
        </w:tc>
        <w:tc>
          <w:tcPr>
            <w:tcW w:w="685" w:type="pct"/>
          </w:tcPr>
          <w:p w:rsidR="00F72938" w:rsidRPr="00D7342B" w:rsidRDefault="00F72938" w:rsidP="00F72938">
            <w:pPr>
              <w:spacing w:before="0"/>
              <w:ind w:firstLine="0"/>
              <w:contextualSpacing/>
              <w:jc w:val="left"/>
              <w:rPr>
                <w:color w:val="000000" w:themeColor="text1"/>
                <w:sz w:val="22"/>
                <w:szCs w:val="22"/>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2.2</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Реконструкция кольцевого пересечения ул. 40 лет Победы – ул. Автостроителей – ул. Свердлова – первый этап</w:t>
            </w: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Автозаводский район</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Автотранспортная развязка в одном уровне – 1 штука</w:t>
            </w:r>
          </w:p>
        </w:tc>
        <w:tc>
          <w:tcPr>
            <w:tcW w:w="685" w:type="pct"/>
          </w:tcPr>
          <w:p w:rsidR="00F72938" w:rsidRPr="00D7342B" w:rsidRDefault="00F72938" w:rsidP="00F72938">
            <w:pPr>
              <w:spacing w:before="0"/>
              <w:ind w:firstLine="0"/>
              <w:contextualSpacing/>
              <w:jc w:val="left"/>
              <w:rPr>
                <w:color w:val="000000" w:themeColor="text1"/>
                <w:sz w:val="22"/>
                <w:szCs w:val="22"/>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2.3</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Реконструкция кольцевого пересечения ул. Спортивная – пр. Степана Разина – первый этап</w:t>
            </w: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Автозаводский район</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Автотранспортная развязка в одном уровне – 1 штука</w:t>
            </w:r>
          </w:p>
        </w:tc>
        <w:tc>
          <w:tcPr>
            <w:tcW w:w="685" w:type="pct"/>
          </w:tcPr>
          <w:p w:rsidR="00F72938" w:rsidRPr="00D7342B" w:rsidRDefault="00F72938" w:rsidP="00F72938">
            <w:pPr>
              <w:spacing w:before="0"/>
              <w:ind w:firstLine="0"/>
              <w:contextualSpacing/>
              <w:jc w:val="left"/>
              <w:rPr>
                <w:color w:val="000000" w:themeColor="text1"/>
                <w:sz w:val="22"/>
                <w:szCs w:val="22"/>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2.4</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Реконструкция кольцевого пересечения Автозаводского шоссе – бул. 50 лет Октября – первый этап</w:t>
            </w: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Автотранспортная развязка в одном уровне – </w:t>
            </w:r>
            <w:r w:rsidRPr="00D7342B">
              <w:rPr>
                <w:color w:val="000000" w:themeColor="text1"/>
                <w:sz w:val="22"/>
                <w:szCs w:val="22"/>
              </w:rPr>
              <w:lastRenderedPageBreak/>
              <w:t>1 штука</w:t>
            </w:r>
          </w:p>
        </w:tc>
        <w:tc>
          <w:tcPr>
            <w:tcW w:w="685" w:type="pct"/>
          </w:tcPr>
          <w:p w:rsidR="00F72938" w:rsidRPr="00D7342B" w:rsidRDefault="00F72938" w:rsidP="00F72938">
            <w:pPr>
              <w:spacing w:before="0"/>
              <w:ind w:firstLine="0"/>
              <w:contextualSpacing/>
              <w:jc w:val="left"/>
              <w:rPr>
                <w:color w:val="000000" w:themeColor="text1"/>
                <w:sz w:val="22"/>
                <w:szCs w:val="22"/>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2.5</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Реконструкция кольцевого пересечения ул. Громовой – ул. Матросова – первый этап</w:t>
            </w: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Автотранспортная развязка в одном уровне – 1 штука</w:t>
            </w:r>
          </w:p>
        </w:tc>
        <w:tc>
          <w:tcPr>
            <w:tcW w:w="685" w:type="pct"/>
          </w:tcPr>
          <w:p w:rsidR="00F72938" w:rsidRPr="00D7342B" w:rsidRDefault="00F72938" w:rsidP="00F72938">
            <w:pPr>
              <w:spacing w:before="0"/>
              <w:ind w:firstLine="0"/>
              <w:contextualSpacing/>
              <w:jc w:val="left"/>
              <w:rPr>
                <w:color w:val="000000" w:themeColor="text1"/>
                <w:sz w:val="22"/>
                <w:szCs w:val="22"/>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2.6</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кольцевого пересечения Южное шоссе – ул. Заставная, ул. Воскресенская </w:t>
            </w:r>
            <w:bookmarkStart w:id="93" w:name="OLE_LINK1"/>
            <w:bookmarkStart w:id="94" w:name="OLE_LINK2"/>
            <w:r w:rsidRPr="00D7342B">
              <w:rPr>
                <w:color w:val="000000" w:themeColor="text1"/>
                <w:sz w:val="22"/>
                <w:szCs w:val="22"/>
              </w:rPr>
              <w:t>– третий этап</w:t>
            </w:r>
            <w:bookmarkEnd w:id="93"/>
            <w:bookmarkEnd w:id="94"/>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Автозаводский район</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Автотранспортная развязка в одном уровне – 1 штука</w:t>
            </w:r>
          </w:p>
        </w:tc>
        <w:tc>
          <w:tcPr>
            <w:tcW w:w="685" w:type="pct"/>
          </w:tcPr>
          <w:p w:rsidR="00F72938" w:rsidRPr="00D7342B" w:rsidRDefault="00F72938" w:rsidP="00F72938">
            <w:pPr>
              <w:spacing w:before="0"/>
              <w:ind w:firstLine="0"/>
              <w:contextualSpacing/>
              <w:jc w:val="left"/>
              <w:rPr>
                <w:color w:val="000000" w:themeColor="text1"/>
                <w:sz w:val="22"/>
                <w:szCs w:val="22"/>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2.7</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Реконструкция транспортной развязки трасса М5 «Урал» – Обводное шоссе – проектное продолжение ул. Комсомольская – третий этап</w:t>
            </w: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Комсомольский район</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Автотранспортная развязка в разных уровнях – 1 штука</w:t>
            </w:r>
          </w:p>
        </w:tc>
        <w:tc>
          <w:tcPr>
            <w:tcW w:w="68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Завершение строительства</w:t>
            </w: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2.8</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транспортной развязки ул. Борковская – ул. Вокзальная </w:t>
            </w:r>
            <w:bookmarkStart w:id="95" w:name="OLE_LINK37"/>
            <w:bookmarkStart w:id="96" w:name="OLE_LINK38"/>
            <w:bookmarkStart w:id="97" w:name="OLE_LINK39"/>
            <w:r w:rsidRPr="00D7342B">
              <w:rPr>
                <w:color w:val="000000" w:themeColor="text1"/>
                <w:sz w:val="22"/>
                <w:szCs w:val="22"/>
              </w:rPr>
              <w:t>– третий этап</w:t>
            </w:r>
            <w:bookmarkEnd w:id="95"/>
            <w:bookmarkEnd w:id="96"/>
            <w:bookmarkEnd w:id="97"/>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Автозаводский район</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Автотранспортная развязка в разных уровнях – 1 штука</w:t>
            </w:r>
          </w:p>
        </w:tc>
        <w:tc>
          <w:tcPr>
            <w:tcW w:w="685" w:type="pct"/>
          </w:tcPr>
          <w:p w:rsidR="00F72938" w:rsidRPr="00D7342B" w:rsidRDefault="00F72938" w:rsidP="00F72938">
            <w:pPr>
              <w:spacing w:before="0"/>
              <w:ind w:firstLine="0"/>
              <w:contextualSpacing/>
              <w:jc w:val="left"/>
              <w:rPr>
                <w:color w:val="000000" w:themeColor="text1"/>
                <w:sz w:val="22"/>
                <w:szCs w:val="22"/>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2.9</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транспортной развязки Поволжское шоссе  </w:t>
            </w:r>
            <w:bookmarkStart w:id="98" w:name="OLE_LINK6"/>
            <w:bookmarkStart w:id="99" w:name="OLE_LINK7"/>
            <w:bookmarkStart w:id="100" w:name="OLE_LINK8"/>
            <w:r w:rsidRPr="00D7342B">
              <w:rPr>
                <w:color w:val="000000" w:themeColor="text1"/>
                <w:sz w:val="22"/>
                <w:szCs w:val="22"/>
              </w:rPr>
              <w:t xml:space="preserve">– </w:t>
            </w:r>
            <w:bookmarkEnd w:id="98"/>
            <w:bookmarkEnd w:id="99"/>
            <w:bookmarkEnd w:id="100"/>
            <w:r w:rsidRPr="00D7342B">
              <w:rPr>
                <w:color w:val="000000" w:themeColor="text1"/>
                <w:sz w:val="22"/>
                <w:szCs w:val="22"/>
              </w:rPr>
              <w:t xml:space="preserve"> Обводное шоссе – третий этап</w:t>
            </w:r>
          </w:p>
        </w:tc>
        <w:tc>
          <w:tcPr>
            <w:tcW w:w="1172" w:type="pct"/>
          </w:tcPr>
          <w:p w:rsidR="00F72938" w:rsidRPr="00D7342B" w:rsidRDefault="00F72938" w:rsidP="00F72938">
            <w:pPr>
              <w:spacing w:before="0"/>
              <w:ind w:firstLine="0"/>
              <w:contextualSpacing/>
              <w:jc w:val="left"/>
              <w:rPr>
                <w:color w:val="000000" w:themeColor="text1"/>
                <w:sz w:val="22"/>
                <w:szCs w:val="22"/>
              </w:rPr>
            </w:pPr>
            <w:bookmarkStart w:id="101" w:name="OLE_LINK12"/>
            <w:bookmarkStart w:id="102" w:name="OLE_LINK13"/>
            <w:bookmarkStart w:id="103" w:name="OLE_LINK14"/>
            <w:r w:rsidRPr="00D7342B">
              <w:rPr>
                <w:color w:val="000000" w:themeColor="text1"/>
                <w:sz w:val="22"/>
                <w:szCs w:val="22"/>
              </w:rPr>
              <w:t xml:space="preserve">г. Тольятти, </w:t>
            </w:r>
            <w:bookmarkEnd w:id="101"/>
            <w:bookmarkEnd w:id="102"/>
            <w:bookmarkEnd w:id="103"/>
            <w:r w:rsidRPr="00D7342B">
              <w:rPr>
                <w:color w:val="000000" w:themeColor="text1"/>
                <w:sz w:val="22"/>
                <w:szCs w:val="22"/>
              </w:rPr>
              <w:t>Комсомольский район</w:t>
            </w:r>
          </w:p>
        </w:tc>
        <w:tc>
          <w:tcPr>
            <w:tcW w:w="905" w:type="pct"/>
          </w:tcPr>
          <w:p w:rsidR="00F72938" w:rsidRPr="00D7342B" w:rsidRDefault="00F72938" w:rsidP="00F72938">
            <w:pPr>
              <w:spacing w:before="0"/>
              <w:ind w:firstLine="0"/>
              <w:contextualSpacing/>
              <w:jc w:val="left"/>
              <w:rPr>
                <w:color w:val="000000" w:themeColor="text1"/>
                <w:sz w:val="22"/>
                <w:szCs w:val="22"/>
              </w:rPr>
            </w:pPr>
            <w:bookmarkStart w:id="104" w:name="OLE_LINK15"/>
            <w:bookmarkStart w:id="105" w:name="OLE_LINK16"/>
            <w:r w:rsidRPr="00D7342B">
              <w:rPr>
                <w:color w:val="000000" w:themeColor="text1"/>
                <w:sz w:val="22"/>
                <w:szCs w:val="22"/>
              </w:rPr>
              <w:t>Автотранспортная развязка в разных уровнях – 1 штука</w:t>
            </w:r>
            <w:bookmarkEnd w:id="104"/>
            <w:bookmarkEnd w:id="105"/>
          </w:p>
        </w:tc>
        <w:tc>
          <w:tcPr>
            <w:tcW w:w="685" w:type="pct"/>
          </w:tcPr>
          <w:p w:rsidR="00F72938" w:rsidRPr="00D7342B" w:rsidRDefault="00F72938" w:rsidP="00F72938">
            <w:pPr>
              <w:spacing w:before="0"/>
              <w:ind w:firstLine="0"/>
              <w:contextualSpacing/>
              <w:jc w:val="left"/>
              <w:rPr>
                <w:color w:val="000000" w:themeColor="text1"/>
                <w:sz w:val="22"/>
                <w:szCs w:val="22"/>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2.10</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Строительство транспортной развязки шоссе Обводное – </w:t>
            </w:r>
            <w:bookmarkStart w:id="106" w:name="OLE_LINK22"/>
            <w:bookmarkStart w:id="107" w:name="OLE_LINK23"/>
            <w:bookmarkStart w:id="108" w:name="OLE_LINK24"/>
            <w:r w:rsidRPr="00D7342B">
              <w:rPr>
                <w:color w:val="000000" w:themeColor="text1"/>
                <w:sz w:val="22"/>
                <w:szCs w:val="22"/>
              </w:rPr>
              <w:t xml:space="preserve">Хрящевское шоссе </w:t>
            </w:r>
            <w:bookmarkEnd w:id="106"/>
            <w:bookmarkEnd w:id="107"/>
            <w:bookmarkEnd w:id="108"/>
            <w:r w:rsidRPr="00D7342B">
              <w:rPr>
                <w:color w:val="000000" w:themeColor="text1"/>
                <w:sz w:val="22"/>
                <w:szCs w:val="22"/>
              </w:rPr>
              <w:t>– первый этап</w:t>
            </w: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Автозаводский район</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Автотранспортная развязка в разных уровнях – 1 штука</w:t>
            </w:r>
          </w:p>
        </w:tc>
        <w:tc>
          <w:tcPr>
            <w:tcW w:w="685" w:type="pct"/>
          </w:tcPr>
          <w:p w:rsidR="00F72938" w:rsidRPr="00D7342B" w:rsidRDefault="00F72938" w:rsidP="00F72938">
            <w:pPr>
              <w:spacing w:before="0"/>
              <w:ind w:firstLine="0"/>
              <w:contextualSpacing/>
              <w:jc w:val="left"/>
              <w:rPr>
                <w:color w:val="000000" w:themeColor="text1"/>
                <w:sz w:val="22"/>
                <w:szCs w:val="22"/>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bookmarkStart w:id="109" w:name="_Hlk453500650"/>
            <w:r w:rsidRPr="00D7342B">
              <w:rPr>
                <w:color w:val="000000" w:themeColor="text1"/>
                <w:sz w:val="22"/>
                <w:szCs w:val="22"/>
              </w:rPr>
              <w:t>2.11</w:t>
            </w:r>
          </w:p>
        </w:tc>
        <w:tc>
          <w:tcPr>
            <w:tcW w:w="1998" w:type="pct"/>
          </w:tcPr>
          <w:p w:rsidR="00F72938" w:rsidRPr="00D7342B" w:rsidRDefault="00F72938" w:rsidP="00F72938">
            <w:pPr>
              <w:spacing w:before="0"/>
              <w:ind w:firstLine="0"/>
              <w:contextualSpacing/>
              <w:jc w:val="left"/>
              <w:rPr>
                <w:color w:val="000000" w:themeColor="text1"/>
                <w:sz w:val="22"/>
                <w:szCs w:val="22"/>
              </w:rPr>
            </w:pPr>
            <w:bookmarkStart w:id="110" w:name="OLE_LINK19"/>
            <w:bookmarkStart w:id="111" w:name="OLE_LINK20"/>
            <w:bookmarkStart w:id="112" w:name="OLE_LINK21"/>
            <w:r w:rsidRPr="00D7342B">
              <w:rPr>
                <w:color w:val="000000" w:themeColor="text1"/>
                <w:sz w:val="22"/>
                <w:szCs w:val="22"/>
              </w:rPr>
              <w:t>Строительство транспортной развязки шоссе Обводное – Южное шоссе – ул. Офицерская – первый этап</w:t>
            </w:r>
            <w:bookmarkEnd w:id="110"/>
            <w:bookmarkEnd w:id="111"/>
            <w:bookmarkEnd w:id="112"/>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Автозаводский район</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Автотранспортная развязка в разных уровнях – 1 штука</w:t>
            </w:r>
          </w:p>
        </w:tc>
        <w:tc>
          <w:tcPr>
            <w:tcW w:w="685" w:type="pct"/>
          </w:tcPr>
          <w:p w:rsidR="00F72938" w:rsidRPr="00D7342B" w:rsidRDefault="00F72938" w:rsidP="00F72938">
            <w:pPr>
              <w:spacing w:before="0"/>
              <w:ind w:firstLine="0"/>
              <w:contextualSpacing/>
              <w:jc w:val="left"/>
              <w:rPr>
                <w:color w:val="000000" w:themeColor="text1"/>
                <w:sz w:val="22"/>
                <w:szCs w:val="22"/>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bookmarkStart w:id="113" w:name="_Hlk453500715"/>
            <w:bookmarkEnd w:id="109"/>
            <w:r w:rsidRPr="00D7342B">
              <w:rPr>
                <w:color w:val="000000" w:themeColor="text1"/>
                <w:sz w:val="22"/>
                <w:szCs w:val="22"/>
              </w:rPr>
              <w:t>2.12</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транспортной развязки Южное шоссе – ул. 40 лет Победы – Хрящевское шоссе – Автозаводское шоссе – первый этап</w:t>
            </w: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Автотранспортная развязка в разных уровнях – 1 штука</w:t>
            </w:r>
          </w:p>
        </w:tc>
        <w:tc>
          <w:tcPr>
            <w:tcW w:w="685" w:type="pct"/>
          </w:tcPr>
          <w:p w:rsidR="00F72938" w:rsidRPr="00D7342B" w:rsidRDefault="00F72938" w:rsidP="00F72938">
            <w:pPr>
              <w:spacing w:before="0"/>
              <w:ind w:firstLine="0"/>
              <w:contextualSpacing/>
              <w:jc w:val="left"/>
              <w:rPr>
                <w:color w:val="000000" w:themeColor="text1"/>
                <w:sz w:val="22"/>
                <w:szCs w:val="22"/>
              </w:rPr>
            </w:pPr>
          </w:p>
        </w:tc>
      </w:tr>
      <w:bookmarkEnd w:id="113"/>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2.13</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транспортной развязки Ленинский пр. – Московский пр. – третий этап</w:t>
            </w: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Автозаводский район</w:t>
            </w:r>
          </w:p>
        </w:tc>
        <w:tc>
          <w:tcPr>
            <w:tcW w:w="905" w:type="pct"/>
          </w:tcPr>
          <w:p w:rsidR="00F72938" w:rsidRPr="00D7342B" w:rsidRDefault="00F72938" w:rsidP="00F72938">
            <w:pPr>
              <w:spacing w:before="0"/>
              <w:ind w:firstLine="0"/>
              <w:contextualSpacing/>
              <w:jc w:val="left"/>
              <w:rPr>
                <w:color w:val="000000" w:themeColor="text1"/>
                <w:sz w:val="22"/>
                <w:szCs w:val="22"/>
              </w:rPr>
            </w:pPr>
            <w:bookmarkStart w:id="114" w:name="OLE_LINK163"/>
            <w:bookmarkStart w:id="115" w:name="OLE_LINK164"/>
            <w:r w:rsidRPr="00D7342B">
              <w:rPr>
                <w:color w:val="000000" w:themeColor="text1"/>
                <w:sz w:val="22"/>
                <w:szCs w:val="22"/>
              </w:rPr>
              <w:t>Автотранспортная развязка в разных уровнях – 1 штука</w:t>
            </w:r>
            <w:bookmarkEnd w:id="114"/>
            <w:bookmarkEnd w:id="115"/>
          </w:p>
        </w:tc>
        <w:tc>
          <w:tcPr>
            <w:tcW w:w="685" w:type="pct"/>
          </w:tcPr>
          <w:p w:rsidR="00F72938" w:rsidRPr="00D7342B" w:rsidRDefault="00F72938" w:rsidP="00F72938">
            <w:pPr>
              <w:spacing w:before="0"/>
              <w:ind w:firstLine="0"/>
              <w:contextualSpacing/>
              <w:jc w:val="left"/>
              <w:rPr>
                <w:color w:val="000000" w:themeColor="text1"/>
                <w:sz w:val="22"/>
                <w:szCs w:val="22"/>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bookmarkStart w:id="116" w:name="_Hlk453502173"/>
            <w:r w:rsidRPr="00D7342B">
              <w:rPr>
                <w:color w:val="000000" w:themeColor="text1"/>
                <w:sz w:val="22"/>
                <w:szCs w:val="22"/>
              </w:rPr>
              <w:t>2.14</w:t>
            </w:r>
          </w:p>
        </w:tc>
        <w:tc>
          <w:tcPr>
            <w:tcW w:w="1998" w:type="pct"/>
          </w:tcPr>
          <w:p w:rsidR="00F72938" w:rsidRPr="00D7342B" w:rsidRDefault="00F72938" w:rsidP="00F72938">
            <w:pPr>
              <w:spacing w:before="0"/>
              <w:ind w:firstLine="0"/>
              <w:contextualSpacing/>
              <w:jc w:val="left"/>
              <w:rPr>
                <w:color w:val="000000" w:themeColor="text1"/>
                <w:sz w:val="22"/>
                <w:szCs w:val="22"/>
              </w:rPr>
            </w:pPr>
            <w:bookmarkStart w:id="117" w:name="OLE_LINK44"/>
            <w:bookmarkStart w:id="118" w:name="OLE_LINK45"/>
            <w:bookmarkStart w:id="119" w:name="OLE_LINK46"/>
            <w:r w:rsidRPr="00D7342B">
              <w:rPr>
                <w:color w:val="000000" w:themeColor="text1"/>
                <w:sz w:val="22"/>
                <w:szCs w:val="22"/>
              </w:rPr>
              <w:t>Строительство транспортной развязки Обводное шоссе – ул. Новозаводская – третий этап</w:t>
            </w:r>
            <w:bookmarkEnd w:id="117"/>
            <w:bookmarkEnd w:id="118"/>
            <w:bookmarkEnd w:id="119"/>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Автотранспортная развязка в разных уровнях – 1 штука</w:t>
            </w:r>
          </w:p>
        </w:tc>
        <w:tc>
          <w:tcPr>
            <w:tcW w:w="685" w:type="pct"/>
          </w:tcPr>
          <w:p w:rsidR="00F72938" w:rsidRPr="00D7342B" w:rsidRDefault="00F72938" w:rsidP="00F72938">
            <w:pPr>
              <w:spacing w:before="0"/>
              <w:ind w:firstLine="0"/>
              <w:contextualSpacing/>
              <w:jc w:val="left"/>
              <w:rPr>
                <w:color w:val="000000" w:themeColor="text1"/>
                <w:sz w:val="22"/>
                <w:szCs w:val="22"/>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bookmarkStart w:id="120" w:name="_Hlk453502205"/>
            <w:bookmarkEnd w:id="116"/>
            <w:r w:rsidRPr="00D7342B">
              <w:rPr>
                <w:color w:val="000000" w:themeColor="text1"/>
                <w:sz w:val="22"/>
                <w:szCs w:val="22"/>
              </w:rPr>
              <w:t>2.15</w:t>
            </w:r>
          </w:p>
        </w:tc>
        <w:tc>
          <w:tcPr>
            <w:tcW w:w="1998" w:type="pct"/>
          </w:tcPr>
          <w:p w:rsidR="00F72938" w:rsidRPr="00D7342B" w:rsidRDefault="00F72938" w:rsidP="00F72938">
            <w:pPr>
              <w:spacing w:before="0"/>
              <w:ind w:firstLine="0"/>
              <w:contextualSpacing/>
              <w:jc w:val="left"/>
              <w:rPr>
                <w:color w:val="000000" w:themeColor="text1"/>
                <w:sz w:val="22"/>
                <w:szCs w:val="22"/>
              </w:rPr>
            </w:pPr>
            <w:bookmarkStart w:id="121" w:name="OLE_LINK57"/>
            <w:bookmarkStart w:id="122" w:name="OLE_LINK58"/>
            <w:bookmarkStart w:id="123" w:name="OLE_LINK59"/>
            <w:r w:rsidRPr="00D7342B">
              <w:rPr>
                <w:color w:val="000000" w:themeColor="text1"/>
                <w:sz w:val="22"/>
                <w:szCs w:val="22"/>
              </w:rPr>
              <w:t xml:space="preserve">Строительство транспортной развязки </w:t>
            </w:r>
            <w:bookmarkEnd w:id="121"/>
            <w:bookmarkEnd w:id="122"/>
            <w:bookmarkEnd w:id="123"/>
            <w:r w:rsidRPr="00D7342B">
              <w:rPr>
                <w:color w:val="000000" w:themeColor="text1"/>
                <w:sz w:val="22"/>
                <w:szCs w:val="22"/>
              </w:rPr>
              <w:t xml:space="preserve">Обводное шоссе </w:t>
            </w:r>
            <w:bookmarkStart w:id="124" w:name="OLE_LINK60"/>
            <w:bookmarkStart w:id="125" w:name="OLE_LINK61"/>
            <w:bookmarkStart w:id="126" w:name="OLE_LINK62"/>
            <w:bookmarkStart w:id="127" w:name="OLE_LINK63"/>
            <w:r w:rsidRPr="00D7342B">
              <w:rPr>
                <w:color w:val="000000" w:themeColor="text1"/>
                <w:sz w:val="22"/>
                <w:szCs w:val="22"/>
              </w:rPr>
              <w:t>–</w:t>
            </w:r>
            <w:bookmarkEnd w:id="124"/>
            <w:bookmarkEnd w:id="125"/>
            <w:bookmarkEnd w:id="126"/>
            <w:bookmarkEnd w:id="127"/>
            <w:r w:rsidRPr="00D7342B">
              <w:rPr>
                <w:color w:val="000000" w:themeColor="text1"/>
                <w:sz w:val="22"/>
                <w:szCs w:val="22"/>
              </w:rPr>
              <w:t xml:space="preserve"> </w:t>
            </w:r>
            <w:r w:rsidRPr="00D7342B">
              <w:rPr>
                <w:color w:val="000000" w:themeColor="text1"/>
                <w:sz w:val="22"/>
                <w:szCs w:val="22"/>
              </w:rPr>
              <w:lastRenderedPageBreak/>
              <w:t xml:space="preserve">новая дорога в обход АВТОВАЗ до ОЭЗ – Тимофеевское шоссе </w:t>
            </w:r>
            <w:bookmarkStart w:id="128" w:name="OLE_LINK64"/>
            <w:bookmarkStart w:id="129" w:name="OLE_LINK65"/>
            <w:r w:rsidRPr="00D7342B">
              <w:rPr>
                <w:color w:val="000000" w:themeColor="text1"/>
                <w:sz w:val="22"/>
                <w:szCs w:val="22"/>
              </w:rPr>
              <w:t>– третий этап</w:t>
            </w:r>
            <w:bookmarkEnd w:id="128"/>
            <w:bookmarkEnd w:id="129"/>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lastRenderedPageBreak/>
              <w:t>г. Тольятти, Центральный район</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Автотранспортная </w:t>
            </w:r>
            <w:r w:rsidRPr="00D7342B">
              <w:rPr>
                <w:color w:val="000000" w:themeColor="text1"/>
                <w:sz w:val="22"/>
                <w:szCs w:val="22"/>
              </w:rPr>
              <w:lastRenderedPageBreak/>
              <w:t>развязка в разных уровнях – 1 штука</w:t>
            </w:r>
          </w:p>
        </w:tc>
        <w:tc>
          <w:tcPr>
            <w:tcW w:w="685" w:type="pct"/>
          </w:tcPr>
          <w:p w:rsidR="00F72938" w:rsidRPr="00D7342B" w:rsidRDefault="00F72938" w:rsidP="00F72938">
            <w:pPr>
              <w:spacing w:before="0"/>
              <w:ind w:firstLine="0"/>
              <w:contextualSpacing/>
              <w:jc w:val="left"/>
              <w:rPr>
                <w:color w:val="000000" w:themeColor="text1"/>
                <w:sz w:val="22"/>
                <w:szCs w:val="22"/>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bookmarkStart w:id="130" w:name="_Hlk453502683"/>
            <w:bookmarkEnd w:id="120"/>
            <w:r w:rsidRPr="00D7342B">
              <w:rPr>
                <w:color w:val="000000" w:themeColor="text1"/>
                <w:sz w:val="22"/>
                <w:szCs w:val="22"/>
              </w:rPr>
              <w:t>2.16</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транспортной развязки ул. Баныкина – ул. Васильевская – ул. Базовая –ул.  Комсомольская – третий этап</w:t>
            </w: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Автотранспортная развязка в разных уровнях – 1 штука</w:t>
            </w:r>
          </w:p>
        </w:tc>
        <w:tc>
          <w:tcPr>
            <w:tcW w:w="685" w:type="pct"/>
          </w:tcPr>
          <w:p w:rsidR="00F72938" w:rsidRPr="00D7342B" w:rsidRDefault="00F72938" w:rsidP="00F72938">
            <w:pPr>
              <w:spacing w:before="0"/>
              <w:ind w:firstLine="0"/>
              <w:contextualSpacing/>
              <w:jc w:val="left"/>
              <w:rPr>
                <w:color w:val="000000" w:themeColor="text1"/>
                <w:sz w:val="22"/>
                <w:szCs w:val="22"/>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bookmarkStart w:id="131" w:name="_Hlk453502832"/>
            <w:bookmarkEnd w:id="130"/>
            <w:r w:rsidRPr="00D7342B">
              <w:rPr>
                <w:color w:val="000000" w:themeColor="text1"/>
                <w:sz w:val="22"/>
                <w:szCs w:val="22"/>
              </w:rPr>
              <w:t>2.17</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транспортной развязки ул. Васильевска</w:t>
            </w:r>
            <w:bookmarkStart w:id="132" w:name="OLE_LINK78"/>
            <w:bookmarkStart w:id="133" w:name="OLE_LINK79"/>
            <w:r w:rsidRPr="00D7342B">
              <w:rPr>
                <w:color w:val="000000" w:themeColor="text1"/>
                <w:sz w:val="22"/>
                <w:szCs w:val="22"/>
              </w:rPr>
              <w:t xml:space="preserve">я – </w:t>
            </w:r>
            <w:bookmarkEnd w:id="132"/>
            <w:bookmarkEnd w:id="133"/>
            <w:r w:rsidRPr="00D7342B">
              <w:rPr>
                <w:color w:val="000000" w:themeColor="text1"/>
                <w:sz w:val="22"/>
                <w:szCs w:val="22"/>
              </w:rPr>
              <w:t>Обводное шоссе – третий этап</w:t>
            </w: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Автотранспортная развязка в разных уровнях – 1 штука</w:t>
            </w:r>
          </w:p>
        </w:tc>
        <w:tc>
          <w:tcPr>
            <w:tcW w:w="685" w:type="pct"/>
          </w:tcPr>
          <w:p w:rsidR="00F72938" w:rsidRPr="00D7342B" w:rsidRDefault="00F72938" w:rsidP="00F72938">
            <w:pPr>
              <w:spacing w:before="0"/>
              <w:ind w:firstLine="0"/>
              <w:contextualSpacing/>
              <w:jc w:val="left"/>
              <w:rPr>
                <w:color w:val="000000" w:themeColor="text1"/>
                <w:sz w:val="22"/>
                <w:szCs w:val="22"/>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bookmarkStart w:id="134" w:name="_Hlk453502835"/>
            <w:bookmarkEnd w:id="131"/>
            <w:r w:rsidRPr="00D7342B">
              <w:rPr>
                <w:color w:val="000000" w:themeColor="text1"/>
                <w:sz w:val="22"/>
                <w:szCs w:val="22"/>
              </w:rPr>
              <w:t>2.18</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Строительство транспортной развязки проектное продолжение ул. Комсомольская – Поволжское шоссе </w:t>
            </w:r>
            <w:bookmarkStart w:id="135" w:name="OLE_LINK80"/>
            <w:bookmarkStart w:id="136" w:name="OLE_LINK81"/>
            <w:bookmarkStart w:id="137" w:name="OLE_LINK82"/>
            <w:r w:rsidRPr="00D7342B">
              <w:rPr>
                <w:color w:val="000000" w:themeColor="text1"/>
                <w:sz w:val="22"/>
                <w:szCs w:val="22"/>
              </w:rPr>
              <w:t>– третий этап</w:t>
            </w:r>
            <w:bookmarkEnd w:id="135"/>
            <w:bookmarkEnd w:id="136"/>
            <w:bookmarkEnd w:id="137"/>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Комсомольский район</w:t>
            </w:r>
          </w:p>
        </w:tc>
        <w:tc>
          <w:tcPr>
            <w:tcW w:w="905" w:type="pct"/>
          </w:tcPr>
          <w:p w:rsidR="00F72938" w:rsidRPr="00D7342B" w:rsidRDefault="00F72938" w:rsidP="00F72938">
            <w:pPr>
              <w:spacing w:before="0"/>
              <w:ind w:firstLine="0"/>
              <w:contextualSpacing/>
              <w:jc w:val="left"/>
              <w:rPr>
                <w:color w:val="000000" w:themeColor="text1"/>
                <w:sz w:val="22"/>
                <w:szCs w:val="22"/>
              </w:rPr>
            </w:pPr>
            <w:bookmarkStart w:id="138" w:name="OLE_LINK83"/>
            <w:bookmarkStart w:id="139" w:name="OLE_LINK84"/>
            <w:bookmarkStart w:id="140" w:name="OLE_LINK85"/>
            <w:r w:rsidRPr="00D7342B">
              <w:rPr>
                <w:color w:val="000000" w:themeColor="text1"/>
                <w:sz w:val="22"/>
                <w:szCs w:val="22"/>
              </w:rPr>
              <w:t>Автотранспортная развязка в разных уровнях – 1 штука</w:t>
            </w:r>
            <w:bookmarkEnd w:id="138"/>
            <w:bookmarkEnd w:id="139"/>
            <w:bookmarkEnd w:id="140"/>
          </w:p>
        </w:tc>
        <w:tc>
          <w:tcPr>
            <w:tcW w:w="685" w:type="pct"/>
          </w:tcPr>
          <w:p w:rsidR="00F72938" w:rsidRPr="00D7342B" w:rsidRDefault="00F72938" w:rsidP="00F72938">
            <w:pPr>
              <w:spacing w:before="0"/>
              <w:ind w:firstLine="0"/>
              <w:contextualSpacing/>
              <w:jc w:val="left"/>
              <w:rPr>
                <w:color w:val="000000" w:themeColor="text1"/>
                <w:sz w:val="22"/>
                <w:szCs w:val="22"/>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bookmarkStart w:id="141" w:name="_Hlk453502875"/>
            <w:bookmarkEnd w:id="134"/>
            <w:r w:rsidRPr="00D7342B">
              <w:rPr>
                <w:color w:val="000000" w:themeColor="text1"/>
                <w:sz w:val="22"/>
                <w:szCs w:val="22"/>
              </w:rPr>
              <w:t>2.19</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Реконструкция путепровода ул. Борковская – железная дорога – третий этап</w:t>
            </w: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Автозаводский район</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Железнодорожный путепровод – 1 штука</w:t>
            </w:r>
          </w:p>
        </w:tc>
        <w:tc>
          <w:tcPr>
            <w:tcW w:w="685" w:type="pct"/>
          </w:tcPr>
          <w:p w:rsidR="00F72938" w:rsidRPr="00D7342B" w:rsidRDefault="00F72938" w:rsidP="00F72938">
            <w:pPr>
              <w:spacing w:before="0"/>
              <w:ind w:firstLine="0"/>
              <w:contextualSpacing/>
              <w:jc w:val="left"/>
              <w:rPr>
                <w:color w:val="000000" w:themeColor="text1"/>
                <w:sz w:val="22"/>
                <w:szCs w:val="22"/>
              </w:rPr>
            </w:pPr>
          </w:p>
        </w:tc>
      </w:tr>
      <w:bookmarkEnd w:id="141"/>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2.20</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путепровода ул. Цеховая – железная дорога (планируемая) – третий этап</w:t>
            </w: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Автозаводский район</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Железнодорожный путепровод – 1 штука</w:t>
            </w:r>
          </w:p>
        </w:tc>
        <w:tc>
          <w:tcPr>
            <w:tcW w:w="685" w:type="pct"/>
          </w:tcPr>
          <w:p w:rsidR="00F72938" w:rsidRPr="00D7342B" w:rsidRDefault="00F72938" w:rsidP="00F72938">
            <w:pPr>
              <w:spacing w:before="0"/>
              <w:ind w:firstLine="0"/>
              <w:contextualSpacing/>
              <w:jc w:val="left"/>
              <w:rPr>
                <w:color w:val="000000" w:themeColor="text1"/>
                <w:sz w:val="22"/>
                <w:szCs w:val="22"/>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bookmarkStart w:id="142" w:name="_Hlk453503601"/>
            <w:r w:rsidRPr="00D7342B">
              <w:rPr>
                <w:color w:val="000000" w:themeColor="text1"/>
                <w:sz w:val="22"/>
                <w:szCs w:val="22"/>
              </w:rPr>
              <w:t>2.21</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Строительство путепровода ул. Коммунистическая – </w:t>
            </w:r>
            <w:bookmarkStart w:id="143" w:name="OLE_LINK95"/>
            <w:bookmarkStart w:id="144" w:name="OLE_LINK96"/>
            <w:r w:rsidRPr="00D7342B">
              <w:rPr>
                <w:color w:val="000000" w:themeColor="text1"/>
                <w:sz w:val="22"/>
                <w:szCs w:val="22"/>
              </w:rPr>
              <w:t>железная дорога – третий этап</w:t>
            </w:r>
            <w:bookmarkEnd w:id="143"/>
            <w:bookmarkEnd w:id="144"/>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Комсомольский район</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Автомобильный путепровод – 1 штука</w:t>
            </w:r>
          </w:p>
        </w:tc>
        <w:tc>
          <w:tcPr>
            <w:tcW w:w="685" w:type="pct"/>
          </w:tcPr>
          <w:p w:rsidR="00F72938" w:rsidRPr="00D7342B" w:rsidRDefault="00F72938" w:rsidP="00F72938">
            <w:pPr>
              <w:spacing w:before="0"/>
              <w:ind w:firstLine="0"/>
              <w:contextualSpacing/>
              <w:jc w:val="left"/>
              <w:rPr>
                <w:color w:val="000000" w:themeColor="text1"/>
                <w:sz w:val="22"/>
                <w:szCs w:val="22"/>
              </w:rPr>
            </w:pPr>
          </w:p>
        </w:tc>
      </w:tr>
      <w:bookmarkEnd w:id="142"/>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2.22</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путепровода ул. Васильевская – железная дорога – третий этап</w:t>
            </w: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Автомобильный путепровод – 2 штуки</w:t>
            </w:r>
          </w:p>
        </w:tc>
        <w:tc>
          <w:tcPr>
            <w:tcW w:w="685" w:type="pct"/>
          </w:tcPr>
          <w:p w:rsidR="00F72938" w:rsidRPr="00D7342B" w:rsidRDefault="00F72938" w:rsidP="00F72938">
            <w:pPr>
              <w:spacing w:before="0"/>
              <w:ind w:firstLine="0"/>
              <w:contextualSpacing/>
              <w:jc w:val="left"/>
              <w:rPr>
                <w:color w:val="000000" w:themeColor="text1"/>
                <w:sz w:val="22"/>
                <w:szCs w:val="22"/>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bookmarkStart w:id="145" w:name="_Hlk453503358"/>
            <w:bookmarkStart w:id="146" w:name="_Hlk453503368"/>
            <w:r w:rsidRPr="00D7342B">
              <w:rPr>
                <w:color w:val="000000" w:themeColor="text1"/>
                <w:sz w:val="22"/>
                <w:szCs w:val="22"/>
              </w:rPr>
              <w:t>2.23</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путепровода ул. Комсомольская – железная дорога – третий этап</w:t>
            </w: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Центральный район</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Автомобильный путепровод – 1 штука</w:t>
            </w:r>
          </w:p>
        </w:tc>
        <w:tc>
          <w:tcPr>
            <w:tcW w:w="685" w:type="pct"/>
          </w:tcPr>
          <w:p w:rsidR="00F72938" w:rsidRPr="00D7342B" w:rsidRDefault="00F72938" w:rsidP="00F72938">
            <w:pPr>
              <w:spacing w:before="0"/>
              <w:ind w:firstLine="0"/>
              <w:contextualSpacing/>
              <w:jc w:val="left"/>
              <w:rPr>
                <w:color w:val="000000" w:themeColor="text1"/>
                <w:sz w:val="22"/>
                <w:szCs w:val="22"/>
              </w:rPr>
            </w:pPr>
          </w:p>
        </w:tc>
      </w:tr>
      <w:bookmarkEnd w:id="145"/>
      <w:bookmarkEnd w:id="146"/>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2.24</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путепровода ул. Хрящевское шоссе – железная дорога – третий этап</w:t>
            </w: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Автозаводский район</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Автомобильный путепровод – 1 штука</w:t>
            </w:r>
          </w:p>
        </w:tc>
        <w:tc>
          <w:tcPr>
            <w:tcW w:w="685" w:type="pct"/>
          </w:tcPr>
          <w:p w:rsidR="00F72938" w:rsidRPr="00D7342B" w:rsidRDefault="00F72938" w:rsidP="00F72938">
            <w:pPr>
              <w:spacing w:before="0"/>
              <w:ind w:firstLine="0"/>
              <w:contextualSpacing/>
              <w:jc w:val="left"/>
              <w:rPr>
                <w:color w:val="000000" w:themeColor="text1"/>
                <w:sz w:val="22"/>
                <w:szCs w:val="22"/>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2.25</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пешеходного перехода через Южное шоссе в районе ООТ "АвтоВАЗТранс" </w:t>
            </w: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w:t>
            </w:r>
          </w:p>
        </w:tc>
        <w:tc>
          <w:tcPr>
            <w:tcW w:w="905" w:type="pct"/>
          </w:tcPr>
          <w:p w:rsidR="00F72938" w:rsidRPr="00D7342B" w:rsidRDefault="00F72938" w:rsidP="00F72938">
            <w:pPr>
              <w:spacing w:before="0"/>
              <w:ind w:firstLine="0"/>
              <w:contextualSpacing/>
              <w:jc w:val="left"/>
              <w:rPr>
                <w:color w:val="000000" w:themeColor="text1"/>
                <w:sz w:val="22"/>
                <w:szCs w:val="22"/>
              </w:rPr>
            </w:pPr>
            <w:bookmarkStart w:id="147" w:name="OLE_LINK123"/>
            <w:bookmarkStart w:id="148" w:name="OLE_LINK124"/>
            <w:bookmarkStart w:id="149" w:name="OLE_LINK125"/>
            <w:r w:rsidRPr="00D7342B">
              <w:rPr>
                <w:color w:val="000000" w:themeColor="text1"/>
                <w:sz w:val="22"/>
                <w:szCs w:val="22"/>
              </w:rPr>
              <w:t>Надземный пешеходный переход – 1 штука</w:t>
            </w:r>
            <w:bookmarkEnd w:id="147"/>
            <w:bookmarkEnd w:id="148"/>
            <w:bookmarkEnd w:id="149"/>
          </w:p>
        </w:tc>
        <w:tc>
          <w:tcPr>
            <w:tcW w:w="685" w:type="pct"/>
          </w:tcPr>
          <w:p w:rsidR="00F72938" w:rsidRPr="00D7342B" w:rsidRDefault="00F72938" w:rsidP="00F72938">
            <w:pPr>
              <w:spacing w:before="0"/>
              <w:ind w:firstLine="0"/>
              <w:contextualSpacing/>
              <w:jc w:val="left"/>
              <w:rPr>
                <w:color w:val="000000" w:themeColor="text1"/>
                <w:sz w:val="22"/>
                <w:szCs w:val="22"/>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bookmarkStart w:id="150" w:name="_Hlk453503867"/>
            <w:r w:rsidRPr="00D7342B">
              <w:rPr>
                <w:color w:val="000000" w:themeColor="text1"/>
                <w:sz w:val="22"/>
                <w:szCs w:val="22"/>
              </w:rPr>
              <w:t>2.26</w:t>
            </w:r>
          </w:p>
        </w:tc>
        <w:tc>
          <w:tcPr>
            <w:tcW w:w="1998" w:type="pct"/>
          </w:tcPr>
          <w:p w:rsidR="00F72938" w:rsidRPr="00D7342B" w:rsidRDefault="00F72938" w:rsidP="00F72938">
            <w:pPr>
              <w:spacing w:before="0"/>
              <w:ind w:firstLine="0"/>
              <w:contextualSpacing/>
              <w:jc w:val="left"/>
              <w:rPr>
                <w:color w:val="000000" w:themeColor="text1"/>
                <w:sz w:val="22"/>
                <w:szCs w:val="22"/>
              </w:rPr>
            </w:pPr>
            <w:bookmarkStart w:id="151" w:name="OLE_LINK121"/>
            <w:bookmarkStart w:id="152" w:name="OLE_LINK122"/>
            <w:r w:rsidRPr="00D7342B">
              <w:rPr>
                <w:color w:val="000000" w:themeColor="text1"/>
                <w:sz w:val="22"/>
                <w:szCs w:val="22"/>
              </w:rPr>
              <w:t xml:space="preserve">Строительство пешеходных переходов через Южное шоссе </w:t>
            </w:r>
            <w:bookmarkEnd w:id="151"/>
            <w:bookmarkEnd w:id="152"/>
            <w:r w:rsidRPr="00D7342B">
              <w:rPr>
                <w:color w:val="000000" w:themeColor="text1"/>
                <w:sz w:val="22"/>
                <w:szCs w:val="22"/>
              </w:rPr>
              <w:t xml:space="preserve">в районе: ООТ "20 квартал", ООТ "19 квартал", ООТ "Треугольник", ООТ "18 квартал" </w:t>
            </w:r>
          </w:p>
        </w:tc>
        <w:tc>
          <w:tcPr>
            <w:tcW w:w="1172" w:type="pct"/>
          </w:tcPr>
          <w:p w:rsidR="00F72938" w:rsidRPr="00D7342B" w:rsidRDefault="00F72938" w:rsidP="00F72938">
            <w:pPr>
              <w:spacing w:before="0"/>
              <w:ind w:firstLine="0"/>
              <w:contextualSpacing/>
              <w:jc w:val="left"/>
              <w:rPr>
                <w:color w:val="000000" w:themeColor="text1"/>
                <w:sz w:val="22"/>
                <w:szCs w:val="22"/>
              </w:rPr>
            </w:pPr>
            <w:bookmarkStart w:id="153" w:name="OLE_LINK128"/>
            <w:bookmarkStart w:id="154" w:name="OLE_LINK129"/>
            <w:r w:rsidRPr="00D7342B">
              <w:rPr>
                <w:color w:val="000000" w:themeColor="text1"/>
                <w:sz w:val="22"/>
                <w:szCs w:val="22"/>
              </w:rPr>
              <w:t>г. Тольятти</w:t>
            </w:r>
            <w:bookmarkEnd w:id="153"/>
            <w:bookmarkEnd w:id="154"/>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Надземный пешеходный переход – 4 штуки</w:t>
            </w:r>
          </w:p>
        </w:tc>
        <w:tc>
          <w:tcPr>
            <w:tcW w:w="685" w:type="pct"/>
          </w:tcPr>
          <w:p w:rsidR="00F72938" w:rsidRPr="00D7342B" w:rsidRDefault="00F72938" w:rsidP="00F72938">
            <w:pPr>
              <w:spacing w:before="0"/>
              <w:ind w:firstLine="0"/>
              <w:contextualSpacing/>
              <w:jc w:val="left"/>
              <w:rPr>
                <w:color w:val="000000" w:themeColor="text1"/>
                <w:sz w:val="22"/>
                <w:szCs w:val="22"/>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bookmarkStart w:id="155" w:name="_Hlk453504012"/>
            <w:bookmarkEnd w:id="150"/>
            <w:r w:rsidRPr="00D7342B">
              <w:rPr>
                <w:color w:val="000000" w:themeColor="text1"/>
                <w:sz w:val="22"/>
                <w:szCs w:val="22"/>
              </w:rPr>
              <w:t>2.27</w:t>
            </w:r>
          </w:p>
        </w:tc>
        <w:tc>
          <w:tcPr>
            <w:tcW w:w="1998" w:type="pct"/>
          </w:tcPr>
          <w:p w:rsidR="00F72938" w:rsidRPr="00D7342B" w:rsidRDefault="00F72938" w:rsidP="00F72938">
            <w:pPr>
              <w:spacing w:before="0"/>
              <w:ind w:firstLine="0"/>
              <w:contextualSpacing/>
              <w:jc w:val="left"/>
              <w:rPr>
                <w:color w:val="000000" w:themeColor="text1"/>
                <w:sz w:val="22"/>
                <w:szCs w:val="22"/>
              </w:rPr>
            </w:pPr>
            <w:bookmarkStart w:id="156" w:name="OLE_LINK126"/>
            <w:bookmarkStart w:id="157" w:name="OLE_LINK127"/>
            <w:r w:rsidRPr="00D7342B">
              <w:rPr>
                <w:color w:val="000000" w:themeColor="text1"/>
                <w:sz w:val="22"/>
                <w:szCs w:val="22"/>
              </w:rPr>
              <w:t>Строительство пешеходного перехода через пр. Степана Разина в районе ООТ «Кинотеатр «Ставрополь»</w:t>
            </w:r>
            <w:bookmarkEnd w:id="156"/>
            <w:bookmarkEnd w:id="157"/>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w:t>
            </w:r>
          </w:p>
        </w:tc>
        <w:tc>
          <w:tcPr>
            <w:tcW w:w="905" w:type="pct"/>
          </w:tcPr>
          <w:p w:rsidR="00F72938" w:rsidRPr="00D7342B" w:rsidRDefault="00F72938" w:rsidP="00F72938">
            <w:pPr>
              <w:spacing w:before="0"/>
              <w:ind w:firstLine="0"/>
              <w:contextualSpacing/>
              <w:jc w:val="left"/>
              <w:rPr>
                <w:color w:val="000000" w:themeColor="text1"/>
                <w:sz w:val="22"/>
                <w:szCs w:val="22"/>
              </w:rPr>
            </w:pPr>
            <w:bookmarkStart w:id="158" w:name="OLE_LINK132"/>
            <w:bookmarkStart w:id="159" w:name="OLE_LINK133"/>
            <w:bookmarkStart w:id="160" w:name="OLE_LINK134"/>
            <w:r w:rsidRPr="00D7342B">
              <w:rPr>
                <w:color w:val="000000" w:themeColor="text1"/>
                <w:sz w:val="22"/>
                <w:szCs w:val="22"/>
              </w:rPr>
              <w:t>Надземный пешеходный переход – 1 штука</w:t>
            </w:r>
            <w:bookmarkEnd w:id="158"/>
            <w:bookmarkEnd w:id="159"/>
            <w:bookmarkEnd w:id="160"/>
          </w:p>
        </w:tc>
        <w:tc>
          <w:tcPr>
            <w:tcW w:w="685" w:type="pct"/>
          </w:tcPr>
          <w:p w:rsidR="00F72938" w:rsidRPr="00D7342B" w:rsidRDefault="00F72938" w:rsidP="00F72938">
            <w:pPr>
              <w:spacing w:before="0"/>
              <w:ind w:firstLine="0"/>
              <w:contextualSpacing/>
              <w:jc w:val="left"/>
              <w:rPr>
                <w:color w:val="000000" w:themeColor="text1"/>
                <w:sz w:val="22"/>
                <w:szCs w:val="22"/>
              </w:rPr>
            </w:pPr>
          </w:p>
        </w:tc>
      </w:tr>
      <w:bookmarkEnd w:id="155"/>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2.28</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Строительство пешеходного перехода через ул. Юбилейная в районе рынка  </w:t>
            </w: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 Автозаводский район</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Надземный пешеходный переход – 1 штука</w:t>
            </w:r>
          </w:p>
        </w:tc>
        <w:tc>
          <w:tcPr>
            <w:tcW w:w="685" w:type="pct"/>
          </w:tcPr>
          <w:p w:rsidR="00F72938" w:rsidRPr="00D7342B" w:rsidRDefault="00F72938" w:rsidP="00F72938">
            <w:pPr>
              <w:spacing w:before="0"/>
              <w:ind w:firstLine="0"/>
              <w:contextualSpacing/>
              <w:jc w:val="left"/>
              <w:rPr>
                <w:color w:val="000000" w:themeColor="text1"/>
                <w:sz w:val="22"/>
                <w:szCs w:val="22"/>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lastRenderedPageBreak/>
              <w:t>2.29</w:t>
            </w:r>
          </w:p>
        </w:tc>
        <w:tc>
          <w:tcPr>
            <w:tcW w:w="1998" w:type="pct"/>
          </w:tcPr>
          <w:p w:rsidR="00F72938" w:rsidRPr="00D7342B" w:rsidRDefault="00F72938" w:rsidP="00F72938">
            <w:pPr>
              <w:spacing w:before="0"/>
              <w:ind w:firstLine="0"/>
              <w:contextualSpacing/>
              <w:jc w:val="left"/>
              <w:rPr>
                <w:color w:val="000000" w:themeColor="text1"/>
                <w:sz w:val="22"/>
                <w:szCs w:val="22"/>
              </w:rPr>
            </w:pPr>
            <w:bookmarkStart w:id="161" w:name="OLE_LINK139"/>
            <w:bookmarkStart w:id="162" w:name="OLE_LINK140"/>
            <w:bookmarkStart w:id="163" w:name="OLE_LINK141"/>
            <w:r w:rsidRPr="00D7342B">
              <w:rPr>
                <w:color w:val="000000" w:themeColor="text1"/>
                <w:sz w:val="22"/>
                <w:szCs w:val="22"/>
              </w:rPr>
              <w:t xml:space="preserve">Строительство пешеходного перехода через Автозаводское шоссе в районе ТК Парк-Хаус </w:t>
            </w:r>
            <w:bookmarkEnd w:id="161"/>
            <w:bookmarkEnd w:id="162"/>
            <w:bookmarkEnd w:id="163"/>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Надземный пешеходный переход – 1 штука</w:t>
            </w:r>
          </w:p>
        </w:tc>
        <w:tc>
          <w:tcPr>
            <w:tcW w:w="685" w:type="pct"/>
          </w:tcPr>
          <w:p w:rsidR="00F72938" w:rsidRPr="00D7342B" w:rsidRDefault="00F72938" w:rsidP="00F72938">
            <w:pPr>
              <w:spacing w:before="0"/>
              <w:ind w:firstLine="0"/>
              <w:contextualSpacing/>
              <w:jc w:val="left"/>
              <w:rPr>
                <w:color w:val="000000" w:themeColor="text1"/>
                <w:sz w:val="22"/>
                <w:szCs w:val="22"/>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bookmarkStart w:id="164" w:name="_Hlk453504154"/>
            <w:r w:rsidRPr="00D7342B">
              <w:rPr>
                <w:color w:val="000000" w:themeColor="text1"/>
                <w:sz w:val="22"/>
                <w:szCs w:val="22"/>
              </w:rPr>
              <w:t>2.30</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Строительство пешеходного перехода через ул. Лиза Чайкина в районе ООТ "Лизы Чайкиной" </w:t>
            </w:r>
          </w:p>
        </w:tc>
        <w:tc>
          <w:tcPr>
            <w:tcW w:w="1172" w:type="pct"/>
          </w:tcPr>
          <w:p w:rsidR="00F72938" w:rsidRPr="00D7342B" w:rsidRDefault="00F72938" w:rsidP="00F72938">
            <w:pPr>
              <w:spacing w:before="0"/>
              <w:ind w:firstLine="0"/>
              <w:contextualSpacing/>
              <w:jc w:val="left"/>
              <w:rPr>
                <w:color w:val="000000" w:themeColor="text1"/>
                <w:sz w:val="22"/>
                <w:szCs w:val="22"/>
              </w:rPr>
            </w:pPr>
            <w:bookmarkStart w:id="165" w:name="OLE_LINK219"/>
            <w:bookmarkStart w:id="166" w:name="OLE_LINK220"/>
            <w:bookmarkStart w:id="167" w:name="OLE_LINK221"/>
            <w:bookmarkStart w:id="168" w:name="OLE_LINK222"/>
            <w:r w:rsidRPr="00D7342B">
              <w:rPr>
                <w:color w:val="000000" w:themeColor="text1"/>
                <w:sz w:val="22"/>
                <w:szCs w:val="22"/>
              </w:rPr>
              <w:t>г. Тольятти</w:t>
            </w:r>
            <w:bookmarkEnd w:id="165"/>
            <w:bookmarkEnd w:id="166"/>
            <w:bookmarkEnd w:id="167"/>
            <w:bookmarkEnd w:id="168"/>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Надземный пешеходный переход – 1 штука</w:t>
            </w:r>
          </w:p>
        </w:tc>
        <w:tc>
          <w:tcPr>
            <w:tcW w:w="685" w:type="pct"/>
          </w:tcPr>
          <w:p w:rsidR="00F72938" w:rsidRPr="00D7342B" w:rsidRDefault="00F72938" w:rsidP="00F72938">
            <w:pPr>
              <w:spacing w:before="0"/>
              <w:ind w:firstLine="0"/>
              <w:contextualSpacing/>
              <w:jc w:val="left"/>
              <w:rPr>
                <w:color w:val="000000" w:themeColor="text1"/>
                <w:sz w:val="22"/>
                <w:szCs w:val="22"/>
              </w:rPr>
            </w:pPr>
          </w:p>
        </w:tc>
      </w:tr>
      <w:tr w:rsidR="00D7342B" w:rsidRPr="00D7342B" w:rsidTr="00F72938">
        <w:tc>
          <w:tcPr>
            <w:tcW w:w="240" w:type="pct"/>
          </w:tcPr>
          <w:p w:rsidR="001A0AC4" w:rsidRPr="00D7342B" w:rsidRDefault="001A0AC4" w:rsidP="001A0AC4">
            <w:pPr>
              <w:spacing w:before="0"/>
              <w:ind w:firstLine="0"/>
              <w:contextualSpacing/>
              <w:jc w:val="left"/>
              <w:rPr>
                <w:color w:val="000000" w:themeColor="text1"/>
                <w:sz w:val="22"/>
                <w:szCs w:val="22"/>
              </w:rPr>
            </w:pPr>
            <w:r w:rsidRPr="00D7342B">
              <w:rPr>
                <w:color w:val="000000" w:themeColor="text1"/>
                <w:sz w:val="22"/>
                <w:szCs w:val="22"/>
              </w:rPr>
              <w:t>2.31</w:t>
            </w:r>
          </w:p>
        </w:tc>
        <w:tc>
          <w:tcPr>
            <w:tcW w:w="1998" w:type="pct"/>
          </w:tcPr>
          <w:p w:rsidR="001A0AC4" w:rsidRPr="00D7342B" w:rsidRDefault="001A0AC4" w:rsidP="001A0AC4">
            <w:pPr>
              <w:spacing w:before="0"/>
              <w:ind w:firstLine="0"/>
              <w:contextualSpacing/>
              <w:rPr>
                <w:color w:val="000000" w:themeColor="text1"/>
                <w:sz w:val="22"/>
                <w:szCs w:val="22"/>
              </w:rPr>
            </w:pPr>
            <w:r w:rsidRPr="00D7342B">
              <w:rPr>
                <w:color w:val="000000" w:themeColor="text1"/>
                <w:sz w:val="22"/>
                <w:szCs w:val="22"/>
              </w:rPr>
              <w:t>Реконструкция транспортной развязки с городскими дорогами и элементами благоустройства центра города</w:t>
            </w:r>
          </w:p>
          <w:p w:rsidR="001A0AC4" w:rsidRPr="00D7342B" w:rsidRDefault="001A0AC4" w:rsidP="001A0AC4">
            <w:pPr>
              <w:spacing w:before="0"/>
              <w:ind w:firstLine="0"/>
              <w:contextualSpacing/>
              <w:rPr>
                <w:color w:val="000000" w:themeColor="text1"/>
                <w:sz w:val="22"/>
                <w:szCs w:val="22"/>
              </w:rPr>
            </w:pPr>
          </w:p>
        </w:tc>
        <w:tc>
          <w:tcPr>
            <w:tcW w:w="1172" w:type="pct"/>
          </w:tcPr>
          <w:p w:rsidR="001A0AC4" w:rsidRPr="00D7342B" w:rsidRDefault="001A0AC4" w:rsidP="001A0AC4">
            <w:pPr>
              <w:spacing w:before="0"/>
              <w:ind w:firstLine="0"/>
              <w:contextualSpacing/>
              <w:rPr>
                <w:color w:val="000000" w:themeColor="text1"/>
                <w:sz w:val="22"/>
                <w:szCs w:val="22"/>
              </w:rPr>
            </w:pPr>
            <w:r w:rsidRPr="00D7342B">
              <w:rPr>
                <w:color w:val="000000" w:themeColor="text1"/>
                <w:sz w:val="22"/>
                <w:szCs w:val="22"/>
              </w:rPr>
              <w:t>г. Тольятти, Автозаводский район, в районе МАУ «ДКИТ»</w:t>
            </w:r>
          </w:p>
        </w:tc>
        <w:tc>
          <w:tcPr>
            <w:tcW w:w="905" w:type="pct"/>
          </w:tcPr>
          <w:p w:rsidR="001A0AC4" w:rsidRPr="00D7342B" w:rsidRDefault="001A0AC4" w:rsidP="001A0AC4">
            <w:pPr>
              <w:spacing w:before="0"/>
              <w:ind w:firstLine="0"/>
              <w:contextualSpacing/>
              <w:rPr>
                <w:color w:val="000000" w:themeColor="text1"/>
                <w:sz w:val="22"/>
                <w:szCs w:val="22"/>
              </w:rPr>
            </w:pPr>
            <w:r w:rsidRPr="00D7342B">
              <w:rPr>
                <w:color w:val="000000" w:themeColor="text1"/>
                <w:sz w:val="22"/>
                <w:szCs w:val="22"/>
              </w:rPr>
              <w:t>Завершение реконструкции объект</w:t>
            </w:r>
          </w:p>
        </w:tc>
        <w:tc>
          <w:tcPr>
            <w:tcW w:w="685" w:type="pct"/>
          </w:tcPr>
          <w:p w:rsidR="001A0AC4" w:rsidRPr="00D7342B" w:rsidRDefault="001A0AC4" w:rsidP="001A0AC4">
            <w:pPr>
              <w:spacing w:before="0"/>
              <w:ind w:firstLine="0"/>
              <w:contextualSpacing/>
              <w:jc w:val="left"/>
              <w:rPr>
                <w:color w:val="000000" w:themeColor="text1"/>
                <w:sz w:val="22"/>
                <w:szCs w:val="22"/>
              </w:rPr>
            </w:pPr>
          </w:p>
        </w:tc>
      </w:tr>
      <w:bookmarkEnd w:id="164"/>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3</w:t>
            </w:r>
          </w:p>
        </w:tc>
        <w:tc>
          <w:tcPr>
            <w:tcW w:w="4075" w:type="pct"/>
            <w:gridSpan w:val="3"/>
          </w:tcPr>
          <w:p w:rsidR="00F72938" w:rsidRPr="00D7342B" w:rsidRDefault="00F72938" w:rsidP="00F72938">
            <w:pPr>
              <w:spacing w:before="0"/>
              <w:ind w:firstLine="0"/>
              <w:contextualSpacing/>
              <w:jc w:val="left"/>
              <w:rPr>
                <w:color w:val="000000" w:themeColor="text1"/>
                <w:sz w:val="22"/>
                <w:szCs w:val="22"/>
                <w:u w:val="single"/>
              </w:rPr>
            </w:pPr>
            <w:r w:rsidRPr="00D7342B">
              <w:rPr>
                <w:color w:val="000000" w:themeColor="text1"/>
                <w:sz w:val="22"/>
                <w:szCs w:val="22"/>
                <w:u w:val="single"/>
              </w:rPr>
              <w:t>Мероприятия по развитию и размещению планируемых объектов капитального строительства общественного пассажирского транспорта</w:t>
            </w:r>
          </w:p>
        </w:tc>
        <w:tc>
          <w:tcPr>
            <w:tcW w:w="685" w:type="pct"/>
          </w:tcPr>
          <w:p w:rsidR="00F72938" w:rsidRPr="00D7342B" w:rsidRDefault="00F72938" w:rsidP="00F72938">
            <w:pPr>
              <w:spacing w:before="0"/>
              <w:ind w:firstLine="0"/>
              <w:contextualSpacing/>
              <w:jc w:val="left"/>
              <w:rPr>
                <w:color w:val="000000" w:themeColor="text1"/>
                <w:sz w:val="22"/>
                <w:szCs w:val="22"/>
                <w:u w:val="single"/>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3.1</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линии скоростного автобусного транспорта (САТ) – расчетный срок</w:t>
            </w: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 xml:space="preserve">Протяженность – 47 км </w:t>
            </w:r>
          </w:p>
        </w:tc>
        <w:tc>
          <w:tcPr>
            <w:tcW w:w="685" w:type="pct"/>
          </w:tcPr>
          <w:p w:rsidR="00F72938" w:rsidRPr="00D7342B" w:rsidRDefault="00F72938" w:rsidP="00F72938">
            <w:pPr>
              <w:spacing w:before="0"/>
              <w:ind w:firstLine="0"/>
              <w:contextualSpacing/>
              <w:jc w:val="left"/>
              <w:rPr>
                <w:color w:val="000000" w:themeColor="text1"/>
                <w:sz w:val="22"/>
                <w:szCs w:val="22"/>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3.2</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остановочных пунктов для скоростного автобусного транспорта (САТ)</w:t>
            </w: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Количество – 16 штук</w:t>
            </w:r>
          </w:p>
        </w:tc>
        <w:tc>
          <w:tcPr>
            <w:tcW w:w="685" w:type="pct"/>
          </w:tcPr>
          <w:p w:rsidR="00F72938" w:rsidRPr="00D7342B" w:rsidRDefault="00F72938" w:rsidP="00F72938">
            <w:pPr>
              <w:spacing w:before="0"/>
              <w:ind w:firstLine="0"/>
              <w:contextualSpacing/>
              <w:jc w:val="left"/>
              <w:rPr>
                <w:color w:val="000000" w:themeColor="text1"/>
                <w:sz w:val="22"/>
                <w:szCs w:val="22"/>
              </w:rPr>
            </w:pPr>
          </w:p>
        </w:tc>
      </w:tr>
      <w:tr w:rsidR="00D7342B"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3.3</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контактно-кабельной сети троллейбусов</w:t>
            </w: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Протяженность – 36,8 км</w:t>
            </w:r>
          </w:p>
        </w:tc>
        <w:tc>
          <w:tcPr>
            <w:tcW w:w="685" w:type="pct"/>
          </w:tcPr>
          <w:p w:rsidR="00F72938" w:rsidRPr="00D7342B" w:rsidRDefault="00F72938" w:rsidP="00F72938">
            <w:pPr>
              <w:spacing w:before="0"/>
              <w:ind w:firstLine="0"/>
              <w:contextualSpacing/>
              <w:jc w:val="left"/>
              <w:rPr>
                <w:color w:val="000000" w:themeColor="text1"/>
                <w:sz w:val="22"/>
                <w:szCs w:val="22"/>
              </w:rPr>
            </w:pPr>
          </w:p>
        </w:tc>
      </w:tr>
      <w:tr w:rsidR="00F72938" w:rsidRPr="00D7342B" w:rsidTr="00F72938">
        <w:tc>
          <w:tcPr>
            <w:tcW w:w="240"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3.4</w:t>
            </w:r>
          </w:p>
        </w:tc>
        <w:tc>
          <w:tcPr>
            <w:tcW w:w="1998"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Строительство остановочных пунктов общественного пассажирского транспорта</w:t>
            </w:r>
          </w:p>
        </w:tc>
        <w:tc>
          <w:tcPr>
            <w:tcW w:w="1172"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г. Тольятти</w:t>
            </w:r>
          </w:p>
        </w:tc>
        <w:tc>
          <w:tcPr>
            <w:tcW w:w="905" w:type="pct"/>
          </w:tcPr>
          <w:p w:rsidR="00F72938" w:rsidRPr="00D7342B" w:rsidRDefault="00F72938" w:rsidP="00F72938">
            <w:pPr>
              <w:spacing w:before="0"/>
              <w:ind w:firstLine="0"/>
              <w:contextualSpacing/>
              <w:jc w:val="left"/>
              <w:rPr>
                <w:color w:val="000000" w:themeColor="text1"/>
                <w:sz w:val="22"/>
                <w:szCs w:val="22"/>
              </w:rPr>
            </w:pPr>
            <w:r w:rsidRPr="00D7342B">
              <w:rPr>
                <w:color w:val="000000" w:themeColor="text1"/>
                <w:sz w:val="22"/>
                <w:szCs w:val="22"/>
              </w:rPr>
              <w:t>остановочный пункт должен быть оборудован в соответствии с нормативными документами (ГОСТ Р 52766-2007 «Дороги автомобильные общего пользования. Элементы обустройства. Общие требования»)</w:t>
            </w:r>
          </w:p>
        </w:tc>
        <w:tc>
          <w:tcPr>
            <w:tcW w:w="685" w:type="pct"/>
          </w:tcPr>
          <w:p w:rsidR="00F72938" w:rsidRPr="00D7342B" w:rsidRDefault="00F72938" w:rsidP="00F72938">
            <w:pPr>
              <w:spacing w:before="0"/>
              <w:ind w:firstLine="0"/>
              <w:contextualSpacing/>
              <w:jc w:val="left"/>
              <w:rPr>
                <w:color w:val="000000" w:themeColor="text1"/>
                <w:sz w:val="22"/>
                <w:szCs w:val="22"/>
              </w:rPr>
            </w:pPr>
          </w:p>
        </w:tc>
      </w:tr>
    </w:tbl>
    <w:p w:rsidR="00747E89" w:rsidRPr="00D7342B" w:rsidRDefault="00747E89" w:rsidP="00C74DC9">
      <w:pPr>
        <w:pStyle w:val="3"/>
        <w:numPr>
          <w:ilvl w:val="0"/>
          <w:numId w:val="0"/>
        </w:numPr>
        <w:tabs>
          <w:tab w:val="left" w:pos="7371"/>
        </w:tabs>
        <w:spacing w:before="0"/>
        <w:rPr>
          <w:rFonts w:ascii="Times New Roman" w:hAnsi="Times New Roman" w:cs="Times New Roman"/>
          <w:color w:val="000000" w:themeColor="text1"/>
        </w:rPr>
      </w:pPr>
    </w:p>
    <w:p w:rsidR="00176DAA" w:rsidRPr="00D7342B" w:rsidRDefault="00176DAA" w:rsidP="00176DAA">
      <w:pPr>
        <w:rPr>
          <w:color w:val="000000" w:themeColor="text1"/>
        </w:rPr>
      </w:pPr>
    </w:p>
    <w:p w:rsidR="00176DAA" w:rsidRPr="00D7342B" w:rsidRDefault="00176DAA" w:rsidP="00176DAA">
      <w:pPr>
        <w:rPr>
          <w:color w:val="000000" w:themeColor="text1"/>
        </w:rPr>
      </w:pPr>
    </w:p>
    <w:p w:rsidR="00176DAA" w:rsidRPr="00D7342B" w:rsidRDefault="00176DAA" w:rsidP="00176DAA">
      <w:pPr>
        <w:rPr>
          <w:color w:val="000000" w:themeColor="text1"/>
        </w:rPr>
      </w:pPr>
    </w:p>
    <w:p w:rsidR="00176DAA" w:rsidRPr="00D7342B" w:rsidRDefault="00176DAA" w:rsidP="00176DAA">
      <w:pPr>
        <w:rPr>
          <w:color w:val="000000" w:themeColor="text1"/>
        </w:rPr>
      </w:pPr>
    </w:p>
    <w:p w:rsidR="00176DAA" w:rsidRPr="00D7342B" w:rsidRDefault="00176DAA" w:rsidP="00176DAA">
      <w:pPr>
        <w:rPr>
          <w:color w:val="000000" w:themeColor="text1"/>
        </w:rPr>
      </w:pPr>
    </w:p>
    <w:p w:rsidR="00635768" w:rsidRPr="00D7342B" w:rsidRDefault="00C74DC9" w:rsidP="00C74DC9">
      <w:pPr>
        <w:pStyle w:val="3"/>
        <w:numPr>
          <w:ilvl w:val="0"/>
          <w:numId w:val="0"/>
        </w:numPr>
        <w:tabs>
          <w:tab w:val="left" w:pos="7371"/>
        </w:tabs>
        <w:spacing w:before="0"/>
        <w:rPr>
          <w:rFonts w:ascii="Times New Roman" w:hAnsi="Times New Roman" w:cs="Times New Roman"/>
          <w:color w:val="000000" w:themeColor="text1"/>
        </w:rPr>
      </w:pPr>
      <w:bookmarkStart w:id="169" w:name="_Toc82608228"/>
      <w:r w:rsidRPr="00D7342B">
        <w:rPr>
          <w:rFonts w:ascii="Times New Roman" w:hAnsi="Times New Roman" w:cs="Times New Roman"/>
          <w:color w:val="000000" w:themeColor="text1"/>
        </w:rPr>
        <w:t xml:space="preserve">Часть </w:t>
      </w:r>
      <w:r w:rsidR="001A6490" w:rsidRPr="00D7342B">
        <w:rPr>
          <w:rFonts w:ascii="Times New Roman" w:hAnsi="Times New Roman" w:cs="Times New Roman"/>
          <w:color w:val="000000" w:themeColor="text1"/>
        </w:rPr>
        <w:t>4</w:t>
      </w:r>
      <w:r w:rsidRPr="00D7342B">
        <w:rPr>
          <w:rFonts w:ascii="Times New Roman" w:hAnsi="Times New Roman" w:cs="Times New Roman"/>
          <w:color w:val="000000" w:themeColor="text1"/>
        </w:rPr>
        <w:t>. Мероприятия по развитию и предложения по размещению объектов рекреационного назначения</w:t>
      </w:r>
      <w:bookmarkEnd w:id="169"/>
    </w:p>
    <w:p w:rsidR="00747E89" w:rsidRPr="00D7342B" w:rsidRDefault="00747E89" w:rsidP="00747E89">
      <w:pPr>
        <w:rPr>
          <w:color w:val="000000" w:themeColor="text1"/>
        </w:rPr>
      </w:pPr>
    </w:p>
    <w:tbl>
      <w:tblPr>
        <w:tblW w:w="14742"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795"/>
        <w:gridCol w:w="6600"/>
        <w:gridCol w:w="4595"/>
        <w:gridCol w:w="2752"/>
      </w:tblGrid>
      <w:tr w:rsidR="00D7342B" w:rsidRPr="00D7342B" w:rsidTr="00A41799">
        <w:trPr>
          <w:tblHeader/>
        </w:trPr>
        <w:tc>
          <w:tcPr>
            <w:tcW w:w="795" w:type="dxa"/>
          </w:tcPr>
          <w:p w:rsidR="004F33A0" w:rsidRPr="00D7342B" w:rsidRDefault="004F33A0" w:rsidP="00E211D8">
            <w:pPr>
              <w:pStyle w:val="Normal10-02"/>
              <w:keepNext/>
              <w:keepLines/>
              <w:tabs>
                <w:tab w:val="left" w:pos="7371"/>
              </w:tabs>
              <w:ind w:left="0" w:right="0"/>
              <w:jc w:val="left"/>
              <w:rPr>
                <w:color w:val="000000" w:themeColor="text1"/>
                <w:sz w:val="22"/>
                <w:szCs w:val="22"/>
              </w:rPr>
            </w:pPr>
            <w:r w:rsidRPr="00D7342B">
              <w:rPr>
                <w:color w:val="000000" w:themeColor="text1"/>
                <w:sz w:val="22"/>
                <w:szCs w:val="22"/>
              </w:rPr>
              <w:t>№</w:t>
            </w:r>
          </w:p>
          <w:p w:rsidR="004F33A0" w:rsidRPr="00D7342B" w:rsidRDefault="004F33A0" w:rsidP="00E211D8">
            <w:pPr>
              <w:pStyle w:val="Normal10-02"/>
              <w:keepNext/>
              <w:keepLines/>
              <w:tabs>
                <w:tab w:val="left" w:pos="7371"/>
              </w:tabs>
              <w:ind w:left="0" w:right="0"/>
              <w:jc w:val="left"/>
              <w:rPr>
                <w:color w:val="000000" w:themeColor="text1"/>
                <w:sz w:val="22"/>
                <w:szCs w:val="22"/>
              </w:rPr>
            </w:pPr>
            <w:r w:rsidRPr="00D7342B">
              <w:rPr>
                <w:color w:val="000000" w:themeColor="text1"/>
                <w:sz w:val="22"/>
                <w:szCs w:val="22"/>
              </w:rPr>
              <w:t>п/п</w:t>
            </w:r>
          </w:p>
        </w:tc>
        <w:tc>
          <w:tcPr>
            <w:tcW w:w="6600" w:type="dxa"/>
          </w:tcPr>
          <w:p w:rsidR="004F33A0" w:rsidRPr="00D7342B" w:rsidRDefault="004F33A0" w:rsidP="00E211D8">
            <w:pPr>
              <w:pStyle w:val="Normal10-02"/>
              <w:keepNext/>
              <w:keepLines/>
              <w:tabs>
                <w:tab w:val="left" w:pos="7371"/>
              </w:tabs>
              <w:ind w:left="0" w:right="0"/>
              <w:jc w:val="left"/>
              <w:rPr>
                <w:color w:val="000000" w:themeColor="text1"/>
                <w:sz w:val="22"/>
                <w:szCs w:val="22"/>
              </w:rPr>
            </w:pPr>
            <w:r w:rsidRPr="00D7342B">
              <w:rPr>
                <w:color w:val="000000" w:themeColor="text1"/>
                <w:sz w:val="22"/>
                <w:szCs w:val="22"/>
              </w:rPr>
              <w:t>Мероприятия территориального планирования и планируемые объекты капитального строительства</w:t>
            </w:r>
          </w:p>
        </w:tc>
        <w:tc>
          <w:tcPr>
            <w:tcW w:w="4595" w:type="dxa"/>
          </w:tcPr>
          <w:p w:rsidR="004F33A0" w:rsidRPr="00D7342B" w:rsidRDefault="004F33A0" w:rsidP="00E211D8">
            <w:pPr>
              <w:keepNext/>
              <w:keepLines/>
              <w:widowControl/>
              <w:spacing w:before="0"/>
              <w:ind w:firstLine="0"/>
              <w:jc w:val="left"/>
              <w:rPr>
                <w:b/>
                <w:bCs/>
                <w:color w:val="000000" w:themeColor="text1"/>
                <w:sz w:val="22"/>
                <w:szCs w:val="22"/>
              </w:rPr>
            </w:pPr>
            <w:r w:rsidRPr="00D7342B">
              <w:rPr>
                <w:b/>
                <w:bCs/>
                <w:color w:val="000000" w:themeColor="text1"/>
                <w:sz w:val="22"/>
                <w:szCs w:val="22"/>
              </w:rPr>
              <w:t>Территория планирования мероприятий</w:t>
            </w:r>
          </w:p>
        </w:tc>
        <w:tc>
          <w:tcPr>
            <w:tcW w:w="2752" w:type="dxa"/>
            <w:tcBorders>
              <w:right w:val="single" w:sz="4" w:space="0" w:color="auto"/>
            </w:tcBorders>
          </w:tcPr>
          <w:p w:rsidR="004F33A0" w:rsidRPr="00D7342B" w:rsidRDefault="004F33A0" w:rsidP="00E211D8">
            <w:pPr>
              <w:pStyle w:val="Normal10-02"/>
              <w:keepNext/>
              <w:keepLines/>
              <w:tabs>
                <w:tab w:val="left" w:pos="7371"/>
              </w:tabs>
              <w:ind w:left="0" w:right="0"/>
              <w:jc w:val="left"/>
              <w:rPr>
                <w:color w:val="000000" w:themeColor="text1"/>
                <w:sz w:val="22"/>
                <w:szCs w:val="22"/>
              </w:rPr>
            </w:pPr>
            <w:r w:rsidRPr="00D7342B">
              <w:rPr>
                <w:color w:val="000000" w:themeColor="text1"/>
                <w:sz w:val="22"/>
                <w:szCs w:val="22"/>
              </w:rPr>
              <w:t>Характеристика объекта</w:t>
            </w:r>
          </w:p>
          <w:p w:rsidR="004F33A0" w:rsidRPr="00D7342B" w:rsidRDefault="004F33A0" w:rsidP="00E211D8">
            <w:pPr>
              <w:pStyle w:val="Normal10-02"/>
              <w:keepNext/>
              <w:keepLines/>
              <w:tabs>
                <w:tab w:val="left" w:pos="7371"/>
              </w:tabs>
              <w:ind w:left="0" w:right="0"/>
              <w:jc w:val="left"/>
              <w:rPr>
                <w:color w:val="000000" w:themeColor="text1"/>
                <w:sz w:val="22"/>
                <w:szCs w:val="22"/>
              </w:rPr>
            </w:pPr>
            <w:r w:rsidRPr="00D7342B">
              <w:rPr>
                <w:color w:val="000000" w:themeColor="text1"/>
                <w:sz w:val="22"/>
                <w:szCs w:val="22"/>
              </w:rPr>
              <w:t>капитального строительства</w:t>
            </w:r>
          </w:p>
        </w:tc>
      </w:tr>
      <w:tr w:rsidR="00D7342B" w:rsidRPr="00D7342B" w:rsidTr="00A41799">
        <w:tc>
          <w:tcPr>
            <w:tcW w:w="795" w:type="dxa"/>
          </w:tcPr>
          <w:p w:rsidR="002A419C" w:rsidRPr="00D7342B" w:rsidRDefault="003E0494" w:rsidP="00A41799">
            <w:pPr>
              <w:keepNext/>
              <w:keepLines/>
              <w:widowControl/>
              <w:spacing w:before="0"/>
              <w:ind w:firstLine="0"/>
              <w:jc w:val="center"/>
              <w:rPr>
                <w:color w:val="000000" w:themeColor="text1"/>
                <w:sz w:val="22"/>
                <w:szCs w:val="22"/>
              </w:rPr>
            </w:pPr>
            <w:r w:rsidRPr="00D7342B">
              <w:rPr>
                <w:color w:val="000000" w:themeColor="text1"/>
                <w:sz w:val="22"/>
                <w:szCs w:val="22"/>
              </w:rPr>
              <w:t>1</w:t>
            </w:r>
          </w:p>
        </w:tc>
        <w:tc>
          <w:tcPr>
            <w:tcW w:w="6600" w:type="dxa"/>
          </w:tcPr>
          <w:p w:rsidR="002A419C" w:rsidRPr="00D7342B" w:rsidRDefault="002A419C" w:rsidP="00487FE6">
            <w:pPr>
              <w:spacing w:before="0"/>
              <w:ind w:firstLine="0"/>
              <w:jc w:val="left"/>
              <w:rPr>
                <w:color w:val="000000" w:themeColor="text1"/>
                <w:sz w:val="22"/>
                <w:szCs w:val="22"/>
              </w:rPr>
            </w:pPr>
            <w:r w:rsidRPr="00D7342B">
              <w:rPr>
                <w:color w:val="000000" w:themeColor="text1"/>
                <w:sz w:val="22"/>
                <w:szCs w:val="22"/>
              </w:rPr>
              <w:t>Создание Ботанического сада</w:t>
            </w:r>
          </w:p>
        </w:tc>
        <w:tc>
          <w:tcPr>
            <w:tcW w:w="4595" w:type="dxa"/>
          </w:tcPr>
          <w:p w:rsidR="002A419C" w:rsidRPr="00D7342B" w:rsidRDefault="002A419C" w:rsidP="00487FE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lang w:eastAsia="en-US"/>
              </w:rPr>
              <w:t>Севернее 1 квартала Тольяттинского лесничества (</w:t>
            </w:r>
            <w:r w:rsidR="0035098C" w:rsidRPr="00D7342B">
              <w:rPr>
                <w:color w:val="000000" w:themeColor="text1"/>
                <w:sz w:val="22"/>
                <w:szCs w:val="22"/>
                <w:lang w:eastAsia="en-US"/>
              </w:rPr>
              <w:t xml:space="preserve">ул. </w:t>
            </w:r>
            <w:r w:rsidRPr="00D7342B">
              <w:rPr>
                <w:color w:val="000000" w:themeColor="text1"/>
                <w:sz w:val="22"/>
                <w:szCs w:val="22"/>
                <w:lang w:eastAsia="en-US"/>
              </w:rPr>
              <w:t>40лет Победы)</w:t>
            </w:r>
          </w:p>
        </w:tc>
        <w:tc>
          <w:tcPr>
            <w:tcW w:w="2752" w:type="dxa"/>
            <w:tcBorders>
              <w:right w:val="single" w:sz="4" w:space="0" w:color="auto"/>
            </w:tcBorders>
          </w:tcPr>
          <w:p w:rsidR="002A419C" w:rsidRPr="00D7342B" w:rsidRDefault="002A419C" w:rsidP="00487FE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8,4 га</w:t>
            </w:r>
          </w:p>
        </w:tc>
      </w:tr>
      <w:tr w:rsidR="00D7342B" w:rsidRPr="00D7342B" w:rsidTr="00A41799">
        <w:tc>
          <w:tcPr>
            <w:tcW w:w="795" w:type="dxa"/>
          </w:tcPr>
          <w:p w:rsidR="00A41799" w:rsidRPr="00D7342B" w:rsidRDefault="00A41799" w:rsidP="00A41799">
            <w:pPr>
              <w:keepNext/>
              <w:keepLines/>
              <w:widowControl/>
              <w:spacing w:before="0"/>
              <w:ind w:firstLine="0"/>
              <w:jc w:val="center"/>
              <w:rPr>
                <w:color w:val="000000" w:themeColor="text1"/>
                <w:sz w:val="22"/>
                <w:szCs w:val="22"/>
              </w:rPr>
            </w:pPr>
            <w:r w:rsidRPr="00D7342B">
              <w:rPr>
                <w:color w:val="000000" w:themeColor="text1"/>
                <w:sz w:val="22"/>
                <w:szCs w:val="22"/>
              </w:rPr>
              <w:t>2</w:t>
            </w:r>
          </w:p>
        </w:tc>
        <w:tc>
          <w:tcPr>
            <w:tcW w:w="6600" w:type="dxa"/>
          </w:tcPr>
          <w:p w:rsidR="00A41799" w:rsidRPr="00D7342B" w:rsidRDefault="00A41799" w:rsidP="00A41799">
            <w:pPr>
              <w:spacing w:before="0"/>
              <w:ind w:firstLine="0"/>
              <w:rPr>
                <w:bCs/>
                <w:color w:val="000000" w:themeColor="text1"/>
                <w:sz w:val="22"/>
                <w:szCs w:val="22"/>
              </w:rPr>
            </w:pPr>
            <w:r w:rsidRPr="00D7342B">
              <w:rPr>
                <w:bCs/>
                <w:color w:val="000000" w:themeColor="text1"/>
                <w:sz w:val="22"/>
                <w:szCs w:val="22"/>
              </w:rPr>
              <w:t xml:space="preserve">Реконструкция Набережной Автозаводского района </w:t>
            </w:r>
          </w:p>
        </w:tc>
        <w:tc>
          <w:tcPr>
            <w:tcW w:w="4595" w:type="dxa"/>
          </w:tcPr>
          <w:p w:rsidR="00A41799" w:rsidRPr="00D7342B" w:rsidRDefault="00A41799" w:rsidP="00A41799">
            <w:pPr>
              <w:widowControl/>
              <w:autoSpaceDE/>
              <w:autoSpaceDN/>
              <w:adjustRightInd/>
              <w:snapToGrid w:val="0"/>
              <w:spacing w:before="0"/>
              <w:ind w:firstLine="0"/>
              <w:jc w:val="left"/>
              <w:rPr>
                <w:color w:val="000000" w:themeColor="text1"/>
                <w:sz w:val="22"/>
                <w:szCs w:val="22"/>
                <w:lang w:eastAsia="en-US"/>
              </w:rPr>
            </w:pPr>
            <w:r w:rsidRPr="00D7342B">
              <w:rPr>
                <w:bCs/>
                <w:color w:val="000000" w:themeColor="text1"/>
                <w:sz w:val="22"/>
                <w:szCs w:val="22"/>
              </w:rPr>
              <w:t>Автозаводской район</w:t>
            </w:r>
          </w:p>
        </w:tc>
        <w:tc>
          <w:tcPr>
            <w:tcW w:w="2752" w:type="dxa"/>
            <w:tcBorders>
              <w:right w:val="single" w:sz="4" w:space="0" w:color="auto"/>
            </w:tcBorders>
          </w:tcPr>
          <w:p w:rsidR="00A41799" w:rsidRPr="00D7342B" w:rsidRDefault="00A41799" w:rsidP="00A41799">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Земельный участок площадью 352217 кв.м</w:t>
            </w:r>
          </w:p>
        </w:tc>
      </w:tr>
      <w:tr w:rsidR="00D7342B" w:rsidRPr="00D7342B" w:rsidTr="00A41799">
        <w:tc>
          <w:tcPr>
            <w:tcW w:w="795" w:type="dxa"/>
          </w:tcPr>
          <w:p w:rsidR="00A41799" w:rsidRPr="00D7342B" w:rsidRDefault="00A41799" w:rsidP="00A41799">
            <w:pPr>
              <w:keepNext/>
              <w:keepLines/>
              <w:widowControl/>
              <w:spacing w:before="0"/>
              <w:ind w:firstLine="0"/>
              <w:jc w:val="center"/>
              <w:rPr>
                <w:color w:val="000000" w:themeColor="text1"/>
                <w:sz w:val="22"/>
                <w:szCs w:val="22"/>
              </w:rPr>
            </w:pPr>
            <w:r w:rsidRPr="00D7342B">
              <w:rPr>
                <w:color w:val="000000" w:themeColor="text1"/>
                <w:sz w:val="22"/>
                <w:szCs w:val="22"/>
              </w:rPr>
              <w:t>3</w:t>
            </w:r>
          </w:p>
        </w:tc>
        <w:tc>
          <w:tcPr>
            <w:tcW w:w="6600" w:type="dxa"/>
          </w:tcPr>
          <w:p w:rsidR="00A41799" w:rsidRPr="00D7342B" w:rsidRDefault="00A41799" w:rsidP="00A41799">
            <w:pPr>
              <w:spacing w:before="0"/>
              <w:ind w:firstLine="0"/>
              <w:rPr>
                <w:bCs/>
                <w:color w:val="000000" w:themeColor="text1"/>
                <w:sz w:val="22"/>
                <w:szCs w:val="22"/>
              </w:rPr>
            </w:pPr>
            <w:r w:rsidRPr="00D7342B">
              <w:rPr>
                <w:bCs/>
                <w:color w:val="000000" w:themeColor="text1"/>
                <w:sz w:val="22"/>
                <w:szCs w:val="22"/>
              </w:rPr>
              <w:t xml:space="preserve">Парк с аллеей скульптур «Транспорт» </w:t>
            </w:r>
          </w:p>
        </w:tc>
        <w:tc>
          <w:tcPr>
            <w:tcW w:w="4595" w:type="dxa"/>
            <w:vAlign w:val="center"/>
          </w:tcPr>
          <w:p w:rsidR="00A41799" w:rsidRPr="00D7342B" w:rsidRDefault="00A41799" w:rsidP="00A41799">
            <w:pPr>
              <w:widowControl/>
              <w:autoSpaceDE/>
              <w:autoSpaceDN/>
              <w:adjustRightInd/>
              <w:snapToGrid w:val="0"/>
              <w:spacing w:before="0"/>
              <w:ind w:firstLine="0"/>
              <w:rPr>
                <w:bCs/>
                <w:color w:val="000000" w:themeColor="text1"/>
                <w:sz w:val="22"/>
                <w:szCs w:val="22"/>
              </w:rPr>
            </w:pPr>
            <w:r w:rsidRPr="00D7342B">
              <w:rPr>
                <w:bCs/>
                <w:color w:val="000000" w:themeColor="text1"/>
                <w:sz w:val="22"/>
                <w:szCs w:val="22"/>
              </w:rPr>
              <w:t>Автозаводской район, 32 квартал (рядом с сущ. Памятником «Воинам погибших в локальных войнах»</w:t>
            </w:r>
          </w:p>
        </w:tc>
        <w:tc>
          <w:tcPr>
            <w:tcW w:w="2752" w:type="dxa"/>
            <w:tcBorders>
              <w:right w:val="single" w:sz="4" w:space="0" w:color="auto"/>
            </w:tcBorders>
          </w:tcPr>
          <w:p w:rsidR="00A41799" w:rsidRPr="00D7342B" w:rsidRDefault="00A41799" w:rsidP="00A41799">
            <w:pPr>
              <w:pStyle w:val="af6"/>
              <w:keepNext/>
              <w:keepLines/>
              <w:tabs>
                <w:tab w:val="clear" w:pos="360"/>
                <w:tab w:val="left" w:pos="7371"/>
              </w:tabs>
              <w:spacing w:before="0"/>
              <w:ind w:left="0" w:firstLine="0"/>
              <w:jc w:val="left"/>
              <w:rPr>
                <w:color w:val="000000" w:themeColor="text1"/>
                <w:sz w:val="22"/>
                <w:szCs w:val="22"/>
              </w:rPr>
            </w:pPr>
          </w:p>
        </w:tc>
      </w:tr>
    </w:tbl>
    <w:p w:rsidR="00A41799" w:rsidRPr="00D7342B" w:rsidRDefault="00A41799" w:rsidP="00A41799">
      <w:pPr>
        <w:ind w:firstLine="0"/>
        <w:rPr>
          <w:color w:val="000000" w:themeColor="text1"/>
        </w:rPr>
      </w:pPr>
    </w:p>
    <w:p w:rsidR="00CE19D0" w:rsidRPr="00D7342B" w:rsidRDefault="00CE19D0" w:rsidP="00A41799">
      <w:pPr>
        <w:ind w:firstLine="0"/>
        <w:rPr>
          <w:color w:val="000000" w:themeColor="text1"/>
        </w:rPr>
      </w:pPr>
    </w:p>
    <w:p w:rsidR="00175896" w:rsidRPr="00D7342B" w:rsidRDefault="00175896" w:rsidP="00175896">
      <w:pPr>
        <w:pStyle w:val="3"/>
        <w:numPr>
          <w:ilvl w:val="0"/>
          <w:numId w:val="0"/>
        </w:numPr>
        <w:tabs>
          <w:tab w:val="left" w:pos="7371"/>
        </w:tabs>
        <w:spacing w:before="0" w:after="240"/>
        <w:rPr>
          <w:rFonts w:ascii="Times New Roman" w:hAnsi="Times New Roman" w:cs="Times New Roman"/>
          <w:color w:val="000000" w:themeColor="text1"/>
        </w:rPr>
      </w:pPr>
      <w:bookmarkStart w:id="170" w:name="_Toc82608229"/>
      <w:r w:rsidRPr="00D7342B">
        <w:rPr>
          <w:rFonts w:ascii="Times New Roman" w:hAnsi="Times New Roman" w:cs="Times New Roman"/>
          <w:color w:val="000000" w:themeColor="text1"/>
        </w:rPr>
        <w:t xml:space="preserve">Часть 5. Мероприятия по развитию и предложения по размещению объектов капитального строительства местного значения в области </w:t>
      </w:r>
      <w:r w:rsidR="003E0494" w:rsidRPr="00D7342B">
        <w:rPr>
          <w:rFonts w:ascii="Times New Roman" w:hAnsi="Times New Roman" w:cs="Times New Roman"/>
          <w:color w:val="000000" w:themeColor="text1"/>
        </w:rPr>
        <w:t>развития инженерной инфраструктуры</w:t>
      </w:r>
      <w:bookmarkEnd w:id="170"/>
    </w:p>
    <w:p w:rsidR="00747E89" w:rsidRPr="00D7342B" w:rsidRDefault="00747E89" w:rsidP="00747E89">
      <w:pPr>
        <w:rPr>
          <w:color w:val="000000" w:themeColor="text1"/>
        </w:rPr>
      </w:pPr>
    </w:p>
    <w:tbl>
      <w:tblPr>
        <w:tblW w:w="4933"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778"/>
        <w:gridCol w:w="7840"/>
        <w:gridCol w:w="3071"/>
        <w:gridCol w:w="3084"/>
      </w:tblGrid>
      <w:tr w:rsidR="00D7342B" w:rsidRPr="00D7342B" w:rsidTr="00176DAA">
        <w:trPr>
          <w:tblHeader/>
        </w:trPr>
        <w:tc>
          <w:tcPr>
            <w:tcW w:w="778" w:type="dxa"/>
          </w:tcPr>
          <w:p w:rsidR="00175896" w:rsidRPr="00D7342B" w:rsidRDefault="00175896" w:rsidP="006D2003">
            <w:pPr>
              <w:pStyle w:val="Normal10-02"/>
              <w:keepNext/>
              <w:keepLines/>
              <w:tabs>
                <w:tab w:val="left" w:pos="7371"/>
              </w:tabs>
              <w:ind w:left="0" w:right="0"/>
              <w:jc w:val="left"/>
              <w:rPr>
                <w:color w:val="000000" w:themeColor="text1"/>
                <w:sz w:val="22"/>
                <w:szCs w:val="22"/>
              </w:rPr>
            </w:pPr>
            <w:r w:rsidRPr="00D7342B">
              <w:rPr>
                <w:color w:val="000000" w:themeColor="text1"/>
                <w:sz w:val="22"/>
                <w:szCs w:val="22"/>
              </w:rPr>
              <w:lastRenderedPageBreak/>
              <w:t>№</w:t>
            </w:r>
          </w:p>
          <w:p w:rsidR="00175896" w:rsidRPr="00D7342B" w:rsidRDefault="00175896" w:rsidP="006D2003">
            <w:pPr>
              <w:pStyle w:val="Normal10-02"/>
              <w:keepNext/>
              <w:keepLines/>
              <w:tabs>
                <w:tab w:val="left" w:pos="7371"/>
              </w:tabs>
              <w:ind w:left="0" w:right="0"/>
              <w:jc w:val="left"/>
              <w:rPr>
                <w:color w:val="000000" w:themeColor="text1"/>
                <w:sz w:val="22"/>
                <w:szCs w:val="22"/>
              </w:rPr>
            </w:pPr>
            <w:r w:rsidRPr="00D7342B">
              <w:rPr>
                <w:color w:val="000000" w:themeColor="text1"/>
                <w:sz w:val="22"/>
                <w:szCs w:val="22"/>
              </w:rPr>
              <w:t>п/п</w:t>
            </w:r>
          </w:p>
        </w:tc>
        <w:tc>
          <w:tcPr>
            <w:tcW w:w="7840" w:type="dxa"/>
          </w:tcPr>
          <w:p w:rsidR="00175896" w:rsidRPr="00D7342B" w:rsidRDefault="00175896" w:rsidP="006D2003">
            <w:pPr>
              <w:pStyle w:val="Normal10-02"/>
              <w:keepNext/>
              <w:keepLines/>
              <w:tabs>
                <w:tab w:val="left" w:pos="7371"/>
              </w:tabs>
              <w:ind w:left="0" w:right="0"/>
              <w:jc w:val="left"/>
              <w:rPr>
                <w:color w:val="000000" w:themeColor="text1"/>
                <w:sz w:val="22"/>
                <w:szCs w:val="22"/>
              </w:rPr>
            </w:pPr>
            <w:r w:rsidRPr="00D7342B">
              <w:rPr>
                <w:color w:val="000000" w:themeColor="text1"/>
                <w:sz w:val="22"/>
                <w:szCs w:val="22"/>
              </w:rPr>
              <w:t>Мероприятия территориального планирования и планируемые объекты капитального строительства</w:t>
            </w:r>
          </w:p>
        </w:tc>
        <w:tc>
          <w:tcPr>
            <w:tcW w:w="3071" w:type="dxa"/>
          </w:tcPr>
          <w:p w:rsidR="00175896" w:rsidRPr="00D7342B" w:rsidRDefault="00175896" w:rsidP="006D2003">
            <w:pPr>
              <w:keepNext/>
              <w:keepLines/>
              <w:widowControl/>
              <w:spacing w:before="0"/>
              <w:ind w:firstLine="0"/>
              <w:jc w:val="left"/>
              <w:rPr>
                <w:b/>
                <w:bCs/>
                <w:color w:val="000000" w:themeColor="text1"/>
                <w:sz w:val="22"/>
                <w:szCs w:val="22"/>
              </w:rPr>
            </w:pPr>
            <w:r w:rsidRPr="00D7342B">
              <w:rPr>
                <w:b/>
                <w:bCs/>
                <w:color w:val="000000" w:themeColor="text1"/>
                <w:sz w:val="22"/>
                <w:szCs w:val="22"/>
              </w:rPr>
              <w:t>Территория планирования мероприятий</w:t>
            </w:r>
          </w:p>
        </w:tc>
        <w:tc>
          <w:tcPr>
            <w:tcW w:w="3084" w:type="dxa"/>
          </w:tcPr>
          <w:p w:rsidR="00175896" w:rsidRPr="00D7342B" w:rsidRDefault="00175896" w:rsidP="006D2003">
            <w:pPr>
              <w:pStyle w:val="Normal10-02"/>
              <w:keepNext/>
              <w:keepLines/>
              <w:tabs>
                <w:tab w:val="left" w:pos="7371"/>
              </w:tabs>
              <w:ind w:left="0" w:right="0"/>
              <w:jc w:val="left"/>
              <w:rPr>
                <w:color w:val="000000" w:themeColor="text1"/>
                <w:sz w:val="22"/>
                <w:szCs w:val="22"/>
              </w:rPr>
            </w:pPr>
            <w:r w:rsidRPr="00D7342B">
              <w:rPr>
                <w:color w:val="000000" w:themeColor="text1"/>
                <w:sz w:val="22"/>
                <w:szCs w:val="22"/>
              </w:rPr>
              <w:t>Характеристика объекта</w:t>
            </w:r>
          </w:p>
          <w:p w:rsidR="00175896" w:rsidRPr="00D7342B" w:rsidRDefault="00175896" w:rsidP="006D2003">
            <w:pPr>
              <w:pStyle w:val="Normal10-02"/>
              <w:keepNext/>
              <w:keepLines/>
              <w:tabs>
                <w:tab w:val="left" w:pos="7371"/>
              </w:tabs>
              <w:ind w:left="0" w:right="0"/>
              <w:jc w:val="left"/>
              <w:rPr>
                <w:color w:val="000000" w:themeColor="text1"/>
                <w:sz w:val="22"/>
                <w:szCs w:val="22"/>
              </w:rPr>
            </w:pPr>
            <w:r w:rsidRPr="00D7342B">
              <w:rPr>
                <w:color w:val="000000" w:themeColor="text1"/>
                <w:sz w:val="22"/>
                <w:szCs w:val="22"/>
              </w:rPr>
              <w:t>капитального строительства</w:t>
            </w:r>
          </w:p>
        </w:tc>
      </w:tr>
      <w:tr w:rsidR="00D7342B" w:rsidRPr="00D7342B" w:rsidTr="00176DAA">
        <w:tc>
          <w:tcPr>
            <w:tcW w:w="778" w:type="dxa"/>
          </w:tcPr>
          <w:p w:rsidR="00175896" w:rsidRPr="00D7342B" w:rsidRDefault="00175896" w:rsidP="006D2003">
            <w:pPr>
              <w:keepNext/>
              <w:keepLines/>
              <w:widowControl/>
              <w:spacing w:before="0"/>
              <w:ind w:firstLine="0"/>
              <w:jc w:val="left"/>
              <w:rPr>
                <w:color w:val="000000" w:themeColor="text1"/>
                <w:sz w:val="22"/>
                <w:szCs w:val="22"/>
              </w:rPr>
            </w:pPr>
            <w:r w:rsidRPr="00D7342B">
              <w:rPr>
                <w:color w:val="000000" w:themeColor="text1"/>
                <w:sz w:val="22"/>
                <w:szCs w:val="22"/>
              </w:rPr>
              <w:t>1</w:t>
            </w:r>
          </w:p>
        </w:tc>
        <w:tc>
          <w:tcPr>
            <w:tcW w:w="7840" w:type="dxa"/>
          </w:tcPr>
          <w:p w:rsidR="00175896" w:rsidRPr="00D7342B" w:rsidRDefault="00175896" w:rsidP="006D2003">
            <w:pPr>
              <w:spacing w:before="0"/>
              <w:ind w:firstLine="0"/>
              <w:jc w:val="left"/>
              <w:rPr>
                <w:b/>
                <w:color w:val="000000" w:themeColor="text1"/>
                <w:sz w:val="22"/>
                <w:szCs w:val="22"/>
              </w:rPr>
            </w:pPr>
            <w:r w:rsidRPr="00D7342B">
              <w:rPr>
                <w:b/>
                <w:color w:val="000000" w:themeColor="text1"/>
                <w:sz w:val="22"/>
                <w:szCs w:val="22"/>
              </w:rPr>
              <w:t>Электроснабжение</w:t>
            </w:r>
          </w:p>
        </w:tc>
        <w:tc>
          <w:tcPr>
            <w:tcW w:w="3071" w:type="dxa"/>
          </w:tcPr>
          <w:p w:rsidR="00175896" w:rsidRPr="00D7342B" w:rsidRDefault="00175896" w:rsidP="006D2003">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175896" w:rsidRPr="00D7342B" w:rsidRDefault="00175896" w:rsidP="006D2003">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175896" w:rsidRPr="00D7342B" w:rsidRDefault="00175896" w:rsidP="006D2003">
            <w:pPr>
              <w:keepNext/>
              <w:keepLines/>
              <w:widowControl/>
              <w:spacing w:before="0"/>
              <w:ind w:firstLine="0"/>
              <w:jc w:val="left"/>
              <w:rPr>
                <w:color w:val="000000" w:themeColor="text1"/>
                <w:sz w:val="22"/>
                <w:szCs w:val="22"/>
              </w:rPr>
            </w:pPr>
            <w:r w:rsidRPr="00D7342B">
              <w:rPr>
                <w:color w:val="000000" w:themeColor="text1"/>
                <w:sz w:val="22"/>
                <w:szCs w:val="22"/>
              </w:rPr>
              <w:t>1.1</w:t>
            </w:r>
          </w:p>
        </w:tc>
        <w:tc>
          <w:tcPr>
            <w:tcW w:w="7840" w:type="dxa"/>
          </w:tcPr>
          <w:p w:rsidR="00175896" w:rsidRPr="00D7342B" w:rsidRDefault="00175896" w:rsidP="006D2003">
            <w:pPr>
              <w:spacing w:before="0"/>
              <w:ind w:firstLine="0"/>
              <w:jc w:val="left"/>
              <w:rPr>
                <w:color w:val="000000" w:themeColor="text1"/>
                <w:sz w:val="22"/>
                <w:szCs w:val="22"/>
              </w:rPr>
            </w:pPr>
            <w:r w:rsidRPr="00D7342B">
              <w:rPr>
                <w:color w:val="000000" w:themeColor="text1"/>
                <w:sz w:val="22"/>
                <w:szCs w:val="22"/>
              </w:rPr>
              <w:t>Расширение и модернизация существующих и строительство новых распределительных и квартальных трансформаторных подстанций, со строительством новых электрических сетей 6-10/0,4 кВ.</w:t>
            </w:r>
          </w:p>
        </w:tc>
        <w:tc>
          <w:tcPr>
            <w:tcW w:w="3071" w:type="dxa"/>
          </w:tcPr>
          <w:p w:rsidR="00175896" w:rsidRPr="00D7342B" w:rsidRDefault="00175896" w:rsidP="006D2003">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lang w:eastAsia="en-US"/>
              </w:rPr>
              <w:t>г.о. Тольятти</w:t>
            </w:r>
          </w:p>
        </w:tc>
        <w:tc>
          <w:tcPr>
            <w:tcW w:w="3084" w:type="dxa"/>
          </w:tcPr>
          <w:p w:rsidR="00175896" w:rsidRPr="00D7342B" w:rsidRDefault="00175896" w:rsidP="006D2003">
            <w:pPr>
              <w:pStyle w:val="af6"/>
              <w:keepNext/>
              <w:keepLines/>
              <w:tabs>
                <w:tab w:val="clear" w:pos="360"/>
                <w:tab w:val="left" w:pos="7371"/>
              </w:tabs>
              <w:spacing w:before="0"/>
              <w:ind w:left="0" w:firstLine="0"/>
              <w:jc w:val="left"/>
              <w:rPr>
                <w:color w:val="000000" w:themeColor="text1"/>
                <w:sz w:val="22"/>
                <w:szCs w:val="22"/>
                <w:lang w:eastAsia="en-US"/>
              </w:rPr>
            </w:pPr>
          </w:p>
        </w:tc>
      </w:tr>
      <w:tr w:rsidR="00D7342B" w:rsidRPr="00D7342B" w:rsidTr="00176DAA">
        <w:tc>
          <w:tcPr>
            <w:tcW w:w="778" w:type="dxa"/>
          </w:tcPr>
          <w:p w:rsidR="00175896" w:rsidRPr="00D7342B" w:rsidRDefault="00175896" w:rsidP="006D2003">
            <w:pPr>
              <w:keepNext/>
              <w:keepLines/>
              <w:widowControl/>
              <w:spacing w:before="0"/>
              <w:ind w:firstLine="0"/>
              <w:jc w:val="left"/>
              <w:rPr>
                <w:color w:val="000000" w:themeColor="text1"/>
                <w:sz w:val="22"/>
                <w:szCs w:val="22"/>
              </w:rPr>
            </w:pPr>
            <w:r w:rsidRPr="00D7342B">
              <w:rPr>
                <w:color w:val="000000" w:themeColor="text1"/>
                <w:sz w:val="22"/>
                <w:szCs w:val="22"/>
              </w:rPr>
              <w:t>1.2</w:t>
            </w:r>
          </w:p>
        </w:tc>
        <w:tc>
          <w:tcPr>
            <w:tcW w:w="7840" w:type="dxa"/>
          </w:tcPr>
          <w:p w:rsidR="00175896" w:rsidRPr="00D7342B" w:rsidRDefault="00175896" w:rsidP="006D2003">
            <w:pPr>
              <w:spacing w:before="0"/>
              <w:ind w:firstLine="0"/>
              <w:jc w:val="left"/>
              <w:rPr>
                <w:color w:val="000000" w:themeColor="text1"/>
                <w:sz w:val="22"/>
                <w:szCs w:val="22"/>
              </w:rPr>
            </w:pPr>
            <w:r w:rsidRPr="00D7342B">
              <w:rPr>
                <w:color w:val="000000" w:themeColor="text1"/>
                <w:sz w:val="22"/>
                <w:szCs w:val="22"/>
              </w:rPr>
              <w:t>Реконструкция трансформаторных подстанций, находящихся в неудовлетворительном состоянии, и изношенных сетей 6-10/0,4 кВ</w:t>
            </w:r>
          </w:p>
        </w:tc>
        <w:tc>
          <w:tcPr>
            <w:tcW w:w="3071" w:type="dxa"/>
          </w:tcPr>
          <w:p w:rsidR="00175896" w:rsidRPr="00D7342B" w:rsidRDefault="00175896" w:rsidP="006D2003">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lang w:eastAsia="en-US"/>
              </w:rPr>
              <w:t>г.о. Тольятти</w:t>
            </w:r>
          </w:p>
        </w:tc>
        <w:tc>
          <w:tcPr>
            <w:tcW w:w="3084" w:type="dxa"/>
          </w:tcPr>
          <w:p w:rsidR="00175896" w:rsidRPr="00D7342B" w:rsidRDefault="00175896" w:rsidP="006D2003">
            <w:pPr>
              <w:pStyle w:val="af6"/>
              <w:keepNext/>
              <w:keepLines/>
              <w:tabs>
                <w:tab w:val="clear" w:pos="360"/>
                <w:tab w:val="left" w:pos="7371"/>
              </w:tabs>
              <w:spacing w:before="0"/>
              <w:ind w:left="0" w:firstLine="0"/>
              <w:jc w:val="left"/>
              <w:rPr>
                <w:color w:val="000000" w:themeColor="text1"/>
                <w:sz w:val="22"/>
                <w:szCs w:val="22"/>
                <w:lang w:eastAsia="en-US"/>
              </w:rPr>
            </w:pPr>
          </w:p>
        </w:tc>
      </w:tr>
      <w:tr w:rsidR="00D7342B" w:rsidRPr="00D7342B" w:rsidTr="00176DAA">
        <w:tc>
          <w:tcPr>
            <w:tcW w:w="778" w:type="dxa"/>
          </w:tcPr>
          <w:p w:rsidR="00175896" w:rsidRPr="00D7342B" w:rsidRDefault="00175896" w:rsidP="006D2003">
            <w:pPr>
              <w:keepNext/>
              <w:keepLines/>
              <w:widowControl/>
              <w:spacing w:before="0"/>
              <w:ind w:firstLine="0"/>
              <w:jc w:val="left"/>
              <w:rPr>
                <w:color w:val="000000" w:themeColor="text1"/>
                <w:sz w:val="22"/>
                <w:szCs w:val="22"/>
              </w:rPr>
            </w:pPr>
            <w:r w:rsidRPr="00D7342B">
              <w:rPr>
                <w:color w:val="000000" w:themeColor="text1"/>
                <w:sz w:val="22"/>
                <w:szCs w:val="22"/>
              </w:rPr>
              <w:t>1.3</w:t>
            </w:r>
          </w:p>
        </w:tc>
        <w:tc>
          <w:tcPr>
            <w:tcW w:w="7840" w:type="dxa"/>
          </w:tcPr>
          <w:p w:rsidR="00175896" w:rsidRPr="00D7342B" w:rsidRDefault="00175896" w:rsidP="006D2003">
            <w:pPr>
              <w:spacing w:before="0"/>
              <w:ind w:firstLine="0"/>
              <w:jc w:val="left"/>
              <w:rPr>
                <w:color w:val="000000" w:themeColor="text1"/>
                <w:sz w:val="22"/>
                <w:szCs w:val="22"/>
              </w:rPr>
            </w:pPr>
            <w:r w:rsidRPr="00D7342B">
              <w:rPr>
                <w:color w:val="000000" w:themeColor="text1"/>
                <w:sz w:val="22"/>
                <w:szCs w:val="22"/>
              </w:rPr>
              <w:t>Перевод электросетей 6 кВ на электросети 10 кВ и закольцовка электросетей 10 кВ</w:t>
            </w:r>
          </w:p>
        </w:tc>
        <w:tc>
          <w:tcPr>
            <w:tcW w:w="3071" w:type="dxa"/>
          </w:tcPr>
          <w:p w:rsidR="00175896" w:rsidRPr="00D7342B" w:rsidRDefault="00175896" w:rsidP="006D2003">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lang w:eastAsia="en-US"/>
              </w:rPr>
              <w:t>г.о. Тольятти</w:t>
            </w:r>
          </w:p>
        </w:tc>
        <w:tc>
          <w:tcPr>
            <w:tcW w:w="3084" w:type="dxa"/>
          </w:tcPr>
          <w:p w:rsidR="00175896" w:rsidRPr="00D7342B" w:rsidRDefault="00175896" w:rsidP="006D2003">
            <w:pPr>
              <w:pStyle w:val="af6"/>
              <w:keepNext/>
              <w:keepLines/>
              <w:tabs>
                <w:tab w:val="clear" w:pos="360"/>
                <w:tab w:val="left" w:pos="7371"/>
              </w:tabs>
              <w:spacing w:before="0"/>
              <w:ind w:left="0" w:firstLine="0"/>
              <w:jc w:val="left"/>
              <w:rPr>
                <w:color w:val="000000" w:themeColor="text1"/>
                <w:sz w:val="22"/>
                <w:szCs w:val="22"/>
                <w:lang w:eastAsia="en-US"/>
              </w:rPr>
            </w:pPr>
          </w:p>
        </w:tc>
      </w:tr>
      <w:tr w:rsidR="00D7342B" w:rsidRPr="00D7342B" w:rsidTr="00176DAA">
        <w:tc>
          <w:tcPr>
            <w:tcW w:w="778" w:type="dxa"/>
          </w:tcPr>
          <w:p w:rsidR="00175896" w:rsidRPr="00D7342B" w:rsidRDefault="00175896" w:rsidP="006D2003">
            <w:pPr>
              <w:keepNext/>
              <w:keepLines/>
              <w:widowControl/>
              <w:spacing w:before="0"/>
              <w:ind w:firstLine="0"/>
              <w:jc w:val="left"/>
              <w:rPr>
                <w:color w:val="000000" w:themeColor="text1"/>
                <w:sz w:val="22"/>
                <w:szCs w:val="22"/>
              </w:rPr>
            </w:pPr>
            <w:r w:rsidRPr="00D7342B">
              <w:rPr>
                <w:color w:val="000000" w:themeColor="text1"/>
                <w:sz w:val="22"/>
                <w:szCs w:val="22"/>
              </w:rPr>
              <w:t>1.4</w:t>
            </w:r>
          </w:p>
        </w:tc>
        <w:tc>
          <w:tcPr>
            <w:tcW w:w="7840" w:type="dxa"/>
          </w:tcPr>
          <w:p w:rsidR="00175896" w:rsidRPr="00D7342B" w:rsidRDefault="00175896" w:rsidP="006D2003">
            <w:pPr>
              <w:spacing w:before="0"/>
              <w:ind w:firstLine="0"/>
              <w:jc w:val="left"/>
              <w:rPr>
                <w:color w:val="000000" w:themeColor="text1"/>
                <w:sz w:val="22"/>
                <w:szCs w:val="22"/>
              </w:rPr>
            </w:pPr>
            <w:r w:rsidRPr="00D7342B">
              <w:rPr>
                <w:color w:val="000000" w:themeColor="text1"/>
                <w:sz w:val="22"/>
                <w:szCs w:val="22"/>
              </w:rPr>
              <w:t>Внедрение энергосберегающих технологий</w:t>
            </w:r>
          </w:p>
        </w:tc>
        <w:tc>
          <w:tcPr>
            <w:tcW w:w="3071" w:type="dxa"/>
          </w:tcPr>
          <w:p w:rsidR="00175896" w:rsidRPr="00D7342B" w:rsidRDefault="00175896" w:rsidP="006D2003">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lang w:eastAsia="en-US"/>
              </w:rPr>
              <w:t>г.о. Тольятти</w:t>
            </w:r>
          </w:p>
        </w:tc>
        <w:tc>
          <w:tcPr>
            <w:tcW w:w="3084" w:type="dxa"/>
          </w:tcPr>
          <w:p w:rsidR="00175896" w:rsidRPr="00D7342B" w:rsidRDefault="00175896" w:rsidP="006D2003">
            <w:pPr>
              <w:pStyle w:val="af6"/>
              <w:keepNext/>
              <w:keepLines/>
              <w:tabs>
                <w:tab w:val="clear" w:pos="360"/>
                <w:tab w:val="left" w:pos="7371"/>
              </w:tabs>
              <w:spacing w:before="0"/>
              <w:ind w:left="0" w:firstLine="0"/>
              <w:jc w:val="left"/>
              <w:rPr>
                <w:color w:val="000000" w:themeColor="text1"/>
                <w:sz w:val="22"/>
                <w:szCs w:val="22"/>
                <w:lang w:eastAsia="en-US"/>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1.5</w:t>
            </w:r>
          </w:p>
        </w:tc>
        <w:tc>
          <w:tcPr>
            <w:tcW w:w="7840" w:type="dxa"/>
          </w:tcPr>
          <w:p w:rsidR="00F543D6" w:rsidRPr="00D7342B" w:rsidRDefault="00F543D6" w:rsidP="00F543D6">
            <w:pPr>
              <w:spacing w:before="0"/>
              <w:ind w:firstLine="0"/>
              <w:jc w:val="left"/>
              <w:rPr>
                <w:color w:val="000000" w:themeColor="text1"/>
                <w:sz w:val="22"/>
                <w:szCs w:val="22"/>
                <w:highlight w:val="cyan"/>
              </w:rPr>
            </w:pPr>
            <w:r w:rsidRPr="00D7342B">
              <w:rPr>
                <w:color w:val="000000" w:themeColor="text1"/>
                <w:sz w:val="22"/>
                <w:szCs w:val="22"/>
              </w:rPr>
              <w:t>Замена АТ 220/110 кВт. На ПС 220 кВт. Васильевская</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2</w:t>
            </w:r>
          </w:p>
        </w:tc>
        <w:tc>
          <w:tcPr>
            <w:tcW w:w="7840" w:type="dxa"/>
          </w:tcPr>
          <w:p w:rsidR="00F543D6" w:rsidRPr="00D7342B" w:rsidRDefault="00F543D6" w:rsidP="00F543D6">
            <w:pPr>
              <w:spacing w:before="0"/>
              <w:ind w:firstLine="0"/>
              <w:jc w:val="left"/>
              <w:rPr>
                <w:b/>
                <w:color w:val="000000" w:themeColor="text1"/>
                <w:sz w:val="22"/>
                <w:szCs w:val="22"/>
                <w:lang w:eastAsia="en-US"/>
              </w:rPr>
            </w:pPr>
            <w:r w:rsidRPr="00D7342B">
              <w:rPr>
                <w:b/>
                <w:color w:val="000000" w:themeColor="text1"/>
                <w:sz w:val="22"/>
                <w:szCs w:val="22"/>
                <w:lang w:eastAsia="en-US"/>
              </w:rPr>
              <w:t>Теплоснабжение</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Перенос тепловой нагрузки от котельной № 2 и котельной № 8 Комсомольского района на Тольяттинскую ТЭЦ:</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2.1</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 xml:space="preserve">-увеличение диаметра трубопровода 2-й магистрали ТоТЭЦ от ГВР-37300001 до 02-ТК-20100000 </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rPr>
              <w:t>от ГВР-37300001 до 02-ТК-20100000</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rPr>
              <w:t>с 2 Ду 800 мм на 2 Ду 1000 мм протяженностью 1194 м</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2.2</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 xml:space="preserve">-строительство новой теплотрассы от ЦОК до Котельной № 2 </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rPr>
              <w:t>от ЦОК до Котельной № 2</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rPr>
              <w:t>протяженностью 4,5 км с 2 Ду 1000 мм</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2.3</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 xml:space="preserve">-перекладка участка трубопровода от Котельной № 2 (СТК-100) до УТ-2 </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rPr>
              <w:t>от Котельной № 2 (СТК-100) до УТ-2</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rPr>
              <w:t>протяженностью 794 м с 2 Ду 480 мм на 2 Ду 600 мм</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2.4</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 xml:space="preserve">-перекладка участка трубопровода от УТ-2 до УТ-3 </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rPr>
              <w:t>от УТ-2 до УТ-3</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rPr>
              <w:t>протяженностью 431 м с 2 Ду 480 мм на 2 Ду 600 мм</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2.5</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 xml:space="preserve">-перекладка участка трубопровода от УТ-3 до СТК-36 </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rPr>
              <w:t>от УТ-3 до СТК-36</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rPr>
              <w:t>протяженностью 133 м с 2 Ду 426 мм на 2 Ду 600 мм</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2.6</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 xml:space="preserve">-перекладка участка трубопровода от СТК-36 до МТК-20 </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rPr>
              <w:t>от СТК-36 до МТК-20</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rPr>
              <w:t>протяженностью 1343 м с 2 Ду 426 мм на 2 Ду 600 мм</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2.7</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 xml:space="preserve">-перекладка участка трубопровода от МТК-20 до ТК-1-1(Котельная № 8) </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rPr>
              <w:t>от МТК-20 до ТК-1-1(Котельная № 8)</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rPr>
              <w:t>с 2 Ду 400 мм на 2 Ду 500 мм протяженностью 1000 м</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2.8</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 xml:space="preserve">-перекладка участка трубопровода от УТ-2 до УТ-3 </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от УТ-2 до УТ-3</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с 2 Ду 250 мм на 2 Ду 400 мм протяженностью 204 м</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2.9</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 xml:space="preserve">-перекладка участка трубопровода от УТ-3 до ЦТП-61 </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rPr>
              <w:t>от УТ-3 до ЦТП-61</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rPr>
              <w:t>с 2 Ду 250 мм на 2 Ду 300 мм протяженностью 180 м</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2.10</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 xml:space="preserve">Ввод в эксплуатацию IV тепловывода Тольяттинской ТЭЦ </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rPr>
              <w:t>Центральный район</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rPr>
              <w:t>для обеспечения надежности и качества теплоснабжения в юго-западной части Центрального района</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2.11</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Подключение к теплосетям новой жилой застройки Центрального района, севернее Южного шоссе</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rPr>
              <w:t>Центрального района, севернее Южного шоссе</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Реконструкция участков тепловой сети для обеспечения теплоснабжения перспективной застройки территорий Центрального и Комсомольского р</w:t>
            </w:r>
            <w:r w:rsidR="00FE3E6A" w:rsidRPr="00D7342B">
              <w:rPr>
                <w:color w:val="000000" w:themeColor="text1"/>
                <w:sz w:val="22"/>
                <w:szCs w:val="22"/>
              </w:rPr>
              <w:t>айн</w:t>
            </w:r>
            <w:r w:rsidRPr="00D7342B">
              <w:rPr>
                <w:color w:val="000000" w:themeColor="text1"/>
                <w:sz w:val="22"/>
                <w:szCs w:val="22"/>
              </w:rPr>
              <w:t>ов:</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2.12</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 xml:space="preserve">-перекладка 3 магистрали ТоТЭЦ от ст.65 до ш.о.№5 </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от ст.65 до ш.о.№5</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с 2 Ду 500 мм на 2 Ду 800 мм протяженностью 2027 м</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2.13</w:t>
            </w:r>
          </w:p>
        </w:tc>
        <w:tc>
          <w:tcPr>
            <w:tcW w:w="7840" w:type="dxa"/>
            <w:vAlign w:val="center"/>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 xml:space="preserve">-перекладка 3 магистрали ТоТЭЦ от ш.о.№5 до ТК-11 </w:t>
            </w:r>
          </w:p>
        </w:tc>
        <w:tc>
          <w:tcPr>
            <w:tcW w:w="3071" w:type="dxa"/>
          </w:tcPr>
          <w:p w:rsidR="00F543D6" w:rsidRPr="00D7342B" w:rsidRDefault="00F543D6" w:rsidP="00F543D6">
            <w:pPr>
              <w:pStyle w:val="90"/>
              <w:keepNext/>
              <w:keepLines/>
              <w:tabs>
                <w:tab w:val="left" w:pos="7371"/>
              </w:tabs>
              <w:spacing w:before="0"/>
              <w:ind w:left="0"/>
              <w:jc w:val="left"/>
              <w:rPr>
                <w:color w:val="000000" w:themeColor="text1"/>
                <w:sz w:val="22"/>
                <w:szCs w:val="22"/>
              </w:rPr>
            </w:pPr>
            <w:r w:rsidRPr="00D7342B">
              <w:rPr>
                <w:color w:val="000000" w:themeColor="text1"/>
                <w:sz w:val="22"/>
                <w:szCs w:val="22"/>
              </w:rPr>
              <w:t>от ш.о.№5 до ТК-11</w:t>
            </w:r>
          </w:p>
        </w:tc>
        <w:tc>
          <w:tcPr>
            <w:tcW w:w="3084" w:type="dxa"/>
          </w:tcPr>
          <w:p w:rsidR="00F543D6" w:rsidRPr="00D7342B" w:rsidRDefault="00F543D6" w:rsidP="00F543D6">
            <w:pPr>
              <w:pStyle w:val="90"/>
              <w:keepNext/>
              <w:keepLines/>
              <w:tabs>
                <w:tab w:val="left" w:pos="7371"/>
              </w:tabs>
              <w:spacing w:before="0"/>
              <w:ind w:left="0"/>
              <w:jc w:val="left"/>
              <w:rPr>
                <w:color w:val="000000" w:themeColor="text1"/>
                <w:sz w:val="22"/>
                <w:szCs w:val="22"/>
              </w:rPr>
            </w:pPr>
            <w:r w:rsidRPr="00D7342B">
              <w:rPr>
                <w:color w:val="000000" w:themeColor="text1"/>
                <w:sz w:val="22"/>
                <w:szCs w:val="22"/>
              </w:rPr>
              <w:t>с 2 Ду 700 мм на 2 Ду 800 мм протяженностью 1234 м</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2.14</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 xml:space="preserve">-перекладка теплосети от МТК-45 до МТК-43 </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от МТК-45 до МТК-43</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с 2 Ду 250 мм на 2 Ду 300 мм протяженностью 366 м</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2.15</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-перекладка теплосети</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rPr>
              <w:t>с 2 Ду 300 мм на 2 Ду 350 мм протяженностью 104 м</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2.16</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 xml:space="preserve">-перекладка участка тепловой сети II-й магистрали ТоТЭЦ от ГВР-37300001 до 02-ТК-20100000 </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rPr>
              <w:t>от ГВР-37300001 до 02-ТК-20100000</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rPr>
              <w:t>с 2 Ду 800 мм на 2 Ду 1000 мм протяженностью 1194 м</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2.17</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Перекладка теплосети от ТЭЦ ВАЗа для увеличения пропускной способности теплосети и подключения объектов 1й очереди Автозаводского района западнее Московского пр. к существующим сетям</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lang w:eastAsia="en-US"/>
              </w:rPr>
              <w:t>ул. Вокзальная</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rPr>
              <w:t xml:space="preserve">с 2 Ду 1000мм на 2 Ду 1200 мм, протяженностью 2,3 км </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2.18</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новых теплосетей для повышения надежности теплоснабжения Медгородка</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rPr>
              <w:t>по ул. 40 лет Победы</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rPr>
              <w:t>Ду 400 мм, протяженностью 1,5 км</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2.19</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Подключение к теплоснабжению новой жилой застройки 2й и 3й очереди западнее Московского пр. по одному из вариантов:</w:t>
            </w:r>
          </w:p>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новых теплотрасс от ТЭЦ ВАЗа (1-2 новых вывода с ТЭЦ) – при наличии резерва установленной мощности ТЭЦ ВАЗа;</w:t>
            </w:r>
          </w:p>
          <w:p w:rsidR="00F543D6" w:rsidRPr="00D7342B" w:rsidRDefault="00F543D6" w:rsidP="00F543D6">
            <w:pPr>
              <w:spacing w:before="0"/>
              <w:ind w:firstLine="0"/>
              <w:jc w:val="left"/>
              <w:rPr>
                <w:color w:val="000000" w:themeColor="text1"/>
                <w:szCs w:val="26"/>
              </w:rPr>
            </w:pPr>
            <w:r w:rsidRPr="00D7342B">
              <w:rPr>
                <w:color w:val="000000" w:themeColor="text1"/>
                <w:sz w:val="22"/>
                <w:szCs w:val="22"/>
              </w:rPr>
              <w:t>-строительство нового источника теплоэнергии западнее ОАО «АвтоВАЗ» установленной тепловой мощности не менее 500 Гкал/час и прокладка теплосетей – при недостатке резерва на ТЭЦ ВАЗа</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Автозаводский район, западнее Московского пр.;</w:t>
            </w:r>
          </w:p>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rPr>
              <w:t>новый источник теплоэнергии – западнее ОАО «АвтоВАЗ»</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rPr>
              <w:t>новый источник теплоэнергии установленной тепловой мощности не менее 500 Гкал/час</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2.20</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Реконструкция изношенного теплофикационного оборудования существующих источников теплоэнергии и тепловых сетей для обеспечения нормативной надежности теплоснабжения</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lang w:eastAsia="en-US"/>
              </w:rPr>
              <w:t>г.о. Тольятти</w:t>
            </w:r>
          </w:p>
        </w:tc>
        <w:tc>
          <w:tcPr>
            <w:tcW w:w="3084" w:type="dxa"/>
          </w:tcPr>
          <w:p w:rsidR="00F543D6" w:rsidRPr="00D7342B" w:rsidRDefault="00F543D6" w:rsidP="00F543D6">
            <w:pPr>
              <w:pStyle w:val="af6"/>
              <w:keepNext/>
              <w:keepLines/>
              <w:tabs>
                <w:tab w:val="clear" w:pos="360"/>
                <w:tab w:val="left" w:pos="7371"/>
              </w:tabs>
              <w:spacing w:before="0"/>
              <w:ind w:left="0" w:firstLine="0"/>
              <w:rPr>
                <w:color w:val="000000" w:themeColor="text1"/>
                <w:sz w:val="22"/>
                <w:szCs w:val="22"/>
                <w:lang w:eastAsia="en-US"/>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2.21</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Развитие централизованного горячего водоснабжения по закрытой схеме</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lang w:eastAsia="en-US"/>
              </w:rPr>
              <w:t>г.о. Тольятти</w:t>
            </w:r>
          </w:p>
        </w:tc>
        <w:tc>
          <w:tcPr>
            <w:tcW w:w="3084" w:type="dxa"/>
          </w:tcPr>
          <w:p w:rsidR="00F543D6" w:rsidRPr="00D7342B" w:rsidRDefault="00F543D6" w:rsidP="00F543D6">
            <w:pPr>
              <w:pStyle w:val="af6"/>
              <w:keepNext/>
              <w:keepLines/>
              <w:tabs>
                <w:tab w:val="clear" w:pos="360"/>
                <w:tab w:val="left" w:pos="7371"/>
              </w:tabs>
              <w:spacing w:before="0"/>
              <w:ind w:left="0" w:firstLine="0"/>
              <w:rPr>
                <w:color w:val="000000" w:themeColor="text1"/>
                <w:sz w:val="22"/>
                <w:szCs w:val="22"/>
                <w:lang w:eastAsia="en-US"/>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2.22</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Модернизация 4008 ИТП многоквартирных жилых домов</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Автозаводский район</w:t>
            </w:r>
          </w:p>
        </w:tc>
        <w:tc>
          <w:tcPr>
            <w:tcW w:w="3084" w:type="dxa"/>
          </w:tcPr>
          <w:p w:rsidR="00F543D6" w:rsidRPr="00D7342B" w:rsidRDefault="00F543D6" w:rsidP="00F543D6">
            <w:pPr>
              <w:pStyle w:val="af6"/>
              <w:keepNext/>
              <w:keepLines/>
              <w:tabs>
                <w:tab w:val="clear" w:pos="360"/>
                <w:tab w:val="left" w:pos="7371"/>
              </w:tabs>
              <w:spacing w:before="0"/>
              <w:ind w:left="0" w:firstLine="0"/>
              <w:rPr>
                <w:color w:val="000000" w:themeColor="text1"/>
                <w:sz w:val="22"/>
                <w:szCs w:val="22"/>
              </w:rPr>
            </w:pPr>
            <w:r w:rsidRPr="00D7342B">
              <w:rPr>
                <w:color w:val="000000" w:themeColor="text1"/>
                <w:sz w:val="22"/>
                <w:szCs w:val="22"/>
              </w:rPr>
              <w:t>Для перевода потребителей на закрытую схему теплоснабжения с автоматизацией ИТП</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2.23</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Реконструкция существующей станции химводоочистки ТЭЦ ВАЗа для подпитки теплосети</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ТЭЦ ВАЗа</w:t>
            </w:r>
          </w:p>
        </w:tc>
        <w:tc>
          <w:tcPr>
            <w:tcW w:w="3084" w:type="dxa"/>
          </w:tcPr>
          <w:p w:rsidR="00F543D6" w:rsidRPr="00D7342B" w:rsidRDefault="00F543D6" w:rsidP="00F543D6">
            <w:pPr>
              <w:pStyle w:val="af6"/>
              <w:keepNext/>
              <w:keepLines/>
              <w:tabs>
                <w:tab w:val="clear" w:pos="360"/>
                <w:tab w:val="left" w:pos="7371"/>
              </w:tabs>
              <w:spacing w:before="0"/>
              <w:ind w:left="0" w:firstLine="0"/>
              <w:rPr>
                <w:color w:val="000000" w:themeColor="text1"/>
                <w:sz w:val="22"/>
                <w:szCs w:val="22"/>
              </w:rPr>
            </w:pPr>
            <w:r w:rsidRPr="00D7342B">
              <w:rPr>
                <w:color w:val="000000" w:themeColor="text1"/>
                <w:sz w:val="22"/>
                <w:szCs w:val="22"/>
              </w:rPr>
              <w:t>Для перевода потребителей на закрытую схему теплоснабжения</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2.24</w:t>
            </w:r>
          </w:p>
        </w:tc>
        <w:tc>
          <w:tcPr>
            <w:tcW w:w="7840" w:type="dxa"/>
          </w:tcPr>
          <w:p w:rsidR="00F543D6" w:rsidRPr="00D7342B" w:rsidRDefault="00F543D6" w:rsidP="00F543D6">
            <w:pPr>
              <w:spacing w:before="0"/>
              <w:ind w:firstLine="0"/>
              <w:jc w:val="left"/>
              <w:rPr>
                <w:color w:val="000000" w:themeColor="text1"/>
                <w:sz w:val="22"/>
                <w:szCs w:val="22"/>
                <w:highlight w:val="green"/>
              </w:rPr>
            </w:pPr>
            <w:r w:rsidRPr="00D7342B">
              <w:rPr>
                <w:color w:val="000000" w:themeColor="text1"/>
                <w:sz w:val="22"/>
                <w:szCs w:val="22"/>
              </w:rPr>
              <w:t>Строительство нового участка от камеры УЗ.1-10-6 к площадке №9 протяженностью 2000м, Ду 400 мм.</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highlight w:val="green"/>
              </w:rPr>
            </w:pPr>
            <w:r w:rsidRPr="00D7342B">
              <w:rPr>
                <w:color w:val="000000" w:themeColor="text1"/>
                <w:sz w:val="22"/>
                <w:szCs w:val="22"/>
              </w:rPr>
              <w:t>ТЭЦ ВАЗа</w:t>
            </w:r>
          </w:p>
        </w:tc>
        <w:tc>
          <w:tcPr>
            <w:tcW w:w="3084" w:type="dxa"/>
          </w:tcPr>
          <w:p w:rsidR="00F543D6" w:rsidRPr="00D7342B" w:rsidRDefault="00F543D6" w:rsidP="00F543D6">
            <w:pPr>
              <w:pStyle w:val="af6"/>
              <w:keepNext/>
              <w:keepLines/>
              <w:tabs>
                <w:tab w:val="clear" w:pos="360"/>
                <w:tab w:val="left" w:pos="7371"/>
              </w:tabs>
              <w:spacing w:before="0"/>
              <w:ind w:left="0" w:firstLine="0"/>
              <w:rPr>
                <w:color w:val="000000" w:themeColor="text1"/>
                <w:sz w:val="22"/>
                <w:szCs w:val="22"/>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2.25</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нового участка от камеры УЗ.2-13-2в к площадке №1 протяженностью 400м, Ду 200 мм.</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highlight w:val="green"/>
              </w:rPr>
            </w:pPr>
          </w:p>
        </w:tc>
        <w:tc>
          <w:tcPr>
            <w:tcW w:w="3084" w:type="dxa"/>
          </w:tcPr>
          <w:p w:rsidR="00F543D6" w:rsidRPr="00D7342B" w:rsidRDefault="00F543D6" w:rsidP="00F543D6">
            <w:pPr>
              <w:pStyle w:val="af6"/>
              <w:keepNext/>
              <w:keepLines/>
              <w:tabs>
                <w:tab w:val="clear" w:pos="360"/>
                <w:tab w:val="left" w:pos="7371"/>
              </w:tabs>
              <w:spacing w:before="0"/>
              <w:ind w:left="0" w:firstLine="0"/>
              <w:rPr>
                <w:color w:val="000000" w:themeColor="text1"/>
                <w:sz w:val="22"/>
                <w:szCs w:val="22"/>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2.26</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Реконструкция тепловых сетей от ТЭЦ Ваза до Узо 1.-1/П-4 с увеличением диаметра I тепловывода с 2Ду 1200мм протяженностью 2343м.</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highlight w:val="green"/>
              </w:rPr>
            </w:pPr>
          </w:p>
        </w:tc>
        <w:tc>
          <w:tcPr>
            <w:tcW w:w="3084" w:type="dxa"/>
          </w:tcPr>
          <w:p w:rsidR="00F543D6" w:rsidRPr="00D7342B" w:rsidRDefault="00F543D6" w:rsidP="00F543D6">
            <w:pPr>
              <w:pStyle w:val="af6"/>
              <w:keepNext/>
              <w:keepLines/>
              <w:tabs>
                <w:tab w:val="clear" w:pos="360"/>
                <w:tab w:val="left" w:pos="7371"/>
              </w:tabs>
              <w:spacing w:before="0"/>
              <w:ind w:left="0" w:firstLine="0"/>
              <w:rPr>
                <w:color w:val="000000" w:themeColor="text1"/>
                <w:sz w:val="22"/>
                <w:szCs w:val="22"/>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2.27</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Реконструкция насосной станции ПОК-2 с монтажом насосов в количестве 5 шт. марки СЭ-1250-45 и реконструкция насосной станции ЦОК с переобвязкой насосов и заменой автоматики в количестве 5 шт. марки Д-1250-65</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highlight w:val="green"/>
              </w:rPr>
            </w:pPr>
          </w:p>
        </w:tc>
        <w:tc>
          <w:tcPr>
            <w:tcW w:w="3084" w:type="dxa"/>
          </w:tcPr>
          <w:p w:rsidR="00F543D6" w:rsidRPr="00D7342B" w:rsidRDefault="00F543D6" w:rsidP="00F543D6">
            <w:pPr>
              <w:pStyle w:val="af6"/>
              <w:keepNext/>
              <w:keepLines/>
              <w:tabs>
                <w:tab w:val="clear" w:pos="360"/>
                <w:tab w:val="left" w:pos="7371"/>
              </w:tabs>
              <w:spacing w:before="0"/>
              <w:ind w:left="0" w:firstLine="0"/>
              <w:rPr>
                <w:color w:val="000000" w:themeColor="text1"/>
                <w:sz w:val="22"/>
                <w:szCs w:val="22"/>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2.28</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Перекладка ненадежных и малонадежных трубопроводов от источников тепловой энергии городского округа.</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highlight w:val="green"/>
              </w:rPr>
            </w:pPr>
          </w:p>
        </w:tc>
        <w:tc>
          <w:tcPr>
            <w:tcW w:w="3084" w:type="dxa"/>
          </w:tcPr>
          <w:p w:rsidR="00F543D6" w:rsidRPr="00D7342B" w:rsidRDefault="00F543D6" w:rsidP="00F543D6">
            <w:pPr>
              <w:pStyle w:val="af6"/>
              <w:keepNext/>
              <w:keepLines/>
              <w:tabs>
                <w:tab w:val="clear" w:pos="360"/>
                <w:tab w:val="left" w:pos="7371"/>
              </w:tabs>
              <w:spacing w:before="0"/>
              <w:ind w:left="0" w:firstLine="0"/>
              <w:rPr>
                <w:color w:val="000000" w:themeColor="text1"/>
                <w:sz w:val="22"/>
                <w:szCs w:val="22"/>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2.29</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второго ввода на площадку Медгородка 1500 п.м. теплосети 2Ду 400 мм</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highlight w:val="green"/>
              </w:rPr>
            </w:pPr>
          </w:p>
        </w:tc>
        <w:tc>
          <w:tcPr>
            <w:tcW w:w="3084" w:type="dxa"/>
          </w:tcPr>
          <w:p w:rsidR="00F543D6" w:rsidRPr="00D7342B" w:rsidRDefault="00F543D6" w:rsidP="00F543D6">
            <w:pPr>
              <w:pStyle w:val="af6"/>
              <w:keepNext/>
              <w:keepLines/>
              <w:tabs>
                <w:tab w:val="clear" w:pos="360"/>
                <w:tab w:val="left" w:pos="7371"/>
              </w:tabs>
              <w:spacing w:before="0"/>
              <w:ind w:left="0" w:firstLine="0"/>
              <w:rPr>
                <w:color w:val="000000" w:themeColor="text1"/>
                <w:sz w:val="22"/>
                <w:szCs w:val="22"/>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2.30</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тепловых сетей от ТК 1а (П10) для обеспечения теплоснабжением площадки №5 "Калина"</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highlight w:val="green"/>
              </w:rPr>
            </w:pPr>
          </w:p>
        </w:tc>
        <w:tc>
          <w:tcPr>
            <w:tcW w:w="3084" w:type="dxa"/>
          </w:tcPr>
          <w:p w:rsidR="00F543D6" w:rsidRPr="00D7342B" w:rsidRDefault="00F543D6" w:rsidP="00F543D6">
            <w:pPr>
              <w:pStyle w:val="af6"/>
              <w:keepNext/>
              <w:keepLines/>
              <w:tabs>
                <w:tab w:val="clear" w:pos="360"/>
                <w:tab w:val="left" w:pos="7371"/>
              </w:tabs>
              <w:spacing w:before="0"/>
              <w:ind w:left="0" w:firstLine="0"/>
              <w:rPr>
                <w:color w:val="000000" w:themeColor="text1"/>
                <w:sz w:val="22"/>
                <w:szCs w:val="22"/>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2.31</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Перекладка участка трубопровода от Ут3 до ЦТП 61 с 2Ду 250 на 2 Ду 300 протяженностью 180 п.м.</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highlight w:val="green"/>
              </w:rPr>
            </w:pPr>
          </w:p>
        </w:tc>
        <w:tc>
          <w:tcPr>
            <w:tcW w:w="3084" w:type="dxa"/>
          </w:tcPr>
          <w:p w:rsidR="00F543D6" w:rsidRPr="00D7342B" w:rsidRDefault="00F543D6" w:rsidP="00F543D6">
            <w:pPr>
              <w:pStyle w:val="af6"/>
              <w:keepNext/>
              <w:keepLines/>
              <w:tabs>
                <w:tab w:val="clear" w:pos="360"/>
                <w:tab w:val="left" w:pos="7371"/>
              </w:tabs>
              <w:spacing w:before="0"/>
              <w:ind w:left="0" w:firstLine="0"/>
              <w:rPr>
                <w:color w:val="000000" w:themeColor="text1"/>
                <w:sz w:val="22"/>
                <w:szCs w:val="22"/>
                <w:lang w:eastAsia="en-US"/>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3.1</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Замена изношенного оборудования существующих газораспределительных сетей, с увеличением диаметров для увеличения пропускной способности существующей сети</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г.о. Тольятти</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3.2</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Сооружение новых ГРП (ШРП)</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г.о. Тольятти</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3.3</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сетей высокого и среднего давлений до новых ГРП (ШРП)</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г.о. Тольятти</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3.4</w:t>
            </w:r>
          </w:p>
        </w:tc>
        <w:tc>
          <w:tcPr>
            <w:tcW w:w="7840" w:type="dxa"/>
          </w:tcPr>
          <w:p w:rsidR="00F543D6" w:rsidRPr="00D7342B" w:rsidRDefault="00F543D6" w:rsidP="00F543D6">
            <w:pPr>
              <w:spacing w:before="0"/>
              <w:ind w:firstLine="0"/>
              <w:jc w:val="left"/>
              <w:rPr>
                <w:color w:val="000000" w:themeColor="text1"/>
                <w:sz w:val="22"/>
                <w:szCs w:val="22"/>
              </w:rPr>
            </w:pP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3.5</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газопроводов высокого, среднего, низкого давления, ПГБ, ШГРП – 3 шт.</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южнее ул. Спортивной (Прибрежный парк)</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2,5 км"/>
              </w:smartTagPr>
              <w:r w:rsidRPr="00D7342B">
                <w:rPr>
                  <w:color w:val="000000" w:themeColor="text1"/>
                  <w:sz w:val="22"/>
                  <w:szCs w:val="22"/>
                </w:rPr>
                <w:t>2,5 км</w:t>
              </w:r>
            </w:smartTag>
            <w:r w:rsidRPr="00D7342B">
              <w:rPr>
                <w:color w:val="000000" w:themeColor="text1"/>
                <w:sz w:val="22"/>
                <w:szCs w:val="22"/>
              </w:rPr>
              <w:t xml:space="preserve"> ВД, СД и НД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3.6</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газопроводов высокого, среднего, низкого давления, ШГРП –6 шт.</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западнее Московского проспекта</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10,0 км"/>
              </w:smartTagPr>
              <w:r w:rsidRPr="00D7342B">
                <w:rPr>
                  <w:color w:val="000000" w:themeColor="text1"/>
                  <w:sz w:val="22"/>
                  <w:szCs w:val="22"/>
                </w:rPr>
                <w:t>10,0 км</w:t>
              </w:r>
            </w:smartTag>
            <w:r w:rsidRPr="00D7342B">
              <w:rPr>
                <w:color w:val="000000" w:themeColor="text1"/>
                <w:sz w:val="22"/>
                <w:szCs w:val="22"/>
              </w:rPr>
              <w:t xml:space="preserve"> ВД, СД и НД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3.7</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газопроводов среднего и низкого давления, ШГРП – 2шт.</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от ул. Калужская, микрорайон «Жигулевское море»</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2,0 км"/>
              </w:smartTagPr>
              <w:r w:rsidRPr="00D7342B">
                <w:rPr>
                  <w:color w:val="000000" w:themeColor="text1"/>
                  <w:sz w:val="22"/>
                  <w:szCs w:val="22"/>
                </w:rPr>
                <w:t>2,0 км</w:t>
              </w:r>
            </w:smartTag>
            <w:r w:rsidRPr="00D7342B">
              <w:rPr>
                <w:color w:val="000000" w:themeColor="text1"/>
                <w:sz w:val="22"/>
                <w:szCs w:val="22"/>
              </w:rPr>
              <w:t xml:space="preserve"> ВД, СД и НД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3.8</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газопроводов среднего и низкого давления, ШГРП – 2 шт.</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севернее ул. Коваленко, микрорайон «Жигулевское море»</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2,0 км"/>
              </w:smartTagPr>
              <w:r w:rsidRPr="00D7342B">
                <w:rPr>
                  <w:color w:val="000000" w:themeColor="text1"/>
                  <w:sz w:val="22"/>
                  <w:szCs w:val="22"/>
                </w:rPr>
                <w:t>2,0 км</w:t>
              </w:r>
            </w:smartTag>
            <w:r w:rsidRPr="00D7342B">
              <w:rPr>
                <w:color w:val="000000" w:themeColor="text1"/>
                <w:sz w:val="22"/>
                <w:szCs w:val="22"/>
              </w:rPr>
              <w:t xml:space="preserve"> СД и НД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3.9</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газопроводов среднего и низкого давления, ШГРП – 4 шт.</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южнее ул. Бурлацкая, (п/о Копылова)</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6,0 км СД и НД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3.10</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газопроводов высокого, среднего, низкого давления, ПГБ – 1 шт., ШГРП – 3 шт.</w:t>
            </w:r>
          </w:p>
        </w:tc>
        <w:tc>
          <w:tcPr>
            <w:tcW w:w="3071"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от Хрящевского шоссе, до ул. А. Кудашева</w:t>
            </w:r>
          </w:p>
        </w:tc>
        <w:tc>
          <w:tcPr>
            <w:tcW w:w="3084" w:type="dxa"/>
          </w:tcPr>
          <w:p w:rsidR="00F543D6" w:rsidRPr="00D7342B" w:rsidRDefault="00F543D6" w:rsidP="00F543D6">
            <w:pPr>
              <w:spacing w:before="0"/>
              <w:ind w:firstLine="0"/>
              <w:jc w:val="left"/>
              <w:rPr>
                <w:color w:val="000000" w:themeColor="text1"/>
                <w:sz w:val="22"/>
                <w:szCs w:val="22"/>
              </w:rPr>
            </w:pPr>
            <w:smartTag w:uri="urn:schemas-microsoft-com:office:smarttags" w:element="metricconverter">
              <w:smartTagPr>
                <w:attr w:name="ProductID" w:val="2,0 км"/>
              </w:smartTagPr>
              <w:r w:rsidRPr="00D7342B">
                <w:rPr>
                  <w:color w:val="000000" w:themeColor="text1"/>
                  <w:sz w:val="22"/>
                  <w:szCs w:val="22"/>
                </w:rPr>
                <w:t>2,0 км</w:t>
              </w:r>
            </w:smartTag>
            <w:r w:rsidRPr="00D7342B">
              <w:rPr>
                <w:color w:val="000000" w:themeColor="text1"/>
                <w:sz w:val="22"/>
                <w:szCs w:val="22"/>
              </w:rPr>
              <w:t xml:space="preserve"> ВД, СД и НД</w:t>
            </w:r>
          </w:p>
        </w:tc>
      </w:tr>
      <w:tr w:rsidR="00D7342B" w:rsidRPr="00D7342B" w:rsidTr="00176DAA">
        <w:trPr>
          <w:trHeight w:val="626"/>
        </w:trPr>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3.11</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газопроводов высокого, среднего, низкого давления, ПГБ – 1 шт., ШГРП – 3 шт.</w:t>
            </w:r>
          </w:p>
        </w:tc>
        <w:tc>
          <w:tcPr>
            <w:tcW w:w="3071"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севернее ул. Калмыцкой</w:t>
            </w:r>
          </w:p>
        </w:tc>
        <w:tc>
          <w:tcPr>
            <w:tcW w:w="3084" w:type="dxa"/>
          </w:tcPr>
          <w:p w:rsidR="00F543D6" w:rsidRPr="00D7342B" w:rsidRDefault="00F543D6" w:rsidP="00F543D6">
            <w:pPr>
              <w:spacing w:before="0"/>
              <w:ind w:firstLine="0"/>
              <w:jc w:val="left"/>
              <w:rPr>
                <w:color w:val="000000" w:themeColor="text1"/>
                <w:sz w:val="22"/>
                <w:szCs w:val="22"/>
              </w:rPr>
            </w:pPr>
            <w:smartTag w:uri="urn:schemas-microsoft-com:office:smarttags" w:element="metricconverter">
              <w:smartTagPr>
                <w:attr w:name="ProductID" w:val="2,0 км"/>
              </w:smartTagPr>
              <w:r w:rsidRPr="00D7342B">
                <w:rPr>
                  <w:color w:val="000000" w:themeColor="text1"/>
                  <w:sz w:val="22"/>
                  <w:szCs w:val="22"/>
                </w:rPr>
                <w:t>2,0 км</w:t>
              </w:r>
            </w:smartTag>
            <w:r w:rsidRPr="00D7342B">
              <w:rPr>
                <w:color w:val="000000" w:themeColor="text1"/>
                <w:sz w:val="22"/>
                <w:szCs w:val="22"/>
              </w:rPr>
              <w:t xml:space="preserve"> ВД, СД и НД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3.12</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газопроводов высокого, среднего, низкого давления, ПГБ – 1 шт., ШГРП – 4 шт.</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от ул. Л. Толстого до Обводного шоссе</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6,0 км"/>
              </w:smartTagPr>
              <w:r w:rsidRPr="00D7342B">
                <w:rPr>
                  <w:color w:val="000000" w:themeColor="text1"/>
                  <w:sz w:val="22"/>
                  <w:szCs w:val="22"/>
                </w:rPr>
                <w:t>6,0 км</w:t>
              </w:r>
            </w:smartTag>
            <w:r w:rsidRPr="00D7342B">
              <w:rPr>
                <w:color w:val="000000" w:themeColor="text1"/>
                <w:sz w:val="22"/>
                <w:szCs w:val="22"/>
              </w:rPr>
              <w:t xml:space="preserve"> ВД, СД и НД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3.13</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газопроводов высокого давления, ПГБ – 1 шт., ШГРП – 4 шт.</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квартал, ограниченный Южным, Обводным и Хрящевским шоссе</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2,0 км"/>
              </w:smartTagPr>
              <w:r w:rsidRPr="00D7342B">
                <w:rPr>
                  <w:color w:val="000000" w:themeColor="text1"/>
                  <w:sz w:val="22"/>
                  <w:szCs w:val="22"/>
                </w:rPr>
                <w:t>2,0 км</w:t>
              </w:r>
            </w:smartTag>
            <w:r w:rsidRPr="00D7342B">
              <w:rPr>
                <w:color w:val="000000" w:themeColor="text1"/>
                <w:sz w:val="22"/>
                <w:szCs w:val="22"/>
              </w:rPr>
              <w:t xml:space="preserve"> ВД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3.14</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Реконструкция газопровода низкого давления</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от ГРП № 8 до ул. Советской у д. 64</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0,2 км"/>
              </w:smartTagPr>
              <w:r w:rsidRPr="00D7342B">
                <w:rPr>
                  <w:color w:val="000000" w:themeColor="text1"/>
                  <w:sz w:val="22"/>
                  <w:szCs w:val="22"/>
                </w:rPr>
                <w:t>0,2 км</w:t>
              </w:r>
            </w:smartTag>
            <w:r w:rsidRPr="00D7342B">
              <w:rPr>
                <w:color w:val="000000" w:themeColor="text1"/>
                <w:sz w:val="22"/>
                <w:szCs w:val="22"/>
              </w:rPr>
              <w:t xml:space="preserve"> НД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3.15</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Реконструкция подземного газопровода</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от ГК № 84 по ул. Мурысева, ул. Коммунистической до ул. Механизаторов и внутриквартальных газопроводов</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2,5 км"/>
              </w:smartTagPr>
              <w:r w:rsidRPr="00D7342B">
                <w:rPr>
                  <w:color w:val="000000" w:themeColor="text1"/>
                  <w:sz w:val="22"/>
                  <w:szCs w:val="22"/>
                </w:rPr>
                <w:t>2,5 км</w:t>
              </w:r>
            </w:smartTag>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3.16</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Реконструкция подземного газопровода высокого давления</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от ГРС-10 до завода «СК»</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2,3 км"/>
              </w:smartTagPr>
              <w:r w:rsidRPr="00D7342B">
                <w:rPr>
                  <w:color w:val="000000" w:themeColor="text1"/>
                  <w:sz w:val="22"/>
                  <w:szCs w:val="22"/>
                </w:rPr>
                <w:t>2,3 км</w:t>
              </w:r>
            </w:smartTag>
            <w:r w:rsidRPr="00D7342B">
              <w:rPr>
                <w:color w:val="000000" w:themeColor="text1"/>
                <w:sz w:val="22"/>
                <w:szCs w:val="22"/>
              </w:rPr>
              <w:t xml:space="preserve"> ВД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3.17</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Реконструкция газопровода низкого давления</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кв. 87 а – кв. 88 по ул. Ступиной, ул. Тухачевского, переулку Свободы</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2,6 км"/>
              </w:smartTagPr>
              <w:r w:rsidRPr="00D7342B">
                <w:rPr>
                  <w:color w:val="000000" w:themeColor="text1"/>
                  <w:sz w:val="22"/>
                  <w:szCs w:val="22"/>
                </w:rPr>
                <w:t>2,6 км</w:t>
              </w:r>
            </w:smartTag>
            <w:r w:rsidRPr="00D7342B">
              <w:rPr>
                <w:color w:val="000000" w:themeColor="text1"/>
                <w:sz w:val="22"/>
                <w:szCs w:val="22"/>
              </w:rPr>
              <w:t xml:space="preserve"> НД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3.18</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Реконструкция газопровода низкого давления</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от ГРП-3 на территории школы-интерната до дома № 21 по ул. Комзина</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0,36 км"/>
              </w:smartTagPr>
              <w:r w:rsidRPr="00D7342B">
                <w:rPr>
                  <w:color w:val="000000" w:themeColor="text1"/>
                  <w:sz w:val="22"/>
                  <w:szCs w:val="22"/>
                </w:rPr>
                <w:t>0,36 км</w:t>
              </w:r>
            </w:smartTag>
            <w:r w:rsidRPr="00D7342B">
              <w:rPr>
                <w:color w:val="000000" w:themeColor="text1"/>
                <w:sz w:val="22"/>
                <w:szCs w:val="22"/>
              </w:rPr>
              <w:t xml:space="preserve"> НД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3.19</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Реконструкция газопровода среднего давления</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по ул. Комзина от ГК № 43 до ПГБ</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0,2 км"/>
              </w:smartTagPr>
              <w:r w:rsidRPr="00D7342B">
                <w:rPr>
                  <w:color w:val="000000" w:themeColor="text1"/>
                  <w:sz w:val="22"/>
                  <w:szCs w:val="22"/>
                </w:rPr>
                <w:t>0,2 км</w:t>
              </w:r>
            </w:smartTag>
            <w:r w:rsidRPr="00D7342B">
              <w:rPr>
                <w:color w:val="000000" w:themeColor="text1"/>
                <w:sz w:val="22"/>
                <w:szCs w:val="22"/>
              </w:rPr>
              <w:t xml:space="preserve"> СД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3.20</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газопроводов среднего и низкого давлений, ШГРП</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на ул. Чернышевского и ул. Калинина</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0,45 км"/>
              </w:smartTagPr>
              <w:r w:rsidRPr="00D7342B">
                <w:rPr>
                  <w:color w:val="000000" w:themeColor="text1"/>
                  <w:sz w:val="22"/>
                  <w:szCs w:val="22"/>
                </w:rPr>
                <w:t>0,45 км</w:t>
              </w:r>
            </w:smartTag>
            <w:r w:rsidRPr="00D7342B">
              <w:rPr>
                <w:color w:val="000000" w:themeColor="text1"/>
                <w:sz w:val="22"/>
                <w:szCs w:val="22"/>
              </w:rPr>
              <w:t xml:space="preserve"> СД и НД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3.21</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Реконструкция газопроводов низкого давления</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по ул. Кошеля, Запорожскому проезду</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0,6 км"/>
              </w:smartTagPr>
              <w:r w:rsidRPr="00D7342B">
                <w:rPr>
                  <w:color w:val="000000" w:themeColor="text1"/>
                  <w:sz w:val="22"/>
                  <w:szCs w:val="22"/>
                </w:rPr>
                <w:t>0,6 км</w:t>
              </w:r>
            </w:smartTag>
            <w:r w:rsidRPr="00D7342B">
              <w:rPr>
                <w:color w:val="000000" w:themeColor="text1"/>
                <w:sz w:val="22"/>
                <w:szCs w:val="22"/>
              </w:rPr>
              <w:t xml:space="preserve"> НД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3.22</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газопроводов среднего, низкого давлений, ШГРП</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по ул. Инженерной</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0,1 км"/>
              </w:smartTagPr>
              <w:r w:rsidRPr="00D7342B">
                <w:rPr>
                  <w:color w:val="000000" w:themeColor="text1"/>
                  <w:sz w:val="22"/>
                  <w:szCs w:val="22"/>
                </w:rPr>
                <w:t>0,1 км</w:t>
              </w:r>
            </w:smartTag>
            <w:r w:rsidRPr="00D7342B">
              <w:rPr>
                <w:color w:val="000000" w:themeColor="text1"/>
                <w:sz w:val="22"/>
                <w:szCs w:val="22"/>
              </w:rPr>
              <w:t xml:space="preserve"> СД и НД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3.23</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Реконструкция газопроводов низкого давления</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от ул. Чернышевского по ул. Калинина до переулка Профсоюзов</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0,2 км"/>
              </w:smartTagPr>
              <w:r w:rsidRPr="00D7342B">
                <w:rPr>
                  <w:color w:val="000000" w:themeColor="text1"/>
                  <w:sz w:val="22"/>
                  <w:szCs w:val="22"/>
                </w:rPr>
                <w:t>0,2 км</w:t>
              </w:r>
            </w:smartTag>
            <w:r w:rsidRPr="00D7342B">
              <w:rPr>
                <w:color w:val="000000" w:themeColor="text1"/>
                <w:sz w:val="22"/>
                <w:szCs w:val="22"/>
              </w:rPr>
              <w:t xml:space="preserve"> НД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3.24</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Реконструкция газопроводов низкого давления, ГРП № 33, участков газопроводов среднего и низкого давлений</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от ГРП № 33 до ул. Никонова, ул. Шлюзовая</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1,13 км"/>
              </w:smartTagPr>
              <w:r w:rsidRPr="00D7342B">
                <w:rPr>
                  <w:color w:val="000000" w:themeColor="text1"/>
                  <w:sz w:val="22"/>
                  <w:szCs w:val="22"/>
                </w:rPr>
                <w:t>1,13 км</w:t>
              </w:r>
            </w:smartTag>
            <w:r w:rsidRPr="00D7342B">
              <w:rPr>
                <w:color w:val="000000" w:themeColor="text1"/>
                <w:sz w:val="22"/>
                <w:szCs w:val="22"/>
              </w:rPr>
              <w:t xml:space="preserve"> НД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3.25</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Реконструкция газопроводов низкого давления</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по ул. Мурысева, ул. Коммунистической</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0,72 км"/>
              </w:smartTagPr>
              <w:r w:rsidRPr="00D7342B">
                <w:rPr>
                  <w:color w:val="000000" w:themeColor="text1"/>
                  <w:sz w:val="22"/>
                  <w:szCs w:val="22"/>
                </w:rPr>
                <w:t>0,72 км</w:t>
              </w:r>
            </w:smartTag>
            <w:r w:rsidRPr="00D7342B">
              <w:rPr>
                <w:color w:val="000000" w:themeColor="text1"/>
                <w:sz w:val="22"/>
                <w:szCs w:val="22"/>
              </w:rPr>
              <w:t xml:space="preserve"> НД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3.26</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Реконструкция подземных газопроводов низкого давления</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кв. 52 ул. Советская, ул. 25 лет Октября</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1,3 км"/>
              </w:smartTagPr>
              <w:r w:rsidRPr="00D7342B">
                <w:rPr>
                  <w:color w:val="000000" w:themeColor="text1"/>
                  <w:sz w:val="22"/>
                  <w:szCs w:val="22"/>
                </w:rPr>
                <w:t>1,3 км</w:t>
              </w:r>
            </w:smartTag>
            <w:r w:rsidRPr="00D7342B">
              <w:rPr>
                <w:color w:val="000000" w:themeColor="text1"/>
                <w:sz w:val="22"/>
                <w:szCs w:val="22"/>
              </w:rPr>
              <w:t xml:space="preserve"> НД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3.27</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газопровода высокого давления и ШГРП</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от газопровода высокого давления вдоль ул. Спортивной до ТСЖ «Западная Пальмира»</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0,2 км ВД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3.28</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газопроводов среднего и низкого давления, ШГРП</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в районе территории 6 жилых домов (таунхаусов) ООО ФСК «Велит»</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0,65 км"/>
              </w:smartTagPr>
              <w:r w:rsidRPr="00D7342B">
                <w:rPr>
                  <w:color w:val="000000" w:themeColor="text1"/>
                  <w:sz w:val="22"/>
                  <w:szCs w:val="22"/>
                </w:rPr>
                <w:t>0,65 км</w:t>
              </w:r>
            </w:smartTag>
            <w:r w:rsidRPr="00D7342B">
              <w:rPr>
                <w:color w:val="000000" w:themeColor="text1"/>
                <w:sz w:val="22"/>
                <w:szCs w:val="22"/>
              </w:rPr>
              <w:t xml:space="preserve"> СД и НД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3.29</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газопроводов высокого, среднего давления и ШГРП</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до ООО «ТрансГрупп-Инвест»</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1,5 км"/>
              </w:smartTagPr>
              <w:r w:rsidRPr="00D7342B">
                <w:rPr>
                  <w:color w:val="000000" w:themeColor="text1"/>
                  <w:sz w:val="22"/>
                  <w:szCs w:val="22"/>
                </w:rPr>
                <w:t>1,5 км</w:t>
              </w:r>
            </w:smartTag>
            <w:r w:rsidRPr="00D7342B">
              <w:rPr>
                <w:color w:val="000000" w:themeColor="text1"/>
                <w:sz w:val="22"/>
                <w:szCs w:val="22"/>
              </w:rPr>
              <w:t xml:space="preserve"> ВД, СД и НД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3.30</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газопровода высокого давления и ШГРП</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в районе территории жилой застройки ООО «Вельт»</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0,72 км"/>
              </w:smartTagPr>
              <w:r w:rsidRPr="00D7342B">
                <w:rPr>
                  <w:color w:val="000000" w:themeColor="text1"/>
                  <w:sz w:val="22"/>
                  <w:szCs w:val="22"/>
                </w:rPr>
                <w:t>0,72 км</w:t>
              </w:r>
            </w:smartTag>
            <w:r w:rsidRPr="00D7342B">
              <w:rPr>
                <w:color w:val="000000" w:themeColor="text1"/>
                <w:sz w:val="22"/>
                <w:szCs w:val="22"/>
              </w:rPr>
              <w:t xml:space="preserve"> ВД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3.31</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газопровода высокого давления</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от газопровода высокого давления I категории в районе контрольного пропускного пункта № 16 ОАО «АВТОВАЗ» до территории информационного центра «Жигулевская долина»</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6,8 км ВД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3.32</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газопровода высокого давления I категории с установкой ШГРП</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в районе «Академии футбола им. Ю. Коноплёва»</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5,0 км"/>
              </w:smartTagPr>
              <w:r w:rsidRPr="00D7342B">
                <w:rPr>
                  <w:color w:val="000000" w:themeColor="text1"/>
                  <w:sz w:val="22"/>
                  <w:szCs w:val="22"/>
                </w:rPr>
                <w:t>5,0 км</w:t>
              </w:r>
            </w:smartTag>
            <w:r w:rsidRPr="00D7342B">
              <w:rPr>
                <w:color w:val="000000" w:themeColor="text1"/>
                <w:sz w:val="22"/>
                <w:szCs w:val="22"/>
              </w:rPr>
              <w:t xml:space="preserve"> ВД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3.33</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газопровода высокого давления (I этап, II этап, III этап)</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от места врезки в районе жилой застройки ООО ФСК «Велит» (Приморский бульвар), вдоль ул. Спортивной и Лесопаркового шоссе с установкой ШГРП у пансионата «Звездный»</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5,0 км"/>
              </w:smartTagPr>
              <w:r w:rsidRPr="00D7342B">
                <w:rPr>
                  <w:color w:val="000000" w:themeColor="text1"/>
                  <w:sz w:val="22"/>
                  <w:szCs w:val="22"/>
                </w:rPr>
                <w:t>5,0 км</w:t>
              </w:r>
            </w:smartTag>
            <w:r w:rsidRPr="00D7342B">
              <w:rPr>
                <w:color w:val="000000" w:themeColor="text1"/>
                <w:sz w:val="22"/>
                <w:szCs w:val="22"/>
              </w:rPr>
              <w:t xml:space="preserve"> ВД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3.34</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газопровода среднего давления с установкой ШГРП</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от ул. Ленинградской по ул. Родины до нового ШГРП на ул. Ульянова и далее от ШГРП на ул. Ульянова до ул. 10-ой Парковой</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0,8 км"/>
              </w:smartTagPr>
              <w:r w:rsidRPr="00D7342B">
                <w:rPr>
                  <w:color w:val="000000" w:themeColor="text1"/>
                  <w:sz w:val="22"/>
                  <w:szCs w:val="22"/>
                </w:rPr>
                <w:t>0,8 км</w:t>
              </w:r>
            </w:smartTag>
            <w:r w:rsidRPr="00D7342B">
              <w:rPr>
                <w:color w:val="000000" w:themeColor="text1"/>
                <w:sz w:val="22"/>
                <w:szCs w:val="22"/>
              </w:rPr>
              <w:t xml:space="preserve"> СД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3.35</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газопровода высокого давления</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от места врезки в газопровод высокого давления к территории информационного центра «Жигулёвская долина» до газопровода высокого давления к территории жилого комплекса «Звёздный»</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0,009 км"/>
              </w:smartTagPr>
              <w:r w:rsidRPr="00D7342B">
                <w:rPr>
                  <w:color w:val="000000" w:themeColor="text1"/>
                  <w:sz w:val="22"/>
                  <w:szCs w:val="22"/>
                </w:rPr>
                <w:t>0,009 км</w:t>
              </w:r>
            </w:smartTag>
            <w:r w:rsidRPr="00D7342B">
              <w:rPr>
                <w:color w:val="000000" w:themeColor="text1"/>
                <w:sz w:val="22"/>
                <w:szCs w:val="22"/>
              </w:rPr>
              <w:t xml:space="preserve"> ВД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3.36</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газопровода высокого давления I категории</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от места врезки в газопровод Ду 400 мм в районе информационного центра «Жигулевская долина» до границы городского округа Тольятти (в направлении ул. Фермерской)</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1,6 км"/>
              </w:smartTagPr>
              <w:r w:rsidRPr="00D7342B">
                <w:rPr>
                  <w:color w:val="000000" w:themeColor="text1"/>
                  <w:sz w:val="22"/>
                  <w:szCs w:val="22"/>
                </w:rPr>
                <w:t>1,6 км</w:t>
              </w:r>
            </w:smartTag>
            <w:r w:rsidRPr="00D7342B">
              <w:rPr>
                <w:color w:val="000000" w:themeColor="text1"/>
                <w:sz w:val="22"/>
                <w:szCs w:val="22"/>
              </w:rPr>
              <w:t xml:space="preserve"> ВД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3.37</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Закольцовка газопровода высокого давления</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на Технопарк в сфере высоких технологий «Жигулевская Долина»</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3,8 км"/>
              </w:smartTagPr>
              <w:r w:rsidRPr="00D7342B">
                <w:rPr>
                  <w:color w:val="000000" w:themeColor="text1"/>
                  <w:sz w:val="22"/>
                  <w:szCs w:val="22"/>
                </w:rPr>
                <w:t>3,8 км</w:t>
              </w:r>
            </w:smartTag>
            <w:r w:rsidRPr="00D7342B">
              <w:rPr>
                <w:color w:val="000000" w:themeColor="text1"/>
                <w:sz w:val="22"/>
                <w:szCs w:val="22"/>
              </w:rPr>
              <w:t xml:space="preserve"> ВД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3.38</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газопровода высокого давления</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от существующего газопровода по Хрящевскому шоссе до границ земельного участка торгового комплекса «Волга-Молл» по Южному шоссе</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2,25 км"/>
              </w:smartTagPr>
              <w:r w:rsidRPr="00D7342B">
                <w:rPr>
                  <w:color w:val="000000" w:themeColor="text1"/>
                  <w:sz w:val="22"/>
                  <w:szCs w:val="22"/>
                </w:rPr>
                <w:t>2,25 км</w:t>
              </w:r>
            </w:smartTag>
            <w:r w:rsidRPr="00D7342B">
              <w:rPr>
                <w:color w:val="000000" w:themeColor="text1"/>
                <w:sz w:val="22"/>
                <w:szCs w:val="22"/>
              </w:rPr>
              <w:t xml:space="preserve"> ВД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3.39</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газопровода высокого давления</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до границ земельного участка производственной базы по ул. Ларина, д. 147</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0,16 км"/>
              </w:smartTagPr>
              <w:r w:rsidRPr="00D7342B">
                <w:rPr>
                  <w:color w:val="000000" w:themeColor="text1"/>
                  <w:sz w:val="22"/>
                  <w:szCs w:val="22"/>
                </w:rPr>
                <w:t>0,16 км</w:t>
              </w:r>
            </w:smartTag>
            <w:r w:rsidRPr="00D7342B">
              <w:rPr>
                <w:color w:val="000000" w:themeColor="text1"/>
                <w:sz w:val="22"/>
                <w:szCs w:val="22"/>
              </w:rPr>
              <w:t xml:space="preserve"> ВД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3.40</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газопровода среднего давления</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до границ земельного участка механизированного закрытого склада металла по ул. Вокзальной, д. 72</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0,265 км СД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3.41</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газопровода высокого давления II категории</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от существующего газопровода высокого давления II категории по Хрящевскому шоссе до границ земельного участка торгового центра ООО «МЕТРО Кэш энд Керри» на Южном шоссе</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0,3 км"/>
              </w:smartTagPr>
              <w:r w:rsidRPr="00D7342B">
                <w:rPr>
                  <w:color w:val="000000" w:themeColor="text1"/>
                  <w:sz w:val="22"/>
                  <w:szCs w:val="22"/>
                </w:rPr>
                <w:t>0,3 км</w:t>
              </w:r>
            </w:smartTag>
            <w:r w:rsidRPr="00D7342B">
              <w:rPr>
                <w:color w:val="000000" w:themeColor="text1"/>
                <w:sz w:val="22"/>
                <w:szCs w:val="22"/>
              </w:rPr>
              <w:t xml:space="preserve"> ВД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3.42</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газопровода высокого давления</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от существующего газопровода высокого давления Ду 500 мм, проложенному от ПГБ № 469, до границы земельного участка с кадастровым номером 63:09:0301168:165, для газоснабжения административно-торгового здания по Южному шоссе, д. 5</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0,22 км"/>
              </w:smartTagPr>
              <w:r w:rsidRPr="00D7342B">
                <w:rPr>
                  <w:color w:val="000000" w:themeColor="text1"/>
                  <w:sz w:val="22"/>
                  <w:szCs w:val="22"/>
                </w:rPr>
                <w:t>0,22 км</w:t>
              </w:r>
            </w:smartTag>
            <w:r w:rsidRPr="00D7342B">
              <w:rPr>
                <w:color w:val="000000" w:themeColor="text1"/>
                <w:sz w:val="22"/>
                <w:szCs w:val="22"/>
              </w:rPr>
              <w:t xml:space="preserve"> ВД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3.43</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газопровода среднего давления</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от существующего газопровода среднего давления Ду 150 мм, проложенного после отключающего устройства в ГК № 79, до границы земельного участка с кадастровым номером 63:09:0102160:1454, для газоснабжения производственного цеха по производству пива по ул. Вокзальной</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0,18 км"/>
              </w:smartTagPr>
              <w:r w:rsidRPr="00D7342B">
                <w:rPr>
                  <w:color w:val="000000" w:themeColor="text1"/>
                  <w:sz w:val="22"/>
                  <w:szCs w:val="22"/>
                </w:rPr>
                <w:t>0,18 км</w:t>
              </w:r>
            </w:smartTag>
            <w:r w:rsidRPr="00D7342B">
              <w:rPr>
                <w:color w:val="000000" w:themeColor="text1"/>
                <w:sz w:val="22"/>
                <w:szCs w:val="22"/>
              </w:rPr>
              <w:t xml:space="preserve"> СД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3.44</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газопровода высокого давления I категории</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от существующего газопровода высокого давления I категории Ду 400 мм, проложенного к ШГРП в районе «Академии футбола им. Ю. Коноплева», до границы земельного участка с кадастровым номером 63:09:0102165:701, для газоснабжения автомобильной газонаполнительной компрессорной станции № 2 (АГНКС-2)</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0,52 км"/>
              </w:smartTagPr>
              <w:r w:rsidRPr="00D7342B">
                <w:rPr>
                  <w:color w:val="000000" w:themeColor="text1"/>
                  <w:sz w:val="22"/>
                  <w:szCs w:val="22"/>
                </w:rPr>
                <w:t>0,52 км</w:t>
              </w:r>
            </w:smartTag>
            <w:r w:rsidRPr="00D7342B">
              <w:rPr>
                <w:color w:val="000000" w:themeColor="text1"/>
                <w:sz w:val="22"/>
                <w:szCs w:val="22"/>
              </w:rPr>
              <w:t xml:space="preserve"> ВД</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3.45</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газопровода высокого давления, ШГРП и газопровода среднего давления</w:t>
            </w:r>
          </w:p>
        </w:tc>
        <w:tc>
          <w:tcPr>
            <w:tcW w:w="3071" w:type="dxa"/>
          </w:tcPr>
          <w:p w:rsidR="00A95672"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от существующего газопровода высокого давления на пересечении Южного шоссе и ул. Борковская до нового ШГРП, далее от ШГРП до границы земельного участка с кадастровым номером 63:09:0102151:3058, для газоснабжения многоэтажной жилой застройки по ул. Ботаническая</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smartTag w:uri="urn:schemas-microsoft-com:office:smarttags" w:element="metricconverter">
              <w:smartTagPr>
                <w:attr w:name="ProductID" w:val="2,3 км"/>
              </w:smartTagPr>
              <w:r w:rsidRPr="00D7342B">
                <w:rPr>
                  <w:color w:val="000000" w:themeColor="text1"/>
                  <w:sz w:val="22"/>
                  <w:szCs w:val="22"/>
                </w:rPr>
                <w:t>2,3 км</w:t>
              </w:r>
            </w:smartTag>
            <w:r w:rsidRPr="00D7342B">
              <w:rPr>
                <w:color w:val="000000" w:themeColor="text1"/>
                <w:sz w:val="22"/>
                <w:szCs w:val="22"/>
              </w:rPr>
              <w:t xml:space="preserve"> ВД и СД</w:t>
            </w:r>
          </w:p>
        </w:tc>
      </w:tr>
      <w:tr w:rsidR="00D7342B" w:rsidRPr="00D7342B" w:rsidTr="00176DAA">
        <w:trPr>
          <w:trHeight w:val="65"/>
        </w:trPr>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4</w:t>
            </w:r>
          </w:p>
        </w:tc>
        <w:tc>
          <w:tcPr>
            <w:tcW w:w="7840" w:type="dxa"/>
          </w:tcPr>
          <w:p w:rsidR="00F543D6" w:rsidRPr="00D7342B" w:rsidRDefault="00F543D6" w:rsidP="00F543D6">
            <w:pPr>
              <w:spacing w:before="0"/>
              <w:ind w:firstLine="0"/>
              <w:jc w:val="left"/>
              <w:rPr>
                <w:b/>
                <w:color w:val="000000" w:themeColor="text1"/>
                <w:sz w:val="22"/>
                <w:szCs w:val="22"/>
              </w:rPr>
            </w:pPr>
            <w:r w:rsidRPr="00D7342B">
              <w:rPr>
                <w:b/>
                <w:color w:val="000000" w:themeColor="text1"/>
                <w:sz w:val="22"/>
                <w:szCs w:val="22"/>
              </w:rPr>
              <w:t>Водоотведение</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4.1</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Реконструкция КНС и сетей водоотведения с увеличением их производительности и пропускной способности</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г.о. Тольятти</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4.2</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Реконструкция ОСК ООО «АВК»</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4.3</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Реконструкция ОСК ЗАО «Тольяттисинтез»</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4.4</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перемычки между напорными трубопроводами очищенных сточных вод ОАО «Куйбышевазот», перекачивающими сточные воды ОАО «Тольяттисинтез» в районе насосной станции №3 «Тольяттиазот» и отводящими трубопроводами очищенных сточных вод ООО «АВК» в районе ЦНС, с камерой переключений</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восточнее северного промузла</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Ду 1200 мм, протяженностью 300 м</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4.5</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Реконструкция системы отведения очищенных сточных вод ЗАО «Тольяттисинтез</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от КП-3 до рассеивающего выпуска очищенных сточных вод в Саратовское водох</w:t>
            </w:r>
            <w:r w:rsidR="00FE3E6A" w:rsidRPr="00D7342B">
              <w:rPr>
                <w:color w:val="000000" w:themeColor="text1"/>
                <w:sz w:val="22"/>
                <w:szCs w:val="22"/>
              </w:rPr>
              <w:t>р-</w:t>
            </w:r>
            <w:r w:rsidRPr="00D7342B">
              <w:rPr>
                <w:color w:val="000000" w:themeColor="text1"/>
                <w:sz w:val="22"/>
                <w:szCs w:val="22"/>
              </w:rPr>
              <w:t>ще</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2 нитки</w:t>
            </w:r>
          </w:p>
        </w:tc>
      </w:tr>
      <w:tr w:rsidR="00D7342B" w:rsidRPr="00D7342B" w:rsidTr="00176DAA">
        <w:trPr>
          <w:trHeight w:val="590"/>
        </w:trPr>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4.6</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Увеличение пропускной способности напорного водовода от БОС ЗАО «Тольяттисинтез» до НС-6 (перекачка загрязненной воды от ОАО «КуйбышевАзот», ОАО «ВоТГК», ООО «ВоКС»)</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восточнее северного промузла</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4.7</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Реконструкция ОСК ОАО «Тольяттиазот»</w:t>
            </w:r>
          </w:p>
        </w:tc>
        <w:tc>
          <w:tcPr>
            <w:tcW w:w="3071" w:type="dxa"/>
          </w:tcPr>
          <w:p w:rsidR="00F543D6" w:rsidRPr="00D7342B" w:rsidRDefault="00F543D6" w:rsidP="00F543D6">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северо-восточная часть г.о. Тольятти, восточнее пос. Васильевка</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4.8</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Реконструкция и техническое перевооружение РНС-1</w:t>
            </w:r>
          </w:p>
        </w:tc>
        <w:tc>
          <w:tcPr>
            <w:tcW w:w="3071" w:type="dxa"/>
          </w:tcPr>
          <w:p w:rsidR="00F543D6" w:rsidRPr="00D7342B" w:rsidRDefault="00F543D6" w:rsidP="00F543D6">
            <w:pPr>
              <w:pStyle w:val="af6"/>
              <w:keepNext/>
              <w:keepLines/>
              <w:tabs>
                <w:tab w:val="clear" w:pos="360"/>
                <w:tab w:val="left" w:pos="7371"/>
              </w:tabs>
              <w:spacing w:before="0"/>
              <w:ind w:left="0" w:firstLine="0"/>
              <w:rPr>
                <w:color w:val="000000" w:themeColor="text1"/>
                <w:sz w:val="22"/>
                <w:szCs w:val="22"/>
              </w:rPr>
            </w:pPr>
            <w:r w:rsidRPr="00D7342B">
              <w:rPr>
                <w:color w:val="000000" w:themeColor="text1"/>
                <w:sz w:val="22"/>
                <w:szCs w:val="22"/>
              </w:rPr>
              <w:t>северная часть Автозаводского района</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4.9</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Реконструкция РНС-2</w:t>
            </w:r>
          </w:p>
        </w:tc>
        <w:tc>
          <w:tcPr>
            <w:tcW w:w="3071" w:type="dxa"/>
          </w:tcPr>
          <w:p w:rsidR="00F543D6" w:rsidRPr="00D7342B" w:rsidRDefault="00F543D6" w:rsidP="00F543D6">
            <w:pPr>
              <w:pStyle w:val="af6"/>
              <w:keepNext/>
              <w:keepLines/>
              <w:tabs>
                <w:tab w:val="clear" w:pos="360"/>
                <w:tab w:val="left" w:pos="7371"/>
              </w:tabs>
              <w:spacing w:before="0"/>
              <w:ind w:left="0" w:firstLine="0"/>
              <w:rPr>
                <w:color w:val="000000" w:themeColor="text1"/>
                <w:sz w:val="22"/>
                <w:szCs w:val="22"/>
              </w:rPr>
            </w:pPr>
            <w:r w:rsidRPr="00D7342B">
              <w:rPr>
                <w:color w:val="000000" w:themeColor="text1"/>
                <w:sz w:val="22"/>
                <w:szCs w:val="22"/>
              </w:rPr>
              <w:t>северная часть Автозаводского района</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4.10</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Реконструкция напорных коллекторов от РНС до ОСК ООО «АВК» Ду 1200 мм и строительство камер переключений между трубопроводами</w:t>
            </w:r>
          </w:p>
        </w:tc>
        <w:tc>
          <w:tcPr>
            <w:tcW w:w="3071" w:type="dxa"/>
          </w:tcPr>
          <w:p w:rsidR="00F543D6" w:rsidRPr="00D7342B" w:rsidRDefault="00F543D6" w:rsidP="00F543D6">
            <w:pPr>
              <w:pStyle w:val="af6"/>
              <w:keepNext/>
              <w:keepLines/>
              <w:tabs>
                <w:tab w:val="clear" w:pos="360"/>
                <w:tab w:val="left" w:pos="7371"/>
              </w:tabs>
              <w:spacing w:before="0"/>
              <w:ind w:left="0" w:firstLine="0"/>
              <w:rPr>
                <w:color w:val="000000" w:themeColor="text1"/>
                <w:sz w:val="22"/>
                <w:szCs w:val="22"/>
              </w:rPr>
            </w:pPr>
            <w:r w:rsidRPr="00D7342B">
              <w:rPr>
                <w:color w:val="000000" w:themeColor="text1"/>
                <w:sz w:val="22"/>
                <w:szCs w:val="22"/>
              </w:rPr>
              <w:t>северная часть г.о. Тольятти</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2 Ду 1200 мм, 41 км</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4.11</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РНС №3 и четвертого напорного трубопровода неочищенных сточных вод до ОСК ООО «АВК»</w:t>
            </w:r>
          </w:p>
        </w:tc>
        <w:tc>
          <w:tcPr>
            <w:tcW w:w="3071" w:type="dxa"/>
          </w:tcPr>
          <w:p w:rsidR="00F543D6" w:rsidRPr="00D7342B" w:rsidRDefault="00F543D6" w:rsidP="00F543D6">
            <w:pPr>
              <w:pStyle w:val="af6"/>
              <w:keepNext/>
              <w:keepLines/>
              <w:tabs>
                <w:tab w:val="clear" w:pos="360"/>
                <w:tab w:val="left" w:pos="7371"/>
              </w:tabs>
              <w:spacing w:before="0"/>
              <w:ind w:left="0" w:firstLine="0"/>
              <w:rPr>
                <w:color w:val="000000" w:themeColor="text1"/>
                <w:sz w:val="22"/>
                <w:szCs w:val="22"/>
              </w:rPr>
            </w:pPr>
            <w:r w:rsidRPr="00D7342B">
              <w:rPr>
                <w:color w:val="000000" w:themeColor="text1"/>
                <w:sz w:val="22"/>
                <w:szCs w:val="22"/>
              </w:rPr>
              <w:t>северная часть г.о. Тольятти</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Ду 1200 мм, 19,5 км.</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4.12</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Замена напорных коллекторов от ОСК ООО «АВК» до выпуска в р. Волга</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восточная часть г.о. Тольятти</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4.13</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новой РНС и магистрального напорного коллектора до ОСК ЗАО «Тольяттисинтез»</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по Южному шоссе до ОСК ЗАО «Тольяттисинтез»</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4.14</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Подключение новой жилой и общественно-деловой застройки 2</w:t>
            </w:r>
            <w:r w:rsidR="00D67567" w:rsidRPr="00D7342B">
              <w:rPr>
                <w:color w:val="000000" w:themeColor="text1"/>
                <w:sz w:val="22"/>
                <w:szCs w:val="22"/>
              </w:rPr>
              <w:t>-</w:t>
            </w:r>
            <w:r w:rsidRPr="00D7342B">
              <w:rPr>
                <w:color w:val="000000" w:themeColor="text1"/>
                <w:sz w:val="22"/>
                <w:szCs w:val="22"/>
              </w:rPr>
              <w:t>й и 3</w:t>
            </w:r>
            <w:r w:rsidR="00D67567" w:rsidRPr="00D7342B">
              <w:rPr>
                <w:color w:val="000000" w:themeColor="text1"/>
                <w:sz w:val="22"/>
                <w:szCs w:val="22"/>
              </w:rPr>
              <w:t>-</w:t>
            </w:r>
            <w:r w:rsidRPr="00D7342B">
              <w:rPr>
                <w:color w:val="000000" w:themeColor="text1"/>
                <w:sz w:val="22"/>
                <w:szCs w:val="22"/>
              </w:rPr>
              <w:t>й очереди западнее Московского пр. к новому магистральному напорному коллектору, прокладываемому от новой РНС до ОСК ЗАО «Тольяттисинтез»</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западнее Московского пр.</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rPr>
          <w:trHeight w:val="65"/>
        </w:trPr>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4.15</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Строительством нового водоотвода хозяйственно-бытовых сточных вод мкр. Поволжский</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от КНС мкр. Поволжский от до очистных сооружений ОАО «Тольяттиазот»</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11 км</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4.16</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Подключение новой многоквартирной жилой и общественно-деловой застройки севернее Южного шоссе к централизованной системе водоотведения (к проектируемому новому магистральному напорному коллектору, прокладываемому по Южному шоссе от новой жилой застройки Автозаводского района до очистных сооружений ЗАО «Тольяттисинтез»)</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севернее Южного шоссе</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4.17</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Сооружение объединенной камеры, соединяющей все выпуски в районе КП-3</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восточная часть г.о. Тольятти</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4.18</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Строительство коллекторного тоннеля по п. Федоровка от К-28 до судоходного канала и два дополнительных рассеивающих выпуска для всей системы отведения очищенных сточных вод городского округа Тольятти</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восточная часть г.о. Тольятти, п. Федоровка</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4.19</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Канализование усадебной застройки</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г.о. Тольятти</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централизованное, либо за счет индивидуальных систем водоотведения (септиков)</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4.20</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 xml:space="preserve">Строительство сетей хозяйственно-бытовой канализации </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пос. Жигулевское море</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3,1 км</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4.21</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 xml:space="preserve">Строительство сетей хозяйственно-бытовой канализации </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мкр. Новоматюшкино</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3,0 км</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4.22</w:t>
            </w:r>
          </w:p>
        </w:tc>
        <w:tc>
          <w:tcPr>
            <w:tcW w:w="7840" w:type="dxa"/>
          </w:tcPr>
          <w:p w:rsidR="00F543D6" w:rsidRPr="00D7342B" w:rsidRDefault="00F543D6" w:rsidP="00F543D6">
            <w:pPr>
              <w:spacing w:before="0"/>
              <w:ind w:firstLine="0"/>
              <w:jc w:val="left"/>
              <w:rPr>
                <w:color w:val="000000" w:themeColor="text1"/>
                <w:sz w:val="22"/>
                <w:szCs w:val="22"/>
              </w:rPr>
            </w:pPr>
            <w:r w:rsidRPr="00D7342B">
              <w:rPr>
                <w:color w:val="000000" w:themeColor="text1"/>
                <w:sz w:val="22"/>
                <w:szCs w:val="22"/>
              </w:rPr>
              <w:t>Ликвидация выпуска ливневых вод</w:t>
            </w:r>
          </w:p>
        </w:tc>
        <w:tc>
          <w:tcPr>
            <w:tcW w:w="3071"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в районе Речного порта Центральной части Комсомольского района</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ДУ 1000 мм</w:t>
            </w:r>
          </w:p>
        </w:tc>
      </w:tr>
      <w:tr w:rsidR="00D7342B" w:rsidRPr="00D7342B" w:rsidTr="00176DAA">
        <w:tc>
          <w:tcPr>
            <w:tcW w:w="778" w:type="dxa"/>
          </w:tcPr>
          <w:p w:rsidR="00F543D6" w:rsidRPr="00D7342B" w:rsidRDefault="00F543D6" w:rsidP="00F543D6">
            <w:pPr>
              <w:keepNext/>
              <w:keepLines/>
              <w:widowControl/>
              <w:spacing w:before="0"/>
              <w:ind w:firstLine="0"/>
              <w:jc w:val="left"/>
              <w:rPr>
                <w:color w:val="000000" w:themeColor="text1"/>
                <w:sz w:val="22"/>
                <w:szCs w:val="22"/>
              </w:rPr>
            </w:pPr>
            <w:r w:rsidRPr="00D7342B">
              <w:rPr>
                <w:color w:val="000000" w:themeColor="text1"/>
                <w:sz w:val="22"/>
                <w:szCs w:val="22"/>
              </w:rPr>
              <w:t>4.23</w:t>
            </w:r>
          </w:p>
        </w:tc>
        <w:tc>
          <w:tcPr>
            <w:tcW w:w="7840" w:type="dxa"/>
          </w:tcPr>
          <w:p w:rsidR="00F543D6" w:rsidRPr="00D7342B" w:rsidRDefault="00F543D6" w:rsidP="00F543D6">
            <w:pPr>
              <w:spacing w:before="0"/>
              <w:ind w:firstLine="0"/>
              <w:rPr>
                <w:color w:val="000000" w:themeColor="text1"/>
                <w:sz w:val="22"/>
                <w:szCs w:val="22"/>
              </w:rPr>
            </w:pPr>
            <w:r w:rsidRPr="00D7342B">
              <w:rPr>
                <w:color w:val="000000" w:themeColor="text1"/>
                <w:sz w:val="22"/>
                <w:szCs w:val="22"/>
              </w:rPr>
              <w:t>Строительство самотечных канализационных коллекторов в Автозаводском районе г. Тольятти для подключения новой застройки на площадке №1, включающей территории Прибрежного парка и набережной, протяженностью 0,72км.</w:t>
            </w:r>
          </w:p>
        </w:tc>
        <w:tc>
          <w:tcPr>
            <w:tcW w:w="3071" w:type="dxa"/>
          </w:tcPr>
          <w:p w:rsidR="00F543D6" w:rsidRPr="00D7342B" w:rsidRDefault="00F543D6" w:rsidP="00F543D6">
            <w:pPr>
              <w:spacing w:before="0"/>
              <w:ind w:firstLine="0"/>
              <w:jc w:val="center"/>
              <w:rPr>
                <w:color w:val="000000" w:themeColor="text1"/>
                <w:sz w:val="22"/>
                <w:szCs w:val="22"/>
              </w:rPr>
            </w:pPr>
            <w:r w:rsidRPr="00D7342B">
              <w:rPr>
                <w:color w:val="000000" w:themeColor="text1"/>
                <w:sz w:val="22"/>
                <w:szCs w:val="22"/>
              </w:rPr>
              <w:t>-</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F543D6" w:rsidRPr="00D7342B" w:rsidRDefault="00BF651A" w:rsidP="00F543D6">
            <w:pPr>
              <w:keepNext/>
              <w:keepLines/>
              <w:widowControl/>
              <w:spacing w:before="0"/>
              <w:ind w:firstLine="0"/>
              <w:jc w:val="left"/>
              <w:rPr>
                <w:color w:val="000000" w:themeColor="text1"/>
                <w:sz w:val="22"/>
                <w:szCs w:val="22"/>
              </w:rPr>
            </w:pPr>
            <w:r w:rsidRPr="00D7342B">
              <w:rPr>
                <w:color w:val="000000" w:themeColor="text1"/>
                <w:sz w:val="22"/>
                <w:szCs w:val="22"/>
              </w:rPr>
              <w:t>4.24</w:t>
            </w:r>
          </w:p>
        </w:tc>
        <w:tc>
          <w:tcPr>
            <w:tcW w:w="7840" w:type="dxa"/>
          </w:tcPr>
          <w:p w:rsidR="00F543D6" w:rsidRPr="00D7342B" w:rsidRDefault="00F543D6" w:rsidP="00F543D6">
            <w:pPr>
              <w:spacing w:before="0"/>
              <w:ind w:firstLine="0"/>
              <w:rPr>
                <w:color w:val="000000" w:themeColor="text1"/>
                <w:sz w:val="22"/>
                <w:szCs w:val="22"/>
              </w:rPr>
            </w:pPr>
            <w:r w:rsidRPr="00D7342B">
              <w:rPr>
                <w:color w:val="000000" w:themeColor="text1"/>
                <w:sz w:val="22"/>
                <w:szCs w:val="22"/>
              </w:rPr>
              <w:t>Строительство самотечных канализационных коллекторов для подключения новой застройки на площадке №9, расположенной западнее Московского проспекта</w:t>
            </w:r>
          </w:p>
        </w:tc>
        <w:tc>
          <w:tcPr>
            <w:tcW w:w="3071" w:type="dxa"/>
          </w:tcPr>
          <w:p w:rsidR="00F543D6" w:rsidRPr="00D7342B" w:rsidRDefault="00D67567" w:rsidP="00125D00">
            <w:pPr>
              <w:spacing w:before="0"/>
              <w:ind w:firstLine="0"/>
              <w:rPr>
                <w:color w:val="000000" w:themeColor="text1"/>
                <w:sz w:val="22"/>
                <w:szCs w:val="22"/>
              </w:rPr>
            </w:pPr>
            <w:r w:rsidRPr="00D7342B">
              <w:rPr>
                <w:color w:val="000000" w:themeColor="text1"/>
                <w:sz w:val="22"/>
                <w:szCs w:val="22"/>
              </w:rPr>
              <w:t>Автозаводской район г. Тольятти</w:t>
            </w:r>
          </w:p>
        </w:tc>
        <w:tc>
          <w:tcPr>
            <w:tcW w:w="3084" w:type="dxa"/>
          </w:tcPr>
          <w:p w:rsidR="00F543D6" w:rsidRPr="00D7342B" w:rsidRDefault="00575F4B"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протяженностью 1,85км</w:t>
            </w:r>
          </w:p>
        </w:tc>
      </w:tr>
      <w:tr w:rsidR="00D7342B" w:rsidRPr="00D7342B" w:rsidTr="00176DAA">
        <w:tc>
          <w:tcPr>
            <w:tcW w:w="778" w:type="dxa"/>
          </w:tcPr>
          <w:p w:rsidR="00F543D6" w:rsidRPr="00D7342B" w:rsidRDefault="00BF651A" w:rsidP="00F543D6">
            <w:pPr>
              <w:keepNext/>
              <w:keepLines/>
              <w:widowControl/>
              <w:spacing w:before="0"/>
              <w:ind w:firstLine="0"/>
              <w:jc w:val="left"/>
              <w:rPr>
                <w:color w:val="000000" w:themeColor="text1"/>
                <w:sz w:val="22"/>
                <w:szCs w:val="22"/>
              </w:rPr>
            </w:pPr>
            <w:r w:rsidRPr="00D7342B">
              <w:rPr>
                <w:color w:val="000000" w:themeColor="text1"/>
                <w:sz w:val="22"/>
                <w:szCs w:val="22"/>
              </w:rPr>
              <w:t>4.25</w:t>
            </w:r>
          </w:p>
        </w:tc>
        <w:tc>
          <w:tcPr>
            <w:tcW w:w="7840" w:type="dxa"/>
          </w:tcPr>
          <w:p w:rsidR="00F543D6" w:rsidRPr="00D7342B" w:rsidRDefault="00F543D6" w:rsidP="00F543D6">
            <w:pPr>
              <w:spacing w:before="0"/>
              <w:ind w:firstLine="0"/>
              <w:rPr>
                <w:color w:val="000000" w:themeColor="text1"/>
                <w:sz w:val="22"/>
                <w:szCs w:val="22"/>
              </w:rPr>
            </w:pPr>
            <w:r w:rsidRPr="00D7342B">
              <w:rPr>
                <w:color w:val="000000" w:themeColor="text1"/>
                <w:sz w:val="22"/>
                <w:szCs w:val="22"/>
              </w:rPr>
              <w:t>Установка приборов учета отпускаемых сточных вод от абонентов и предприятий</w:t>
            </w:r>
          </w:p>
        </w:tc>
        <w:tc>
          <w:tcPr>
            <w:tcW w:w="3071" w:type="dxa"/>
          </w:tcPr>
          <w:p w:rsidR="00F543D6" w:rsidRPr="00D7342B" w:rsidRDefault="00F543D6" w:rsidP="00F543D6">
            <w:pPr>
              <w:spacing w:before="0"/>
              <w:ind w:firstLine="0"/>
              <w:jc w:val="center"/>
              <w:rPr>
                <w:color w:val="000000" w:themeColor="text1"/>
                <w:sz w:val="22"/>
                <w:szCs w:val="22"/>
              </w:rPr>
            </w:pPr>
            <w:r w:rsidRPr="00D7342B">
              <w:rPr>
                <w:color w:val="000000" w:themeColor="text1"/>
                <w:sz w:val="22"/>
                <w:szCs w:val="22"/>
              </w:rPr>
              <w:t>-</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F543D6" w:rsidRPr="00D7342B" w:rsidRDefault="00BF651A" w:rsidP="00F543D6">
            <w:pPr>
              <w:keepNext/>
              <w:keepLines/>
              <w:widowControl/>
              <w:spacing w:before="0"/>
              <w:ind w:firstLine="0"/>
              <w:jc w:val="left"/>
              <w:rPr>
                <w:color w:val="000000" w:themeColor="text1"/>
                <w:sz w:val="22"/>
                <w:szCs w:val="22"/>
              </w:rPr>
            </w:pPr>
            <w:r w:rsidRPr="00D7342B">
              <w:rPr>
                <w:color w:val="000000" w:themeColor="text1"/>
                <w:sz w:val="22"/>
                <w:szCs w:val="22"/>
              </w:rPr>
              <w:t>4.26</w:t>
            </w:r>
          </w:p>
        </w:tc>
        <w:tc>
          <w:tcPr>
            <w:tcW w:w="7840" w:type="dxa"/>
          </w:tcPr>
          <w:p w:rsidR="00F543D6" w:rsidRPr="00D7342B" w:rsidRDefault="00F543D6" w:rsidP="00F543D6">
            <w:pPr>
              <w:spacing w:before="0"/>
              <w:ind w:firstLine="0"/>
              <w:rPr>
                <w:color w:val="000000" w:themeColor="text1"/>
                <w:sz w:val="22"/>
                <w:szCs w:val="22"/>
              </w:rPr>
            </w:pPr>
            <w:r w:rsidRPr="00D7342B">
              <w:rPr>
                <w:color w:val="000000" w:themeColor="text1"/>
                <w:sz w:val="22"/>
                <w:szCs w:val="22"/>
              </w:rPr>
              <w:t>Строительство сетей бытовой канализации Ду=300мм - 941м, 600мм - 200м по мкр. "Калина"</w:t>
            </w:r>
          </w:p>
        </w:tc>
        <w:tc>
          <w:tcPr>
            <w:tcW w:w="3071" w:type="dxa"/>
          </w:tcPr>
          <w:p w:rsidR="00176DAA" w:rsidRPr="00D7342B" w:rsidRDefault="00D67567" w:rsidP="00176DAA">
            <w:pPr>
              <w:spacing w:before="0"/>
              <w:ind w:firstLine="0"/>
              <w:jc w:val="left"/>
              <w:rPr>
                <w:color w:val="000000" w:themeColor="text1"/>
                <w:sz w:val="22"/>
                <w:szCs w:val="22"/>
              </w:rPr>
            </w:pPr>
            <w:r w:rsidRPr="00D7342B">
              <w:rPr>
                <w:color w:val="000000" w:themeColor="text1"/>
                <w:sz w:val="22"/>
                <w:szCs w:val="22"/>
              </w:rPr>
              <w:t>Тимофеевка-2</w:t>
            </w:r>
          </w:p>
          <w:p w:rsidR="00F543D6" w:rsidRPr="00D7342B" w:rsidRDefault="00176DAA" w:rsidP="00176DAA">
            <w:pPr>
              <w:spacing w:before="0"/>
              <w:ind w:firstLine="0"/>
              <w:jc w:val="left"/>
              <w:rPr>
                <w:color w:val="000000" w:themeColor="text1"/>
                <w:sz w:val="22"/>
                <w:szCs w:val="22"/>
              </w:rPr>
            </w:pPr>
            <w:r w:rsidRPr="00D7342B">
              <w:rPr>
                <w:color w:val="000000" w:themeColor="text1"/>
                <w:sz w:val="22"/>
                <w:szCs w:val="22"/>
              </w:rPr>
              <w:t xml:space="preserve"> мкр. "Калина"</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rPr>
          <w:trHeight w:val="626"/>
        </w:trPr>
        <w:tc>
          <w:tcPr>
            <w:tcW w:w="778" w:type="dxa"/>
          </w:tcPr>
          <w:p w:rsidR="00F543D6" w:rsidRPr="00D7342B" w:rsidRDefault="00BF651A" w:rsidP="00F543D6">
            <w:pPr>
              <w:keepNext/>
              <w:keepLines/>
              <w:widowControl/>
              <w:spacing w:before="0"/>
              <w:ind w:firstLine="0"/>
              <w:jc w:val="left"/>
              <w:rPr>
                <w:color w:val="000000" w:themeColor="text1"/>
                <w:sz w:val="22"/>
                <w:szCs w:val="22"/>
              </w:rPr>
            </w:pPr>
            <w:r w:rsidRPr="00D7342B">
              <w:rPr>
                <w:color w:val="000000" w:themeColor="text1"/>
                <w:sz w:val="22"/>
                <w:szCs w:val="22"/>
              </w:rPr>
              <w:t>4.27</w:t>
            </w:r>
          </w:p>
        </w:tc>
        <w:tc>
          <w:tcPr>
            <w:tcW w:w="7840" w:type="dxa"/>
          </w:tcPr>
          <w:p w:rsidR="00F543D6" w:rsidRPr="00D7342B" w:rsidRDefault="00F543D6" w:rsidP="003568BC">
            <w:pPr>
              <w:spacing w:before="0"/>
              <w:ind w:firstLine="0"/>
              <w:rPr>
                <w:color w:val="000000" w:themeColor="text1"/>
                <w:sz w:val="22"/>
                <w:szCs w:val="22"/>
              </w:rPr>
            </w:pPr>
            <w:r w:rsidRPr="00D7342B">
              <w:rPr>
                <w:color w:val="000000" w:themeColor="text1"/>
                <w:sz w:val="22"/>
                <w:szCs w:val="22"/>
              </w:rPr>
              <w:t>Строительство КНС для перекачки бытовых сточных вод.</w:t>
            </w:r>
          </w:p>
        </w:tc>
        <w:tc>
          <w:tcPr>
            <w:tcW w:w="3071" w:type="dxa"/>
          </w:tcPr>
          <w:p w:rsidR="00F543D6" w:rsidRPr="00D7342B" w:rsidRDefault="00F543D6" w:rsidP="00176DAA">
            <w:pPr>
              <w:spacing w:before="0"/>
              <w:ind w:firstLine="0"/>
              <w:jc w:val="left"/>
              <w:rPr>
                <w:color w:val="000000" w:themeColor="text1"/>
                <w:sz w:val="22"/>
                <w:szCs w:val="22"/>
              </w:rPr>
            </w:pPr>
            <w:r w:rsidRPr="00D7342B">
              <w:rPr>
                <w:color w:val="000000" w:themeColor="text1"/>
                <w:sz w:val="22"/>
                <w:szCs w:val="22"/>
              </w:rPr>
              <w:t>-</w:t>
            </w:r>
          </w:p>
        </w:tc>
        <w:tc>
          <w:tcPr>
            <w:tcW w:w="3084" w:type="dxa"/>
          </w:tcPr>
          <w:p w:rsidR="00F543D6" w:rsidRPr="00D7342B" w:rsidRDefault="00D67567"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производительностью 63м</w:t>
            </w:r>
            <w:r w:rsidRPr="00D7342B">
              <w:rPr>
                <w:color w:val="000000" w:themeColor="text1"/>
                <w:sz w:val="22"/>
                <w:szCs w:val="22"/>
                <w:vertAlign w:val="superscript"/>
              </w:rPr>
              <w:t>3</w:t>
            </w:r>
            <w:r w:rsidRPr="00D7342B">
              <w:rPr>
                <w:color w:val="000000" w:themeColor="text1"/>
                <w:sz w:val="22"/>
                <w:szCs w:val="22"/>
              </w:rPr>
              <w:t>/час</w:t>
            </w:r>
          </w:p>
        </w:tc>
      </w:tr>
      <w:tr w:rsidR="00D7342B" w:rsidRPr="00D7342B" w:rsidTr="00176DAA">
        <w:tc>
          <w:tcPr>
            <w:tcW w:w="778" w:type="dxa"/>
          </w:tcPr>
          <w:p w:rsidR="00F543D6" w:rsidRPr="00D7342B" w:rsidRDefault="00BF651A" w:rsidP="00F543D6">
            <w:pPr>
              <w:keepNext/>
              <w:keepLines/>
              <w:widowControl/>
              <w:spacing w:before="0"/>
              <w:ind w:firstLine="0"/>
              <w:jc w:val="left"/>
              <w:rPr>
                <w:color w:val="000000" w:themeColor="text1"/>
                <w:sz w:val="22"/>
                <w:szCs w:val="22"/>
              </w:rPr>
            </w:pPr>
            <w:r w:rsidRPr="00D7342B">
              <w:rPr>
                <w:color w:val="000000" w:themeColor="text1"/>
                <w:sz w:val="22"/>
                <w:szCs w:val="22"/>
              </w:rPr>
              <w:t>4.28</w:t>
            </w:r>
          </w:p>
        </w:tc>
        <w:tc>
          <w:tcPr>
            <w:tcW w:w="7840" w:type="dxa"/>
          </w:tcPr>
          <w:p w:rsidR="00F543D6" w:rsidRPr="00D7342B" w:rsidRDefault="00F543D6" w:rsidP="00F543D6">
            <w:pPr>
              <w:spacing w:before="0"/>
              <w:ind w:firstLine="0"/>
              <w:rPr>
                <w:color w:val="000000" w:themeColor="text1"/>
                <w:sz w:val="22"/>
                <w:szCs w:val="22"/>
              </w:rPr>
            </w:pPr>
            <w:r w:rsidRPr="00D7342B">
              <w:rPr>
                <w:color w:val="000000" w:themeColor="text1"/>
                <w:sz w:val="22"/>
                <w:szCs w:val="22"/>
              </w:rPr>
              <w:t xml:space="preserve">Строительство сетей бытовой канализации </w:t>
            </w:r>
          </w:p>
        </w:tc>
        <w:tc>
          <w:tcPr>
            <w:tcW w:w="3071" w:type="dxa"/>
          </w:tcPr>
          <w:p w:rsidR="00F543D6" w:rsidRPr="00D7342B" w:rsidRDefault="00D67567" w:rsidP="00176DAA">
            <w:pPr>
              <w:spacing w:before="0"/>
              <w:ind w:firstLine="0"/>
              <w:jc w:val="left"/>
              <w:rPr>
                <w:color w:val="000000" w:themeColor="text1"/>
                <w:sz w:val="22"/>
                <w:szCs w:val="22"/>
              </w:rPr>
            </w:pPr>
            <w:r w:rsidRPr="00D7342B">
              <w:rPr>
                <w:color w:val="000000" w:themeColor="text1"/>
                <w:sz w:val="22"/>
                <w:szCs w:val="22"/>
              </w:rPr>
              <w:t>мкр. Северный, 8</w:t>
            </w:r>
          </w:p>
        </w:tc>
        <w:tc>
          <w:tcPr>
            <w:tcW w:w="3084" w:type="dxa"/>
          </w:tcPr>
          <w:p w:rsidR="00F543D6" w:rsidRPr="00D7342B" w:rsidRDefault="00D67567" w:rsidP="00F543D6">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Ду=200-300мм</w:t>
            </w:r>
          </w:p>
        </w:tc>
      </w:tr>
      <w:tr w:rsidR="00D7342B" w:rsidRPr="00D7342B" w:rsidTr="00176DAA">
        <w:tc>
          <w:tcPr>
            <w:tcW w:w="778" w:type="dxa"/>
          </w:tcPr>
          <w:p w:rsidR="00F543D6" w:rsidRPr="00D7342B" w:rsidRDefault="00BF651A" w:rsidP="00F543D6">
            <w:pPr>
              <w:keepNext/>
              <w:keepLines/>
              <w:widowControl/>
              <w:spacing w:before="0"/>
              <w:ind w:firstLine="0"/>
              <w:jc w:val="left"/>
              <w:rPr>
                <w:color w:val="000000" w:themeColor="text1"/>
                <w:sz w:val="22"/>
                <w:szCs w:val="22"/>
              </w:rPr>
            </w:pPr>
            <w:r w:rsidRPr="00D7342B">
              <w:rPr>
                <w:color w:val="000000" w:themeColor="text1"/>
                <w:sz w:val="22"/>
                <w:szCs w:val="22"/>
              </w:rPr>
              <w:t>4.29</w:t>
            </w:r>
          </w:p>
        </w:tc>
        <w:tc>
          <w:tcPr>
            <w:tcW w:w="7840" w:type="dxa"/>
          </w:tcPr>
          <w:p w:rsidR="00F543D6" w:rsidRPr="00D7342B" w:rsidRDefault="00F543D6" w:rsidP="00F543D6">
            <w:pPr>
              <w:spacing w:before="0"/>
              <w:ind w:firstLine="0"/>
              <w:rPr>
                <w:color w:val="000000" w:themeColor="text1"/>
                <w:sz w:val="22"/>
                <w:szCs w:val="22"/>
              </w:rPr>
            </w:pPr>
            <w:r w:rsidRPr="00D7342B">
              <w:rPr>
                <w:color w:val="000000" w:themeColor="text1"/>
                <w:sz w:val="22"/>
                <w:szCs w:val="22"/>
              </w:rPr>
              <w:t>Строительство КНС в мкр. Северный, 8, для перекачки бытовых сточных вод</w:t>
            </w:r>
          </w:p>
        </w:tc>
        <w:tc>
          <w:tcPr>
            <w:tcW w:w="3071" w:type="dxa"/>
          </w:tcPr>
          <w:p w:rsidR="00F543D6" w:rsidRPr="00D7342B" w:rsidRDefault="00F543D6" w:rsidP="00F543D6">
            <w:pPr>
              <w:spacing w:before="0"/>
              <w:ind w:firstLine="0"/>
              <w:jc w:val="center"/>
              <w:rPr>
                <w:color w:val="000000" w:themeColor="text1"/>
                <w:sz w:val="22"/>
                <w:szCs w:val="22"/>
              </w:rPr>
            </w:pPr>
            <w:r w:rsidRPr="00D7342B">
              <w:rPr>
                <w:color w:val="000000" w:themeColor="text1"/>
                <w:sz w:val="22"/>
                <w:szCs w:val="22"/>
              </w:rPr>
              <w:t>-</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F543D6" w:rsidRPr="00D7342B" w:rsidRDefault="00BF651A" w:rsidP="00F543D6">
            <w:pPr>
              <w:keepNext/>
              <w:keepLines/>
              <w:widowControl/>
              <w:spacing w:before="0"/>
              <w:ind w:firstLine="0"/>
              <w:jc w:val="left"/>
              <w:rPr>
                <w:color w:val="000000" w:themeColor="text1"/>
                <w:sz w:val="22"/>
                <w:szCs w:val="22"/>
              </w:rPr>
            </w:pPr>
            <w:r w:rsidRPr="00D7342B">
              <w:rPr>
                <w:color w:val="000000" w:themeColor="text1"/>
                <w:sz w:val="22"/>
                <w:szCs w:val="22"/>
              </w:rPr>
              <w:t>4.30</w:t>
            </w:r>
          </w:p>
        </w:tc>
        <w:tc>
          <w:tcPr>
            <w:tcW w:w="7840" w:type="dxa"/>
          </w:tcPr>
          <w:p w:rsidR="00F543D6" w:rsidRPr="00D7342B" w:rsidRDefault="00F543D6" w:rsidP="00F543D6">
            <w:pPr>
              <w:spacing w:before="0"/>
              <w:ind w:firstLine="0"/>
              <w:rPr>
                <w:color w:val="000000" w:themeColor="text1"/>
                <w:sz w:val="22"/>
                <w:szCs w:val="22"/>
              </w:rPr>
            </w:pPr>
            <w:r w:rsidRPr="00D7342B">
              <w:rPr>
                <w:color w:val="000000" w:themeColor="text1"/>
                <w:sz w:val="22"/>
                <w:szCs w:val="22"/>
              </w:rPr>
              <w:t>Строительство коллектора бытовой канализации от К25а до К14а</w:t>
            </w:r>
          </w:p>
        </w:tc>
        <w:tc>
          <w:tcPr>
            <w:tcW w:w="3071" w:type="dxa"/>
          </w:tcPr>
          <w:p w:rsidR="00F543D6" w:rsidRPr="00D7342B" w:rsidRDefault="00F543D6" w:rsidP="00F543D6">
            <w:pPr>
              <w:spacing w:before="0"/>
              <w:ind w:firstLine="0"/>
              <w:jc w:val="center"/>
              <w:rPr>
                <w:color w:val="000000" w:themeColor="text1"/>
                <w:sz w:val="22"/>
                <w:szCs w:val="22"/>
              </w:rPr>
            </w:pPr>
            <w:r w:rsidRPr="00D7342B">
              <w:rPr>
                <w:color w:val="000000" w:themeColor="text1"/>
                <w:sz w:val="22"/>
                <w:szCs w:val="22"/>
              </w:rPr>
              <w:t>-</w:t>
            </w:r>
          </w:p>
        </w:tc>
        <w:tc>
          <w:tcPr>
            <w:tcW w:w="3084" w:type="dxa"/>
          </w:tcPr>
          <w:p w:rsidR="00F543D6" w:rsidRPr="00D7342B" w:rsidRDefault="00F543D6" w:rsidP="00F543D6">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BF651A" w:rsidRPr="00D7342B" w:rsidRDefault="00BF651A" w:rsidP="00BF651A">
            <w:pPr>
              <w:ind w:firstLine="0"/>
              <w:jc w:val="left"/>
              <w:rPr>
                <w:color w:val="000000" w:themeColor="text1"/>
              </w:rPr>
            </w:pPr>
            <w:r w:rsidRPr="00D7342B">
              <w:rPr>
                <w:color w:val="000000" w:themeColor="text1"/>
                <w:sz w:val="22"/>
                <w:szCs w:val="22"/>
              </w:rPr>
              <w:t>4.31</w:t>
            </w:r>
          </w:p>
        </w:tc>
        <w:tc>
          <w:tcPr>
            <w:tcW w:w="7840" w:type="dxa"/>
          </w:tcPr>
          <w:p w:rsidR="00BF651A" w:rsidRPr="00D7342B" w:rsidRDefault="00BF651A" w:rsidP="00BF651A">
            <w:pPr>
              <w:spacing w:before="0"/>
              <w:ind w:firstLine="0"/>
              <w:rPr>
                <w:color w:val="000000" w:themeColor="text1"/>
                <w:sz w:val="22"/>
                <w:szCs w:val="22"/>
              </w:rPr>
            </w:pPr>
            <w:r w:rsidRPr="00D7342B">
              <w:rPr>
                <w:color w:val="000000" w:themeColor="text1"/>
                <w:sz w:val="22"/>
                <w:szCs w:val="22"/>
              </w:rPr>
              <w:t>Строительство станции мониторинга ХБК на КНС-2. СБ.стройбаза</w:t>
            </w:r>
          </w:p>
        </w:tc>
        <w:tc>
          <w:tcPr>
            <w:tcW w:w="3071" w:type="dxa"/>
          </w:tcPr>
          <w:p w:rsidR="00BF651A" w:rsidRPr="00D7342B" w:rsidRDefault="00BF651A" w:rsidP="00BF651A">
            <w:pPr>
              <w:spacing w:before="0"/>
              <w:ind w:firstLine="0"/>
              <w:jc w:val="center"/>
              <w:rPr>
                <w:color w:val="000000" w:themeColor="text1"/>
                <w:sz w:val="22"/>
                <w:szCs w:val="22"/>
              </w:rPr>
            </w:pPr>
            <w:r w:rsidRPr="00D7342B">
              <w:rPr>
                <w:color w:val="000000" w:themeColor="text1"/>
                <w:sz w:val="22"/>
                <w:szCs w:val="22"/>
              </w:rPr>
              <w:t>-</w:t>
            </w:r>
          </w:p>
        </w:tc>
        <w:tc>
          <w:tcPr>
            <w:tcW w:w="3084" w:type="dxa"/>
          </w:tcPr>
          <w:p w:rsidR="00BF651A" w:rsidRPr="00D7342B" w:rsidRDefault="00BF651A" w:rsidP="00BF651A">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BF651A" w:rsidRPr="00D7342B" w:rsidRDefault="00BF651A" w:rsidP="00BF651A">
            <w:pPr>
              <w:ind w:firstLine="0"/>
              <w:jc w:val="left"/>
              <w:rPr>
                <w:color w:val="000000" w:themeColor="text1"/>
              </w:rPr>
            </w:pPr>
            <w:r w:rsidRPr="00D7342B">
              <w:rPr>
                <w:color w:val="000000" w:themeColor="text1"/>
                <w:sz w:val="22"/>
                <w:szCs w:val="22"/>
              </w:rPr>
              <w:t>4.32</w:t>
            </w:r>
          </w:p>
        </w:tc>
        <w:tc>
          <w:tcPr>
            <w:tcW w:w="7840" w:type="dxa"/>
          </w:tcPr>
          <w:p w:rsidR="00BF651A" w:rsidRPr="00D7342B" w:rsidRDefault="00BF651A" w:rsidP="00BF651A">
            <w:pPr>
              <w:spacing w:before="0"/>
              <w:ind w:firstLine="0"/>
              <w:rPr>
                <w:color w:val="000000" w:themeColor="text1"/>
                <w:sz w:val="22"/>
                <w:szCs w:val="22"/>
              </w:rPr>
            </w:pPr>
            <w:r w:rsidRPr="00D7342B">
              <w:rPr>
                <w:color w:val="000000" w:themeColor="text1"/>
                <w:sz w:val="22"/>
                <w:szCs w:val="22"/>
              </w:rPr>
              <w:t>Строительство станции мониторинга ХБК на КНС-3. СБ</w:t>
            </w:r>
          </w:p>
        </w:tc>
        <w:tc>
          <w:tcPr>
            <w:tcW w:w="3071" w:type="dxa"/>
          </w:tcPr>
          <w:p w:rsidR="00BF651A" w:rsidRPr="00D7342B" w:rsidRDefault="00BF651A" w:rsidP="00BF651A">
            <w:pPr>
              <w:spacing w:before="0"/>
              <w:ind w:firstLine="0"/>
              <w:jc w:val="center"/>
              <w:rPr>
                <w:color w:val="000000" w:themeColor="text1"/>
                <w:sz w:val="22"/>
                <w:szCs w:val="22"/>
              </w:rPr>
            </w:pPr>
            <w:r w:rsidRPr="00D7342B">
              <w:rPr>
                <w:color w:val="000000" w:themeColor="text1"/>
                <w:sz w:val="22"/>
                <w:szCs w:val="22"/>
              </w:rPr>
              <w:t>-</w:t>
            </w:r>
          </w:p>
        </w:tc>
        <w:tc>
          <w:tcPr>
            <w:tcW w:w="3084" w:type="dxa"/>
          </w:tcPr>
          <w:p w:rsidR="00BF651A" w:rsidRPr="00D7342B" w:rsidRDefault="00BF651A" w:rsidP="00BF651A">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BF651A" w:rsidRPr="00D7342B" w:rsidRDefault="00BF651A" w:rsidP="00BF651A">
            <w:pPr>
              <w:ind w:firstLine="0"/>
              <w:jc w:val="left"/>
              <w:rPr>
                <w:color w:val="000000" w:themeColor="text1"/>
              </w:rPr>
            </w:pPr>
            <w:r w:rsidRPr="00D7342B">
              <w:rPr>
                <w:color w:val="000000" w:themeColor="text1"/>
                <w:sz w:val="22"/>
                <w:szCs w:val="22"/>
              </w:rPr>
              <w:t>4.33</w:t>
            </w:r>
          </w:p>
        </w:tc>
        <w:tc>
          <w:tcPr>
            <w:tcW w:w="7840" w:type="dxa"/>
          </w:tcPr>
          <w:p w:rsidR="00BF651A" w:rsidRPr="00D7342B" w:rsidRDefault="00BF651A" w:rsidP="00BF651A">
            <w:pPr>
              <w:spacing w:before="0"/>
              <w:ind w:firstLine="0"/>
              <w:rPr>
                <w:color w:val="000000" w:themeColor="text1"/>
                <w:sz w:val="22"/>
                <w:szCs w:val="22"/>
              </w:rPr>
            </w:pPr>
            <w:r w:rsidRPr="00D7342B">
              <w:rPr>
                <w:color w:val="000000" w:themeColor="text1"/>
                <w:sz w:val="22"/>
                <w:szCs w:val="22"/>
              </w:rPr>
              <w:t>Строительство внеплощадочных сетей бытовой канализации микрорайона "Калина" (до границы земельного участка)</w:t>
            </w:r>
          </w:p>
        </w:tc>
        <w:tc>
          <w:tcPr>
            <w:tcW w:w="3071" w:type="dxa"/>
          </w:tcPr>
          <w:p w:rsidR="00BF651A" w:rsidRPr="00D7342B" w:rsidRDefault="00BF651A" w:rsidP="00BF651A">
            <w:pPr>
              <w:spacing w:before="0"/>
              <w:ind w:firstLine="0"/>
              <w:jc w:val="center"/>
              <w:rPr>
                <w:color w:val="000000" w:themeColor="text1"/>
                <w:sz w:val="22"/>
                <w:szCs w:val="22"/>
              </w:rPr>
            </w:pPr>
          </w:p>
        </w:tc>
        <w:tc>
          <w:tcPr>
            <w:tcW w:w="3084" w:type="dxa"/>
          </w:tcPr>
          <w:p w:rsidR="00BF651A" w:rsidRPr="00D7342B" w:rsidRDefault="00BF651A" w:rsidP="00BF651A">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BF651A" w:rsidRPr="00D7342B" w:rsidRDefault="00BF651A" w:rsidP="00BF651A">
            <w:pPr>
              <w:ind w:firstLine="0"/>
              <w:jc w:val="left"/>
              <w:rPr>
                <w:color w:val="000000" w:themeColor="text1"/>
              </w:rPr>
            </w:pPr>
            <w:r w:rsidRPr="00D7342B">
              <w:rPr>
                <w:color w:val="000000" w:themeColor="text1"/>
                <w:sz w:val="22"/>
                <w:szCs w:val="22"/>
              </w:rPr>
              <w:t>4.34</w:t>
            </w:r>
          </w:p>
        </w:tc>
        <w:tc>
          <w:tcPr>
            <w:tcW w:w="7840" w:type="dxa"/>
          </w:tcPr>
          <w:p w:rsidR="00BF651A" w:rsidRPr="00D7342B" w:rsidRDefault="00BF651A" w:rsidP="00BF651A">
            <w:pPr>
              <w:spacing w:before="0"/>
              <w:ind w:firstLine="0"/>
              <w:rPr>
                <w:color w:val="000000" w:themeColor="text1"/>
                <w:sz w:val="22"/>
                <w:szCs w:val="22"/>
              </w:rPr>
            </w:pPr>
            <w:r w:rsidRPr="00D7342B">
              <w:rPr>
                <w:color w:val="000000" w:themeColor="text1"/>
                <w:sz w:val="22"/>
                <w:szCs w:val="22"/>
              </w:rPr>
              <w:t>Внедрение АСУТП насосов ЦНС с частотным регулированием двигателей в составе АПК</w:t>
            </w:r>
          </w:p>
        </w:tc>
        <w:tc>
          <w:tcPr>
            <w:tcW w:w="3071" w:type="dxa"/>
          </w:tcPr>
          <w:p w:rsidR="00BF651A" w:rsidRPr="00D7342B" w:rsidRDefault="00BF651A" w:rsidP="00BF651A">
            <w:pPr>
              <w:spacing w:before="0"/>
              <w:ind w:firstLine="0"/>
              <w:jc w:val="center"/>
              <w:rPr>
                <w:color w:val="000000" w:themeColor="text1"/>
                <w:sz w:val="22"/>
                <w:szCs w:val="22"/>
              </w:rPr>
            </w:pPr>
          </w:p>
        </w:tc>
        <w:tc>
          <w:tcPr>
            <w:tcW w:w="3084" w:type="dxa"/>
          </w:tcPr>
          <w:p w:rsidR="00BF651A" w:rsidRPr="00D7342B" w:rsidRDefault="00BF651A" w:rsidP="00BF651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BF651A" w:rsidRPr="00D7342B" w:rsidRDefault="00BF651A" w:rsidP="00BF651A">
            <w:pPr>
              <w:ind w:firstLine="0"/>
              <w:jc w:val="left"/>
              <w:rPr>
                <w:color w:val="000000" w:themeColor="text1"/>
              </w:rPr>
            </w:pPr>
            <w:r w:rsidRPr="00D7342B">
              <w:rPr>
                <w:color w:val="000000" w:themeColor="text1"/>
                <w:sz w:val="22"/>
                <w:szCs w:val="22"/>
              </w:rPr>
              <w:t>4.35</w:t>
            </w:r>
          </w:p>
        </w:tc>
        <w:tc>
          <w:tcPr>
            <w:tcW w:w="7840" w:type="dxa"/>
          </w:tcPr>
          <w:p w:rsidR="00BF651A" w:rsidRPr="00D7342B" w:rsidRDefault="00BF651A" w:rsidP="00BF651A">
            <w:pPr>
              <w:spacing w:before="0"/>
              <w:ind w:firstLine="0"/>
              <w:rPr>
                <w:color w:val="000000" w:themeColor="text1"/>
                <w:sz w:val="22"/>
                <w:szCs w:val="22"/>
              </w:rPr>
            </w:pPr>
            <w:r w:rsidRPr="00D7342B">
              <w:rPr>
                <w:color w:val="000000" w:themeColor="text1"/>
                <w:sz w:val="22"/>
                <w:szCs w:val="22"/>
              </w:rPr>
              <w:t>Модернизация насосного оборудования ЦНС</w:t>
            </w:r>
          </w:p>
        </w:tc>
        <w:tc>
          <w:tcPr>
            <w:tcW w:w="3071" w:type="dxa"/>
          </w:tcPr>
          <w:p w:rsidR="00BF651A" w:rsidRPr="00D7342B" w:rsidRDefault="00BF651A" w:rsidP="00BF651A">
            <w:pPr>
              <w:spacing w:before="0"/>
              <w:ind w:firstLine="0"/>
              <w:jc w:val="center"/>
              <w:rPr>
                <w:color w:val="000000" w:themeColor="text1"/>
                <w:sz w:val="22"/>
                <w:szCs w:val="22"/>
              </w:rPr>
            </w:pPr>
          </w:p>
        </w:tc>
        <w:tc>
          <w:tcPr>
            <w:tcW w:w="3084" w:type="dxa"/>
          </w:tcPr>
          <w:p w:rsidR="00BF651A" w:rsidRPr="00D7342B" w:rsidRDefault="00BF651A" w:rsidP="00BF651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BF651A" w:rsidRPr="00D7342B" w:rsidRDefault="00BF651A" w:rsidP="00BF651A">
            <w:pPr>
              <w:ind w:firstLine="0"/>
              <w:jc w:val="left"/>
              <w:rPr>
                <w:color w:val="000000" w:themeColor="text1"/>
              </w:rPr>
            </w:pPr>
            <w:r w:rsidRPr="00D7342B">
              <w:rPr>
                <w:color w:val="000000" w:themeColor="text1"/>
                <w:sz w:val="22"/>
                <w:szCs w:val="22"/>
              </w:rPr>
              <w:t>4.36</w:t>
            </w:r>
          </w:p>
        </w:tc>
        <w:tc>
          <w:tcPr>
            <w:tcW w:w="7840" w:type="dxa"/>
          </w:tcPr>
          <w:p w:rsidR="00BF651A" w:rsidRPr="00D7342B" w:rsidRDefault="00BF651A" w:rsidP="00BF651A">
            <w:pPr>
              <w:spacing w:before="0"/>
              <w:ind w:firstLine="0"/>
              <w:rPr>
                <w:color w:val="000000" w:themeColor="text1"/>
                <w:sz w:val="22"/>
                <w:szCs w:val="22"/>
              </w:rPr>
            </w:pPr>
            <w:r w:rsidRPr="00D7342B">
              <w:rPr>
                <w:color w:val="000000" w:themeColor="text1"/>
                <w:sz w:val="22"/>
                <w:szCs w:val="22"/>
              </w:rPr>
              <w:t>Модернизация аэрационной системы аэротенков (7шт.)</w:t>
            </w:r>
          </w:p>
        </w:tc>
        <w:tc>
          <w:tcPr>
            <w:tcW w:w="3071" w:type="dxa"/>
          </w:tcPr>
          <w:p w:rsidR="00BF651A" w:rsidRPr="00D7342B" w:rsidRDefault="00BF651A" w:rsidP="00BF651A">
            <w:pPr>
              <w:spacing w:before="0"/>
              <w:ind w:firstLine="0"/>
              <w:jc w:val="center"/>
              <w:rPr>
                <w:color w:val="000000" w:themeColor="text1"/>
                <w:sz w:val="22"/>
                <w:szCs w:val="22"/>
              </w:rPr>
            </w:pPr>
          </w:p>
        </w:tc>
        <w:tc>
          <w:tcPr>
            <w:tcW w:w="3084" w:type="dxa"/>
          </w:tcPr>
          <w:p w:rsidR="00BF651A" w:rsidRPr="00D7342B" w:rsidRDefault="00BF651A" w:rsidP="00BF651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BF651A" w:rsidRPr="00D7342B" w:rsidRDefault="00BF651A" w:rsidP="00BF651A">
            <w:pPr>
              <w:ind w:firstLine="0"/>
              <w:jc w:val="left"/>
              <w:rPr>
                <w:color w:val="000000" w:themeColor="text1"/>
              </w:rPr>
            </w:pPr>
            <w:r w:rsidRPr="00D7342B">
              <w:rPr>
                <w:color w:val="000000" w:themeColor="text1"/>
                <w:sz w:val="22"/>
                <w:szCs w:val="22"/>
              </w:rPr>
              <w:t>4.37</w:t>
            </w:r>
          </w:p>
        </w:tc>
        <w:tc>
          <w:tcPr>
            <w:tcW w:w="7840" w:type="dxa"/>
          </w:tcPr>
          <w:p w:rsidR="00BF651A" w:rsidRPr="00D7342B" w:rsidRDefault="00BF651A" w:rsidP="00BF651A">
            <w:pPr>
              <w:spacing w:before="0"/>
              <w:ind w:firstLine="0"/>
              <w:rPr>
                <w:color w:val="000000" w:themeColor="text1"/>
                <w:sz w:val="22"/>
                <w:szCs w:val="22"/>
              </w:rPr>
            </w:pPr>
            <w:r w:rsidRPr="00D7342B">
              <w:rPr>
                <w:color w:val="000000" w:themeColor="text1"/>
                <w:sz w:val="22"/>
                <w:szCs w:val="22"/>
              </w:rPr>
              <w:t>Замена КЗФ на оборудование микрофильтрации- дисковый фильтр DynaDisc тип CDC-2435/35 ВВВ - 12шт.</w:t>
            </w:r>
          </w:p>
        </w:tc>
        <w:tc>
          <w:tcPr>
            <w:tcW w:w="3071" w:type="dxa"/>
          </w:tcPr>
          <w:p w:rsidR="00BF651A" w:rsidRPr="00D7342B" w:rsidRDefault="00BF651A" w:rsidP="00BF651A">
            <w:pPr>
              <w:spacing w:before="0"/>
              <w:ind w:firstLine="0"/>
              <w:jc w:val="center"/>
              <w:rPr>
                <w:color w:val="000000" w:themeColor="text1"/>
                <w:sz w:val="22"/>
                <w:szCs w:val="22"/>
              </w:rPr>
            </w:pPr>
          </w:p>
        </w:tc>
        <w:tc>
          <w:tcPr>
            <w:tcW w:w="3084" w:type="dxa"/>
          </w:tcPr>
          <w:p w:rsidR="00BF651A" w:rsidRPr="00D7342B" w:rsidRDefault="00BF651A" w:rsidP="00BF651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BF651A" w:rsidRPr="00D7342B" w:rsidRDefault="00BF651A" w:rsidP="00BF651A">
            <w:pPr>
              <w:ind w:firstLine="0"/>
              <w:jc w:val="left"/>
              <w:rPr>
                <w:color w:val="000000" w:themeColor="text1"/>
              </w:rPr>
            </w:pPr>
            <w:r w:rsidRPr="00D7342B">
              <w:rPr>
                <w:color w:val="000000" w:themeColor="text1"/>
                <w:sz w:val="22"/>
                <w:szCs w:val="22"/>
              </w:rPr>
              <w:t>4.38</w:t>
            </w:r>
          </w:p>
        </w:tc>
        <w:tc>
          <w:tcPr>
            <w:tcW w:w="7840" w:type="dxa"/>
          </w:tcPr>
          <w:p w:rsidR="00BF651A" w:rsidRPr="00D7342B" w:rsidRDefault="00BF651A" w:rsidP="00BF651A">
            <w:pPr>
              <w:spacing w:before="0"/>
              <w:ind w:firstLine="0"/>
              <w:rPr>
                <w:color w:val="000000" w:themeColor="text1"/>
                <w:sz w:val="22"/>
                <w:szCs w:val="22"/>
              </w:rPr>
            </w:pPr>
            <w:r w:rsidRPr="00D7342B">
              <w:rPr>
                <w:color w:val="000000" w:themeColor="text1"/>
                <w:sz w:val="22"/>
                <w:szCs w:val="22"/>
              </w:rPr>
              <w:t>Реконструкция отводящих трубопроводов отводосливных камер первичных отстойников №№1-4 до камеры №2</w:t>
            </w:r>
          </w:p>
        </w:tc>
        <w:tc>
          <w:tcPr>
            <w:tcW w:w="3071" w:type="dxa"/>
          </w:tcPr>
          <w:p w:rsidR="00BF651A" w:rsidRPr="00D7342B" w:rsidRDefault="00BF651A" w:rsidP="00BF651A">
            <w:pPr>
              <w:spacing w:before="0"/>
              <w:ind w:firstLine="0"/>
              <w:jc w:val="center"/>
              <w:rPr>
                <w:color w:val="000000" w:themeColor="text1"/>
                <w:sz w:val="22"/>
                <w:szCs w:val="22"/>
              </w:rPr>
            </w:pPr>
          </w:p>
        </w:tc>
        <w:tc>
          <w:tcPr>
            <w:tcW w:w="3084" w:type="dxa"/>
          </w:tcPr>
          <w:p w:rsidR="00BF651A" w:rsidRPr="00D7342B" w:rsidRDefault="00BF651A" w:rsidP="00BF651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BF651A" w:rsidRPr="00D7342B" w:rsidRDefault="00BF651A" w:rsidP="00BF651A">
            <w:pPr>
              <w:ind w:firstLine="0"/>
              <w:jc w:val="left"/>
              <w:rPr>
                <w:color w:val="000000" w:themeColor="text1"/>
              </w:rPr>
            </w:pPr>
            <w:r w:rsidRPr="00D7342B">
              <w:rPr>
                <w:color w:val="000000" w:themeColor="text1"/>
                <w:sz w:val="22"/>
                <w:szCs w:val="22"/>
              </w:rPr>
              <w:t>4.39</w:t>
            </w:r>
          </w:p>
        </w:tc>
        <w:tc>
          <w:tcPr>
            <w:tcW w:w="7840" w:type="dxa"/>
          </w:tcPr>
          <w:p w:rsidR="00BF651A" w:rsidRPr="00D7342B" w:rsidRDefault="00BF651A" w:rsidP="00BF651A">
            <w:pPr>
              <w:spacing w:before="0"/>
              <w:ind w:firstLine="0"/>
              <w:rPr>
                <w:color w:val="000000" w:themeColor="text1"/>
                <w:sz w:val="22"/>
                <w:szCs w:val="22"/>
              </w:rPr>
            </w:pPr>
            <w:r w:rsidRPr="00D7342B">
              <w:rPr>
                <w:color w:val="000000" w:themeColor="text1"/>
                <w:sz w:val="22"/>
                <w:szCs w:val="22"/>
              </w:rPr>
              <w:t>Реконструкция трубопровода №4 сырого осадка</w:t>
            </w:r>
          </w:p>
        </w:tc>
        <w:tc>
          <w:tcPr>
            <w:tcW w:w="3071" w:type="dxa"/>
          </w:tcPr>
          <w:p w:rsidR="00BF651A" w:rsidRPr="00D7342B" w:rsidRDefault="00BF651A" w:rsidP="00BF651A">
            <w:pPr>
              <w:spacing w:before="0"/>
              <w:ind w:firstLine="0"/>
              <w:jc w:val="center"/>
              <w:rPr>
                <w:color w:val="000000" w:themeColor="text1"/>
                <w:sz w:val="22"/>
                <w:szCs w:val="22"/>
              </w:rPr>
            </w:pPr>
          </w:p>
        </w:tc>
        <w:tc>
          <w:tcPr>
            <w:tcW w:w="3084" w:type="dxa"/>
          </w:tcPr>
          <w:p w:rsidR="00BF651A" w:rsidRPr="00D7342B" w:rsidRDefault="00BF651A" w:rsidP="00BF651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BF651A" w:rsidRPr="00D7342B" w:rsidRDefault="00BF651A" w:rsidP="00BF651A">
            <w:pPr>
              <w:ind w:firstLine="0"/>
              <w:jc w:val="left"/>
              <w:rPr>
                <w:color w:val="000000" w:themeColor="text1"/>
              </w:rPr>
            </w:pPr>
            <w:r w:rsidRPr="00D7342B">
              <w:rPr>
                <w:color w:val="000000" w:themeColor="text1"/>
                <w:sz w:val="22"/>
                <w:szCs w:val="22"/>
              </w:rPr>
              <w:t>4.40</w:t>
            </w:r>
          </w:p>
        </w:tc>
        <w:tc>
          <w:tcPr>
            <w:tcW w:w="7840" w:type="dxa"/>
          </w:tcPr>
          <w:p w:rsidR="00BF651A" w:rsidRPr="00D7342B" w:rsidRDefault="00BF651A" w:rsidP="00BF651A">
            <w:pPr>
              <w:spacing w:before="0"/>
              <w:ind w:firstLine="0"/>
              <w:rPr>
                <w:color w:val="000000" w:themeColor="text1"/>
                <w:sz w:val="22"/>
                <w:szCs w:val="22"/>
              </w:rPr>
            </w:pPr>
            <w:r w:rsidRPr="00D7342B">
              <w:rPr>
                <w:color w:val="000000" w:themeColor="text1"/>
                <w:sz w:val="22"/>
                <w:szCs w:val="22"/>
              </w:rPr>
              <w:t>Модернизация запорной арматуры на сетях</w:t>
            </w:r>
          </w:p>
        </w:tc>
        <w:tc>
          <w:tcPr>
            <w:tcW w:w="3071" w:type="dxa"/>
          </w:tcPr>
          <w:p w:rsidR="00BF651A" w:rsidRPr="00D7342B" w:rsidRDefault="00BF651A" w:rsidP="00BF651A">
            <w:pPr>
              <w:spacing w:before="0"/>
              <w:ind w:firstLine="0"/>
              <w:jc w:val="center"/>
              <w:rPr>
                <w:color w:val="000000" w:themeColor="text1"/>
                <w:sz w:val="22"/>
                <w:szCs w:val="22"/>
              </w:rPr>
            </w:pPr>
          </w:p>
        </w:tc>
        <w:tc>
          <w:tcPr>
            <w:tcW w:w="3084" w:type="dxa"/>
          </w:tcPr>
          <w:p w:rsidR="00BF651A" w:rsidRPr="00D7342B" w:rsidRDefault="00BF651A" w:rsidP="00BF651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BF651A" w:rsidRPr="00D7342B" w:rsidRDefault="00BF651A" w:rsidP="00BF651A">
            <w:pPr>
              <w:ind w:firstLine="0"/>
              <w:rPr>
                <w:color w:val="000000" w:themeColor="text1"/>
              </w:rPr>
            </w:pPr>
            <w:r w:rsidRPr="00D7342B">
              <w:rPr>
                <w:color w:val="000000" w:themeColor="text1"/>
                <w:sz w:val="22"/>
                <w:szCs w:val="22"/>
              </w:rPr>
              <w:t>4.41</w:t>
            </w:r>
          </w:p>
        </w:tc>
        <w:tc>
          <w:tcPr>
            <w:tcW w:w="7840" w:type="dxa"/>
          </w:tcPr>
          <w:p w:rsidR="00BF651A" w:rsidRPr="00D7342B" w:rsidRDefault="00BF651A" w:rsidP="00BF651A">
            <w:pPr>
              <w:spacing w:before="0"/>
              <w:ind w:firstLine="0"/>
              <w:rPr>
                <w:color w:val="000000" w:themeColor="text1"/>
                <w:sz w:val="22"/>
                <w:szCs w:val="22"/>
              </w:rPr>
            </w:pPr>
            <w:r w:rsidRPr="00D7342B">
              <w:rPr>
                <w:color w:val="000000" w:themeColor="text1"/>
                <w:sz w:val="22"/>
                <w:szCs w:val="22"/>
              </w:rPr>
              <w:t>Модернизация диспетчерского пункта ОСК со сбором информации с расходомеров и объектов контроля с АРМом начальника смены.</w:t>
            </w:r>
          </w:p>
        </w:tc>
        <w:tc>
          <w:tcPr>
            <w:tcW w:w="3071" w:type="dxa"/>
          </w:tcPr>
          <w:p w:rsidR="00BF651A" w:rsidRPr="00D7342B" w:rsidRDefault="00BF651A" w:rsidP="00BF651A">
            <w:pPr>
              <w:spacing w:before="0"/>
              <w:ind w:firstLine="0"/>
              <w:jc w:val="center"/>
              <w:rPr>
                <w:color w:val="000000" w:themeColor="text1"/>
                <w:sz w:val="22"/>
                <w:szCs w:val="22"/>
              </w:rPr>
            </w:pPr>
          </w:p>
        </w:tc>
        <w:tc>
          <w:tcPr>
            <w:tcW w:w="3084" w:type="dxa"/>
          </w:tcPr>
          <w:p w:rsidR="00BF651A" w:rsidRPr="00D7342B" w:rsidRDefault="00BF651A" w:rsidP="00BF651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BF651A" w:rsidRPr="00D7342B" w:rsidRDefault="00BF651A" w:rsidP="00BF651A">
            <w:pPr>
              <w:ind w:firstLine="0"/>
              <w:rPr>
                <w:color w:val="000000" w:themeColor="text1"/>
              </w:rPr>
            </w:pPr>
            <w:r w:rsidRPr="00D7342B">
              <w:rPr>
                <w:color w:val="000000" w:themeColor="text1"/>
                <w:sz w:val="22"/>
                <w:szCs w:val="22"/>
              </w:rPr>
              <w:t>4.42</w:t>
            </w:r>
          </w:p>
        </w:tc>
        <w:tc>
          <w:tcPr>
            <w:tcW w:w="7840" w:type="dxa"/>
          </w:tcPr>
          <w:p w:rsidR="00BF651A" w:rsidRPr="00D7342B" w:rsidRDefault="00BF651A" w:rsidP="00BF651A">
            <w:pPr>
              <w:spacing w:before="0"/>
              <w:ind w:firstLine="0"/>
              <w:rPr>
                <w:color w:val="000000" w:themeColor="text1"/>
                <w:sz w:val="22"/>
                <w:szCs w:val="22"/>
              </w:rPr>
            </w:pPr>
            <w:r w:rsidRPr="00D7342B">
              <w:rPr>
                <w:color w:val="000000" w:themeColor="text1"/>
                <w:sz w:val="22"/>
                <w:szCs w:val="22"/>
              </w:rPr>
              <w:t>Модернизация котельной ОСК</w:t>
            </w:r>
          </w:p>
        </w:tc>
        <w:tc>
          <w:tcPr>
            <w:tcW w:w="3071" w:type="dxa"/>
          </w:tcPr>
          <w:p w:rsidR="00BF651A" w:rsidRPr="00D7342B" w:rsidRDefault="00BF651A" w:rsidP="00BF651A">
            <w:pPr>
              <w:spacing w:before="0"/>
              <w:ind w:firstLine="0"/>
              <w:jc w:val="center"/>
              <w:rPr>
                <w:color w:val="000000" w:themeColor="text1"/>
                <w:sz w:val="22"/>
                <w:szCs w:val="22"/>
              </w:rPr>
            </w:pPr>
          </w:p>
        </w:tc>
        <w:tc>
          <w:tcPr>
            <w:tcW w:w="3084" w:type="dxa"/>
          </w:tcPr>
          <w:p w:rsidR="00BF651A" w:rsidRPr="00D7342B" w:rsidRDefault="00BF651A" w:rsidP="00BF651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BF651A" w:rsidRPr="00D7342B" w:rsidRDefault="00BF651A" w:rsidP="00BF651A">
            <w:pPr>
              <w:ind w:firstLine="0"/>
              <w:rPr>
                <w:color w:val="000000" w:themeColor="text1"/>
              </w:rPr>
            </w:pPr>
            <w:r w:rsidRPr="00D7342B">
              <w:rPr>
                <w:color w:val="000000" w:themeColor="text1"/>
                <w:sz w:val="22"/>
                <w:szCs w:val="22"/>
              </w:rPr>
              <w:t>4.43</w:t>
            </w:r>
          </w:p>
        </w:tc>
        <w:tc>
          <w:tcPr>
            <w:tcW w:w="7840" w:type="dxa"/>
          </w:tcPr>
          <w:p w:rsidR="00BF651A" w:rsidRPr="00D7342B" w:rsidRDefault="00BF651A" w:rsidP="00BF651A">
            <w:pPr>
              <w:spacing w:before="0"/>
              <w:ind w:firstLine="0"/>
              <w:rPr>
                <w:color w:val="000000" w:themeColor="text1"/>
                <w:sz w:val="22"/>
                <w:szCs w:val="22"/>
              </w:rPr>
            </w:pPr>
            <w:r w:rsidRPr="00D7342B">
              <w:rPr>
                <w:color w:val="000000" w:themeColor="text1"/>
                <w:sz w:val="22"/>
                <w:szCs w:val="22"/>
              </w:rPr>
              <w:t>Модернизация скребкового механизма горизонтальных песколовок 1-ой очереди</w:t>
            </w:r>
          </w:p>
        </w:tc>
        <w:tc>
          <w:tcPr>
            <w:tcW w:w="3071" w:type="dxa"/>
          </w:tcPr>
          <w:p w:rsidR="00BF651A" w:rsidRPr="00D7342B" w:rsidRDefault="00BF651A" w:rsidP="00BF651A">
            <w:pPr>
              <w:spacing w:before="0"/>
              <w:ind w:firstLine="0"/>
              <w:jc w:val="center"/>
              <w:rPr>
                <w:color w:val="000000" w:themeColor="text1"/>
                <w:sz w:val="22"/>
                <w:szCs w:val="22"/>
              </w:rPr>
            </w:pPr>
          </w:p>
        </w:tc>
        <w:tc>
          <w:tcPr>
            <w:tcW w:w="3084" w:type="dxa"/>
          </w:tcPr>
          <w:p w:rsidR="00BF651A" w:rsidRPr="00D7342B" w:rsidRDefault="00BF651A" w:rsidP="00BF651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BF651A" w:rsidRPr="00D7342B" w:rsidRDefault="00BF651A" w:rsidP="00BF651A">
            <w:pPr>
              <w:ind w:firstLine="0"/>
              <w:rPr>
                <w:color w:val="000000" w:themeColor="text1"/>
              </w:rPr>
            </w:pPr>
            <w:r w:rsidRPr="00D7342B">
              <w:rPr>
                <w:color w:val="000000" w:themeColor="text1"/>
                <w:sz w:val="22"/>
                <w:szCs w:val="22"/>
              </w:rPr>
              <w:t>4.44</w:t>
            </w:r>
          </w:p>
        </w:tc>
        <w:tc>
          <w:tcPr>
            <w:tcW w:w="7840" w:type="dxa"/>
          </w:tcPr>
          <w:p w:rsidR="00BF651A" w:rsidRPr="00D7342B" w:rsidRDefault="00BF651A" w:rsidP="00BF651A">
            <w:pPr>
              <w:spacing w:before="0"/>
              <w:ind w:firstLine="0"/>
              <w:rPr>
                <w:color w:val="000000" w:themeColor="text1"/>
                <w:sz w:val="22"/>
                <w:szCs w:val="22"/>
              </w:rPr>
            </w:pPr>
            <w:r w:rsidRPr="00D7342B">
              <w:rPr>
                <w:color w:val="000000" w:themeColor="text1"/>
                <w:sz w:val="22"/>
                <w:szCs w:val="22"/>
              </w:rPr>
              <w:t>Модернизация первичных отстойников (4ед.)</w:t>
            </w:r>
          </w:p>
        </w:tc>
        <w:tc>
          <w:tcPr>
            <w:tcW w:w="3071" w:type="dxa"/>
          </w:tcPr>
          <w:p w:rsidR="00BF651A" w:rsidRPr="00D7342B" w:rsidRDefault="00BF651A" w:rsidP="00BF651A">
            <w:pPr>
              <w:spacing w:before="0"/>
              <w:ind w:firstLine="0"/>
              <w:jc w:val="center"/>
              <w:rPr>
                <w:color w:val="000000" w:themeColor="text1"/>
                <w:sz w:val="22"/>
                <w:szCs w:val="22"/>
              </w:rPr>
            </w:pPr>
          </w:p>
        </w:tc>
        <w:tc>
          <w:tcPr>
            <w:tcW w:w="3084" w:type="dxa"/>
          </w:tcPr>
          <w:p w:rsidR="00BF651A" w:rsidRPr="00D7342B" w:rsidRDefault="00BF651A" w:rsidP="00BF651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BF651A" w:rsidRPr="00D7342B" w:rsidRDefault="00BF651A" w:rsidP="00BF651A">
            <w:pPr>
              <w:ind w:firstLine="0"/>
              <w:rPr>
                <w:color w:val="000000" w:themeColor="text1"/>
              </w:rPr>
            </w:pPr>
            <w:r w:rsidRPr="00D7342B">
              <w:rPr>
                <w:color w:val="000000" w:themeColor="text1"/>
                <w:sz w:val="22"/>
                <w:szCs w:val="22"/>
              </w:rPr>
              <w:t>4.45</w:t>
            </w:r>
          </w:p>
        </w:tc>
        <w:tc>
          <w:tcPr>
            <w:tcW w:w="7840" w:type="dxa"/>
          </w:tcPr>
          <w:p w:rsidR="00BF651A" w:rsidRPr="00D7342B" w:rsidRDefault="00BF651A" w:rsidP="00BF651A">
            <w:pPr>
              <w:spacing w:before="0"/>
              <w:ind w:firstLine="0"/>
              <w:rPr>
                <w:color w:val="000000" w:themeColor="text1"/>
                <w:sz w:val="22"/>
                <w:szCs w:val="22"/>
              </w:rPr>
            </w:pPr>
            <w:r w:rsidRPr="00D7342B">
              <w:rPr>
                <w:color w:val="000000" w:themeColor="text1"/>
                <w:sz w:val="22"/>
                <w:szCs w:val="22"/>
              </w:rPr>
              <w:t>Реконструкция очистных сооружений (ОСК) с увеличением мощности с учетом новой проектируемой застройки</w:t>
            </w:r>
          </w:p>
        </w:tc>
        <w:tc>
          <w:tcPr>
            <w:tcW w:w="3071" w:type="dxa"/>
          </w:tcPr>
          <w:p w:rsidR="00BF651A" w:rsidRPr="00D7342B" w:rsidRDefault="00BF651A" w:rsidP="00BF651A">
            <w:pPr>
              <w:spacing w:before="0"/>
              <w:ind w:firstLine="0"/>
              <w:jc w:val="center"/>
              <w:rPr>
                <w:color w:val="000000" w:themeColor="text1"/>
                <w:sz w:val="22"/>
                <w:szCs w:val="22"/>
              </w:rPr>
            </w:pPr>
          </w:p>
        </w:tc>
        <w:tc>
          <w:tcPr>
            <w:tcW w:w="3084" w:type="dxa"/>
          </w:tcPr>
          <w:p w:rsidR="00BF651A" w:rsidRPr="00D7342B" w:rsidRDefault="00BF651A" w:rsidP="00BF651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BF651A" w:rsidRPr="00D7342B" w:rsidRDefault="00BF651A" w:rsidP="00BF651A">
            <w:pPr>
              <w:ind w:firstLine="0"/>
              <w:rPr>
                <w:color w:val="000000" w:themeColor="text1"/>
              </w:rPr>
            </w:pPr>
            <w:r w:rsidRPr="00D7342B">
              <w:rPr>
                <w:color w:val="000000" w:themeColor="text1"/>
                <w:sz w:val="22"/>
                <w:szCs w:val="22"/>
              </w:rPr>
              <w:t>4.46</w:t>
            </w:r>
          </w:p>
        </w:tc>
        <w:tc>
          <w:tcPr>
            <w:tcW w:w="7840" w:type="dxa"/>
          </w:tcPr>
          <w:p w:rsidR="00BF651A" w:rsidRPr="00D7342B" w:rsidRDefault="00BF651A" w:rsidP="00BF651A">
            <w:pPr>
              <w:spacing w:before="0"/>
              <w:ind w:firstLine="0"/>
              <w:rPr>
                <w:color w:val="000000" w:themeColor="text1"/>
                <w:sz w:val="22"/>
                <w:szCs w:val="22"/>
              </w:rPr>
            </w:pPr>
            <w:r w:rsidRPr="00D7342B">
              <w:rPr>
                <w:color w:val="000000" w:themeColor="text1"/>
                <w:sz w:val="22"/>
                <w:szCs w:val="22"/>
              </w:rPr>
              <w:t>Установка шкафа управления для автоматизации работы решеток и существующего оборудования-шнекового транспортера и пресса (оборудование фирмы HUBER)</w:t>
            </w:r>
          </w:p>
        </w:tc>
        <w:tc>
          <w:tcPr>
            <w:tcW w:w="3071" w:type="dxa"/>
          </w:tcPr>
          <w:p w:rsidR="00BF651A" w:rsidRPr="00D7342B" w:rsidRDefault="00BF651A" w:rsidP="00BF651A">
            <w:pPr>
              <w:spacing w:before="0"/>
              <w:ind w:firstLine="0"/>
              <w:jc w:val="center"/>
              <w:rPr>
                <w:color w:val="000000" w:themeColor="text1"/>
                <w:sz w:val="22"/>
                <w:szCs w:val="22"/>
              </w:rPr>
            </w:pPr>
          </w:p>
        </w:tc>
        <w:tc>
          <w:tcPr>
            <w:tcW w:w="3084" w:type="dxa"/>
          </w:tcPr>
          <w:p w:rsidR="00BF651A" w:rsidRPr="00D7342B" w:rsidRDefault="00BF651A" w:rsidP="00BF651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rPr>
          <w:trHeight w:val="626"/>
        </w:trPr>
        <w:tc>
          <w:tcPr>
            <w:tcW w:w="778" w:type="dxa"/>
          </w:tcPr>
          <w:p w:rsidR="00BF651A" w:rsidRPr="00D7342B" w:rsidRDefault="00BF651A" w:rsidP="00BF651A">
            <w:pPr>
              <w:ind w:firstLine="0"/>
              <w:rPr>
                <w:color w:val="000000" w:themeColor="text1"/>
              </w:rPr>
            </w:pPr>
            <w:r w:rsidRPr="00D7342B">
              <w:rPr>
                <w:color w:val="000000" w:themeColor="text1"/>
                <w:sz w:val="22"/>
                <w:szCs w:val="22"/>
              </w:rPr>
              <w:t>4.47</w:t>
            </w:r>
          </w:p>
        </w:tc>
        <w:tc>
          <w:tcPr>
            <w:tcW w:w="7840" w:type="dxa"/>
          </w:tcPr>
          <w:p w:rsidR="00BF651A" w:rsidRPr="00D7342B" w:rsidRDefault="00BF651A" w:rsidP="00BF651A">
            <w:pPr>
              <w:spacing w:before="0"/>
              <w:ind w:firstLine="0"/>
              <w:rPr>
                <w:color w:val="000000" w:themeColor="text1"/>
                <w:sz w:val="22"/>
                <w:szCs w:val="22"/>
              </w:rPr>
            </w:pPr>
            <w:r w:rsidRPr="00D7342B">
              <w:rPr>
                <w:color w:val="000000" w:themeColor="text1"/>
                <w:sz w:val="22"/>
                <w:szCs w:val="22"/>
              </w:rPr>
              <w:t>Строительство аварийных буферных емкостей для приема стоков с токсичными загрязнениями перед поступлением их в аэротенки</w:t>
            </w:r>
          </w:p>
        </w:tc>
        <w:tc>
          <w:tcPr>
            <w:tcW w:w="3071" w:type="dxa"/>
          </w:tcPr>
          <w:p w:rsidR="00BF651A" w:rsidRPr="00D7342B" w:rsidRDefault="00BF651A" w:rsidP="00BF651A">
            <w:pPr>
              <w:spacing w:before="0"/>
              <w:ind w:firstLine="0"/>
              <w:jc w:val="center"/>
              <w:rPr>
                <w:color w:val="000000" w:themeColor="text1"/>
                <w:sz w:val="22"/>
                <w:szCs w:val="22"/>
              </w:rPr>
            </w:pPr>
          </w:p>
        </w:tc>
        <w:tc>
          <w:tcPr>
            <w:tcW w:w="3084" w:type="dxa"/>
          </w:tcPr>
          <w:p w:rsidR="00BF651A" w:rsidRPr="00D7342B" w:rsidRDefault="00BF651A" w:rsidP="00BF651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BF651A" w:rsidRPr="00D7342B" w:rsidRDefault="00BF651A" w:rsidP="00BF651A">
            <w:pPr>
              <w:ind w:firstLine="0"/>
              <w:rPr>
                <w:color w:val="000000" w:themeColor="text1"/>
              </w:rPr>
            </w:pPr>
            <w:r w:rsidRPr="00D7342B">
              <w:rPr>
                <w:color w:val="000000" w:themeColor="text1"/>
                <w:sz w:val="22"/>
                <w:szCs w:val="22"/>
              </w:rPr>
              <w:t>4.48</w:t>
            </w:r>
          </w:p>
        </w:tc>
        <w:tc>
          <w:tcPr>
            <w:tcW w:w="7840" w:type="dxa"/>
          </w:tcPr>
          <w:p w:rsidR="00BF651A" w:rsidRPr="00D7342B" w:rsidRDefault="00BF651A" w:rsidP="00BF651A">
            <w:pPr>
              <w:spacing w:before="0"/>
              <w:ind w:firstLine="0"/>
              <w:rPr>
                <w:color w:val="000000" w:themeColor="text1"/>
                <w:sz w:val="22"/>
                <w:szCs w:val="22"/>
              </w:rPr>
            </w:pPr>
            <w:r w:rsidRPr="00D7342B">
              <w:rPr>
                <w:color w:val="000000" w:themeColor="text1"/>
                <w:sz w:val="22"/>
                <w:szCs w:val="22"/>
              </w:rPr>
              <w:t xml:space="preserve">Реконструкция трубопровода Ду=200мм, подачи осадка из первичных </w:t>
            </w:r>
            <w:r w:rsidRPr="00D7342B">
              <w:rPr>
                <w:color w:val="000000" w:themeColor="text1"/>
                <w:sz w:val="22"/>
                <w:szCs w:val="22"/>
              </w:rPr>
              <w:lastRenderedPageBreak/>
              <w:t>отстойников на метантенки</w:t>
            </w:r>
          </w:p>
        </w:tc>
        <w:tc>
          <w:tcPr>
            <w:tcW w:w="3071" w:type="dxa"/>
          </w:tcPr>
          <w:p w:rsidR="00BF651A" w:rsidRPr="00D7342B" w:rsidRDefault="00BF651A" w:rsidP="00BF651A">
            <w:pPr>
              <w:spacing w:before="0"/>
              <w:ind w:firstLine="0"/>
              <w:jc w:val="center"/>
              <w:rPr>
                <w:color w:val="000000" w:themeColor="text1"/>
                <w:sz w:val="22"/>
                <w:szCs w:val="22"/>
              </w:rPr>
            </w:pPr>
          </w:p>
        </w:tc>
        <w:tc>
          <w:tcPr>
            <w:tcW w:w="3084" w:type="dxa"/>
          </w:tcPr>
          <w:p w:rsidR="00BF651A" w:rsidRPr="00D7342B" w:rsidRDefault="00BF651A" w:rsidP="00BF651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BF651A" w:rsidRPr="00D7342B" w:rsidRDefault="00BF651A" w:rsidP="00BF651A">
            <w:pPr>
              <w:ind w:firstLine="0"/>
              <w:rPr>
                <w:color w:val="000000" w:themeColor="text1"/>
              </w:rPr>
            </w:pPr>
            <w:r w:rsidRPr="00D7342B">
              <w:rPr>
                <w:color w:val="000000" w:themeColor="text1"/>
                <w:sz w:val="22"/>
                <w:szCs w:val="22"/>
              </w:rPr>
              <w:t>4.49</w:t>
            </w:r>
          </w:p>
        </w:tc>
        <w:tc>
          <w:tcPr>
            <w:tcW w:w="7840" w:type="dxa"/>
          </w:tcPr>
          <w:p w:rsidR="00BF651A" w:rsidRPr="00D7342B" w:rsidRDefault="00BF651A" w:rsidP="00BF651A">
            <w:pPr>
              <w:spacing w:before="0"/>
              <w:ind w:firstLine="0"/>
              <w:rPr>
                <w:color w:val="000000" w:themeColor="text1"/>
                <w:sz w:val="22"/>
                <w:szCs w:val="22"/>
              </w:rPr>
            </w:pPr>
            <w:r w:rsidRPr="00D7342B">
              <w:rPr>
                <w:color w:val="000000" w:themeColor="text1"/>
                <w:sz w:val="22"/>
                <w:szCs w:val="22"/>
              </w:rPr>
              <w:t>Реконструкция сборных устройств илоуплотнителей</w:t>
            </w:r>
          </w:p>
        </w:tc>
        <w:tc>
          <w:tcPr>
            <w:tcW w:w="3071" w:type="dxa"/>
          </w:tcPr>
          <w:p w:rsidR="00BF651A" w:rsidRPr="00D7342B" w:rsidRDefault="00BF651A" w:rsidP="00BF651A">
            <w:pPr>
              <w:spacing w:before="0"/>
              <w:ind w:firstLine="0"/>
              <w:jc w:val="center"/>
              <w:rPr>
                <w:color w:val="000000" w:themeColor="text1"/>
                <w:sz w:val="22"/>
                <w:szCs w:val="22"/>
              </w:rPr>
            </w:pPr>
          </w:p>
        </w:tc>
        <w:tc>
          <w:tcPr>
            <w:tcW w:w="3084" w:type="dxa"/>
          </w:tcPr>
          <w:p w:rsidR="00BF651A" w:rsidRPr="00D7342B" w:rsidRDefault="00BF651A" w:rsidP="00BF651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BF651A" w:rsidRPr="00D7342B" w:rsidRDefault="00BF651A" w:rsidP="00BF651A">
            <w:pPr>
              <w:ind w:firstLine="0"/>
              <w:rPr>
                <w:color w:val="000000" w:themeColor="text1"/>
              </w:rPr>
            </w:pPr>
            <w:r w:rsidRPr="00D7342B">
              <w:rPr>
                <w:color w:val="000000" w:themeColor="text1"/>
                <w:sz w:val="22"/>
                <w:szCs w:val="22"/>
              </w:rPr>
              <w:t>4.50</w:t>
            </w:r>
          </w:p>
        </w:tc>
        <w:tc>
          <w:tcPr>
            <w:tcW w:w="7840" w:type="dxa"/>
          </w:tcPr>
          <w:p w:rsidR="00BF651A" w:rsidRPr="00D7342B" w:rsidRDefault="00BF651A" w:rsidP="00BF651A">
            <w:pPr>
              <w:spacing w:before="0"/>
              <w:ind w:firstLine="0"/>
              <w:rPr>
                <w:color w:val="000000" w:themeColor="text1"/>
                <w:sz w:val="22"/>
                <w:szCs w:val="22"/>
              </w:rPr>
            </w:pPr>
            <w:r w:rsidRPr="00D7342B">
              <w:rPr>
                <w:color w:val="000000" w:themeColor="text1"/>
                <w:sz w:val="22"/>
                <w:szCs w:val="22"/>
              </w:rPr>
              <w:t>Реконструкция</w:t>
            </w:r>
            <w:r w:rsidR="00D36EC0" w:rsidRPr="00D7342B">
              <w:rPr>
                <w:color w:val="000000" w:themeColor="text1"/>
                <w:sz w:val="22"/>
                <w:szCs w:val="22"/>
              </w:rPr>
              <w:t xml:space="preserve"> </w:t>
            </w:r>
            <w:r w:rsidRPr="00D7342B">
              <w:rPr>
                <w:color w:val="000000" w:themeColor="text1"/>
                <w:sz w:val="22"/>
                <w:szCs w:val="22"/>
              </w:rPr>
              <w:t>первичных и вторичных отстойников, в том числе замена водосливных желобов и водосливов (4 комплекта)</w:t>
            </w:r>
          </w:p>
        </w:tc>
        <w:tc>
          <w:tcPr>
            <w:tcW w:w="3071" w:type="dxa"/>
          </w:tcPr>
          <w:p w:rsidR="00BF651A" w:rsidRPr="00D7342B" w:rsidRDefault="00BF651A" w:rsidP="00BF651A">
            <w:pPr>
              <w:spacing w:before="0"/>
              <w:ind w:firstLine="0"/>
              <w:jc w:val="center"/>
              <w:rPr>
                <w:color w:val="000000" w:themeColor="text1"/>
                <w:sz w:val="22"/>
                <w:szCs w:val="22"/>
              </w:rPr>
            </w:pPr>
          </w:p>
        </w:tc>
        <w:tc>
          <w:tcPr>
            <w:tcW w:w="3084" w:type="dxa"/>
          </w:tcPr>
          <w:p w:rsidR="00BF651A" w:rsidRPr="00D7342B" w:rsidRDefault="00BF651A" w:rsidP="00BF651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BF651A" w:rsidRPr="00D7342B" w:rsidRDefault="00BF651A" w:rsidP="00BF651A">
            <w:pPr>
              <w:ind w:firstLine="0"/>
              <w:rPr>
                <w:color w:val="000000" w:themeColor="text1"/>
              </w:rPr>
            </w:pPr>
            <w:r w:rsidRPr="00D7342B">
              <w:rPr>
                <w:color w:val="000000" w:themeColor="text1"/>
                <w:sz w:val="22"/>
                <w:szCs w:val="22"/>
              </w:rPr>
              <w:t>4.51</w:t>
            </w:r>
          </w:p>
        </w:tc>
        <w:tc>
          <w:tcPr>
            <w:tcW w:w="7840" w:type="dxa"/>
          </w:tcPr>
          <w:p w:rsidR="00BF651A" w:rsidRPr="00D7342B" w:rsidRDefault="00BF651A" w:rsidP="00BF651A">
            <w:pPr>
              <w:spacing w:before="0"/>
              <w:ind w:firstLine="0"/>
              <w:rPr>
                <w:color w:val="000000" w:themeColor="text1"/>
                <w:sz w:val="22"/>
                <w:szCs w:val="22"/>
              </w:rPr>
            </w:pPr>
            <w:r w:rsidRPr="00D7342B">
              <w:rPr>
                <w:color w:val="000000" w:themeColor="text1"/>
                <w:sz w:val="22"/>
                <w:szCs w:val="22"/>
              </w:rPr>
              <w:t>Реконструкция отводящих трубопроводов от водосливных камер первичных отстойников №№1-4 до камеры №2. Ду 1200мм; L=110м.</w:t>
            </w:r>
          </w:p>
        </w:tc>
        <w:tc>
          <w:tcPr>
            <w:tcW w:w="3071" w:type="dxa"/>
          </w:tcPr>
          <w:p w:rsidR="00BF651A" w:rsidRPr="00D7342B" w:rsidRDefault="00BF651A" w:rsidP="00BF651A">
            <w:pPr>
              <w:spacing w:before="0"/>
              <w:ind w:firstLine="0"/>
              <w:jc w:val="center"/>
              <w:rPr>
                <w:color w:val="000000" w:themeColor="text1"/>
                <w:sz w:val="22"/>
                <w:szCs w:val="22"/>
              </w:rPr>
            </w:pPr>
          </w:p>
        </w:tc>
        <w:tc>
          <w:tcPr>
            <w:tcW w:w="3084" w:type="dxa"/>
          </w:tcPr>
          <w:p w:rsidR="00BF651A" w:rsidRPr="00D7342B" w:rsidRDefault="00BF651A" w:rsidP="00BF651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rPr>
          <w:trHeight w:val="65"/>
        </w:trPr>
        <w:tc>
          <w:tcPr>
            <w:tcW w:w="778" w:type="dxa"/>
          </w:tcPr>
          <w:p w:rsidR="00B072A6" w:rsidRPr="00D7342B" w:rsidRDefault="00BF651A" w:rsidP="00B072A6">
            <w:pPr>
              <w:keepNext/>
              <w:keepLines/>
              <w:widowControl/>
              <w:spacing w:before="0"/>
              <w:ind w:firstLine="0"/>
              <w:jc w:val="left"/>
              <w:rPr>
                <w:color w:val="000000" w:themeColor="text1"/>
                <w:sz w:val="22"/>
                <w:szCs w:val="22"/>
              </w:rPr>
            </w:pPr>
            <w:r w:rsidRPr="00D7342B">
              <w:rPr>
                <w:color w:val="000000" w:themeColor="text1"/>
                <w:sz w:val="22"/>
                <w:szCs w:val="22"/>
              </w:rPr>
              <w:t>4.52</w:t>
            </w:r>
          </w:p>
        </w:tc>
        <w:tc>
          <w:tcPr>
            <w:tcW w:w="7840" w:type="dxa"/>
          </w:tcPr>
          <w:p w:rsidR="00B072A6" w:rsidRPr="00D7342B" w:rsidRDefault="00B072A6" w:rsidP="00B072A6">
            <w:pPr>
              <w:spacing w:before="0"/>
              <w:ind w:firstLine="0"/>
              <w:rPr>
                <w:color w:val="000000" w:themeColor="text1"/>
                <w:sz w:val="22"/>
                <w:szCs w:val="22"/>
              </w:rPr>
            </w:pPr>
            <w:r w:rsidRPr="00D7342B">
              <w:rPr>
                <w:color w:val="000000" w:themeColor="text1"/>
                <w:sz w:val="22"/>
                <w:szCs w:val="22"/>
              </w:rPr>
              <w:t>Замена напорных коллекторов РНС-БОС ОСК 2х1200 (41км)</w:t>
            </w:r>
          </w:p>
        </w:tc>
        <w:tc>
          <w:tcPr>
            <w:tcW w:w="3071" w:type="dxa"/>
          </w:tcPr>
          <w:p w:rsidR="00B072A6" w:rsidRPr="00D7342B" w:rsidRDefault="00B072A6" w:rsidP="00B072A6">
            <w:pPr>
              <w:spacing w:before="0"/>
              <w:ind w:firstLine="0"/>
              <w:jc w:val="center"/>
              <w:rPr>
                <w:color w:val="000000" w:themeColor="text1"/>
                <w:sz w:val="22"/>
                <w:szCs w:val="22"/>
              </w:rPr>
            </w:pPr>
          </w:p>
        </w:tc>
        <w:tc>
          <w:tcPr>
            <w:tcW w:w="3084" w:type="dxa"/>
          </w:tcPr>
          <w:p w:rsidR="00B072A6" w:rsidRPr="00D7342B" w:rsidRDefault="00B072A6" w:rsidP="00B072A6">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B072A6" w:rsidRPr="00D7342B" w:rsidRDefault="00BF651A" w:rsidP="00B072A6">
            <w:pPr>
              <w:keepNext/>
              <w:keepLines/>
              <w:widowControl/>
              <w:spacing w:before="0"/>
              <w:ind w:firstLine="0"/>
              <w:jc w:val="left"/>
              <w:rPr>
                <w:color w:val="000000" w:themeColor="text1"/>
                <w:sz w:val="22"/>
                <w:szCs w:val="22"/>
              </w:rPr>
            </w:pPr>
            <w:r w:rsidRPr="00D7342B">
              <w:rPr>
                <w:color w:val="000000" w:themeColor="text1"/>
                <w:sz w:val="22"/>
                <w:szCs w:val="22"/>
              </w:rPr>
              <w:t>4.53</w:t>
            </w:r>
          </w:p>
        </w:tc>
        <w:tc>
          <w:tcPr>
            <w:tcW w:w="7840" w:type="dxa"/>
          </w:tcPr>
          <w:p w:rsidR="00B072A6" w:rsidRPr="00D7342B" w:rsidRDefault="00B072A6" w:rsidP="00B072A6">
            <w:pPr>
              <w:spacing w:before="0"/>
              <w:ind w:firstLine="0"/>
              <w:rPr>
                <w:color w:val="000000" w:themeColor="text1"/>
                <w:sz w:val="22"/>
                <w:szCs w:val="22"/>
              </w:rPr>
            </w:pPr>
            <w:r w:rsidRPr="00D7342B">
              <w:rPr>
                <w:color w:val="000000" w:themeColor="text1"/>
                <w:sz w:val="22"/>
                <w:szCs w:val="22"/>
              </w:rPr>
              <w:t>Реконструкция БОС ОСК</w:t>
            </w:r>
          </w:p>
        </w:tc>
        <w:tc>
          <w:tcPr>
            <w:tcW w:w="3071" w:type="dxa"/>
          </w:tcPr>
          <w:p w:rsidR="00B072A6" w:rsidRPr="00D7342B" w:rsidRDefault="00B072A6" w:rsidP="00B072A6">
            <w:pPr>
              <w:spacing w:before="0"/>
              <w:ind w:firstLine="0"/>
              <w:jc w:val="center"/>
              <w:rPr>
                <w:color w:val="000000" w:themeColor="text1"/>
                <w:sz w:val="22"/>
                <w:szCs w:val="22"/>
              </w:rPr>
            </w:pPr>
          </w:p>
        </w:tc>
        <w:tc>
          <w:tcPr>
            <w:tcW w:w="3084" w:type="dxa"/>
          </w:tcPr>
          <w:p w:rsidR="00B072A6" w:rsidRPr="00D7342B" w:rsidRDefault="00B072A6" w:rsidP="00B072A6">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B072A6" w:rsidRPr="00D7342B" w:rsidRDefault="00BF651A" w:rsidP="00B072A6">
            <w:pPr>
              <w:keepNext/>
              <w:keepLines/>
              <w:widowControl/>
              <w:spacing w:before="0"/>
              <w:ind w:firstLine="0"/>
              <w:jc w:val="left"/>
              <w:rPr>
                <w:color w:val="000000" w:themeColor="text1"/>
                <w:sz w:val="22"/>
                <w:szCs w:val="22"/>
              </w:rPr>
            </w:pPr>
            <w:r w:rsidRPr="00D7342B">
              <w:rPr>
                <w:color w:val="000000" w:themeColor="text1"/>
                <w:sz w:val="22"/>
                <w:szCs w:val="22"/>
              </w:rPr>
              <w:t>4.54</w:t>
            </w:r>
          </w:p>
        </w:tc>
        <w:tc>
          <w:tcPr>
            <w:tcW w:w="7840" w:type="dxa"/>
          </w:tcPr>
          <w:p w:rsidR="00B072A6" w:rsidRPr="00D7342B" w:rsidRDefault="00B072A6" w:rsidP="00B072A6">
            <w:pPr>
              <w:spacing w:before="0"/>
              <w:ind w:firstLine="0"/>
              <w:rPr>
                <w:color w:val="000000" w:themeColor="text1"/>
                <w:sz w:val="22"/>
                <w:szCs w:val="22"/>
              </w:rPr>
            </w:pPr>
            <w:r w:rsidRPr="00D7342B">
              <w:rPr>
                <w:color w:val="000000" w:themeColor="text1"/>
                <w:sz w:val="22"/>
                <w:szCs w:val="22"/>
              </w:rPr>
              <w:t>Замена напорных коллекторов от БОС ОСК до выпуска в р. Волга</w:t>
            </w:r>
          </w:p>
        </w:tc>
        <w:tc>
          <w:tcPr>
            <w:tcW w:w="3071" w:type="dxa"/>
          </w:tcPr>
          <w:p w:rsidR="00B072A6" w:rsidRPr="00D7342B" w:rsidRDefault="00B072A6" w:rsidP="00B072A6">
            <w:pPr>
              <w:spacing w:before="0"/>
              <w:ind w:firstLine="0"/>
              <w:jc w:val="center"/>
              <w:rPr>
                <w:color w:val="000000" w:themeColor="text1"/>
                <w:sz w:val="22"/>
                <w:szCs w:val="22"/>
              </w:rPr>
            </w:pPr>
          </w:p>
        </w:tc>
        <w:tc>
          <w:tcPr>
            <w:tcW w:w="3084" w:type="dxa"/>
          </w:tcPr>
          <w:p w:rsidR="00B072A6" w:rsidRPr="00D7342B" w:rsidRDefault="00B072A6" w:rsidP="00B072A6">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B072A6" w:rsidRPr="00D7342B" w:rsidRDefault="00C059C9" w:rsidP="00B072A6">
            <w:pPr>
              <w:keepNext/>
              <w:keepLines/>
              <w:widowControl/>
              <w:spacing w:before="0"/>
              <w:ind w:firstLine="0"/>
              <w:jc w:val="left"/>
              <w:rPr>
                <w:color w:val="000000" w:themeColor="text1"/>
                <w:sz w:val="22"/>
                <w:szCs w:val="22"/>
              </w:rPr>
            </w:pPr>
            <w:r w:rsidRPr="00D7342B">
              <w:rPr>
                <w:color w:val="000000" w:themeColor="text1"/>
                <w:sz w:val="22"/>
                <w:szCs w:val="22"/>
              </w:rPr>
              <w:t>4.55</w:t>
            </w:r>
          </w:p>
        </w:tc>
        <w:tc>
          <w:tcPr>
            <w:tcW w:w="7840" w:type="dxa"/>
          </w:tcPr>
          <w:p w:rsidR="00B072A6" w:rsidRPr="00D7342B" w:rsidRDefault="00B072A6" w:rsidP="00B072A6">
            <w:pPr>
              <w:spacing w:before="0"/>
              <w:ind w:firstLine="0"/>
              <w:rPr>
                <w:color w:val="000000" w:themeColor="text1"/>
                <w:sz w:val="22"/>
                <w:szCs w:val="22"/>
              </w:rPr>
            </w:pPr>
            <w:r w:rsidRPr="00D7342B">
              <w:rPr>
                <w:color w:val="000000" w:themeColor="text1"/>
                <w:sz w:val="22"/>
                <w:szCs w:val="22"/>
              </w:rPr>
              <w:t>Строительство сетей бытовой канализации территории по ул. Калмыцкая, протяженностью 1,3км, диаметром 800мм, полиэтиленовые трубы</w:t>
            </w:r>
          </w:p>
        </w:tc>
        <w:tc>
          <w:tcPr>
            <w:tcW w:w="3071" w:type="dxa"/>
          </w:tcPr>
          <w:p w:rsidR="00B072A6" w:rsidRPr="00D7342B" w:rsidRDefault="00B072A6" w:rsidP="00B072A6">
            <w:pPr>
              <w:spacing w:before="0"/>
              <w:ind w:firstLine="0"/>
              <w:jc w:val="center"/>
              <w:rPr>
                <w:color w:val="000000" w:themeColor="text1"/>
                <w:sz w:val="22"/>
                <w:szCs w:val="22"/>
              </w:rPr>
            </w:pPr>
          </w:p>
        </w:tc>
        <w:tc>
          <w:tcPr>
            <w:tcW w:w="3084" w:type="dxa"/>
          </w:tcPr>
          <w:p w:rsidR="00B072A6" w:rsidRPr="00D7342B" w:rsidRDefault="00B072A6" w:rsidP="00B072A6">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B072A6" w:rsidRPr="00D7342B" w:rsidRDefault="00C059C9" w:rsidP="00B072A6">
            <w:pPr>
              <w:keepNext/>
              <w:keepLines/>
              <w:widowControl/>
              <w:spacing w:before="0"/>
              <w:ind w:firstLine="0"/>
              <w:jc w:val="left"/>
              <w:rPr>
                <w:color w:val="000000" w:themeColor="text1"/>
                <w:sz w:val="22"/>
                <w:szCs w:val="22"/>
              </w:rPr>
            </w:pPr>
            <w:r w:rsidRPr="00D7342B">
              <w:rPr>
                <w:color w:val="000000" w:themeColor="text1"/>
                <w:sz w:val="22"/>
                <w:szCs w:val="22"/>
              </w:rPr>
              <w:t>4.56</w:t>
            </w:r>
          </w:p>
        </w:tc>
        <w:tc>
          <w:tcPr>
            <w:tcW w:w="7840" w:type="dxa"/>
          </w:tcPr>
          <w:p w:rsidR="00B072A6" w:rsidRPr="00D7342B" w:rsidRDefault="00B072A6" w:rsidP="00B072A6">
            <w:pPr>
              <w:spacing w:before="0"/>
              <w:ind w:firstLine="0"/>
              <w:rPr>
                <w:color w:val="000000" w:themeColor="text1"/>
                <w:sz w:val="22"/>
                <w:szCs w:val="22"/>
              </w:rPr>
            </w:pPr>
            <w:r w:rsidRPr="00D7342B">
              <w:rPr>
                <w:color w:val="000000" w:themeColor="text1"/>
                <w:sz w:val="22"/>
                <w:szCs w:val="22"/>
              </w:rPr>
              <w:t>Строительство коллектора хоз.- бытовой канализации от мкр. Портовый до РНС-3а</w:t>
            </w:r>
          </w:p>
        </w:tc>
        <w:tc>
          <w:tcPr>
            <w:tcW w:w="3071" w:type="dxa"/>
          </w:tcPr>
          <w:p w:rsidR="00B072A6" w:rsidRPr="00D7342B" w:rsidRDefault="00B072A6" w:rsidP="00B072A6">
            <w:pPr>
              <w:spacing w:before="0"/>
              <w:ind w:firstLine="0"/>
              <w:jc w:val="center"/>
              <w:rPr>
                <w:color w:val="000000" w:themeColor="text1"/>
                <w:sz w:val="22"/>
                <w:szCs w:val="22"/>
              </w:rPr>
            </w:pPr>
          </w:p>
        </w:tc>
        <w:tc>
          <w:tcPr>
            <w:tcW w:w="3084" w:type="dxa"/>
          </w:tcPr>
          <w:p w:rsidR="00B072A6" w:rsidRPr="00D7342B" w:rsidRDefault="00B072A6" w:rsidP="00B072A6">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B072A6" w:rsidRPr="00D7342B" w:rsidRDefault="00C059C9" w:rsidP="00B072A6">
            <w:pPr>
              <w:keepNext/>
              <w:keepLines/>
              <w:widowControl/>
              <w:spacing w:before="0"/>
              <w:ind w:firstLine="0"/>
              <w:jc w:val="left"/>
              <w:rPr>
                <w:color w:val="000000" w:themeColor="text1"/>
                <w:sz w:val="22"/>
                <w:szCs w:val="22"/>
              </w:rPr>
            </w:pPr>
            <w:r w:rsidRPr="00D7342B">
              <w:rPr>
                <w:color w:val="000000" w:themeColor="text1"/>
                <w:sz w:val="22"/>
                <w:szCs w:val="22"/>
              </w:rPr>
              <w:t>4.57</w:t>
            </w:r>
          </w:p>
        </w:tc>
        <w:tc>
          <w:tcPr>
            <w:tcW w:w="7840" w:type="dxa"/>
          </w:tcPr>
          <w:p w:rsidR="00B072A6" w:rsidRPr="00D7342B" w:rsidRDefault="00B072A6" w:rsidP="00B072A6">
            <w:pPr>
              <w:spacing w:before="0"/>
              <w:ind w:firstLine="0"/>
              <w:rPr>
                <w:color w:val="000000" w:themeColor="text1"/>
                <w:sz w:val="22"/>
                <w:szCs w:val="22"/>
              </w:rPr>
            </w:pPr>
            <w:r w:rsidRPr="00D7342B">
              <w:rPr>
                <w:color w:val="000000" w:themeColor="text1"/>
                <w:sz w:val="22"/>
                <w:szCs w:val="22"/>
              </w:rPr>
              <w:t>Строительство коллектора хоз.- бытовой канализации по пр. 2-ой Минский, протяженностью 440м, диаметром 500мм, полиэтиленовые трубы</w:t>
            </w:r>
          </w:p>
        </w:tc>
        <w:tc>
          <w:tcPr>
            <w:tcW w:w="3071" w:type="dxa"/>
          </w:tcPr>
          <w:p w:rsidR="00B072A6" w:rsidRPr="00D7342B" w:rsidRDefault="00B072A6" w:rsidP="00B072A6">
            <w:pPr>
              <w:spacing w:before="0"/>
              <w:ind w:firstLine="0"/>
              <w:jc w:val="center"/>
              <w:rPr>
                <w:color w:val="000000" w:themeColor="text1"/>
                <w:sz w:val="22"/>
                <w:szCs w:val="22"/>
              </w:rPr>
            </w:pPr>
          </w:p>
        </w:tc>
        <w:tc>
          <w:tcPr>
            <w:tcW w:w="3084" w:type="dxa"/>
          </w:tcPr>
          <w:p w:rsidR="00B072A6" w:rsidRPr="00D7342B" w:rsidRDefault="00B072A6" w:rsidP="00B072A6">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B072A6" w:rsidRPr="00D7342B" w:rsidRDefault="00C059C9" w:rsidP="00B072A6">
            <w:pPr>
              <w:keepNext/>
              <w:keepLines/>
              <w:widowControl/>
              <w:spacing w:before="0"/>
              <w:ind w:firstLine="0"/>
              <w:jc w:val="left"/>
              <w:rPr>
                <w:color w:val="000000" w:themeColor="text1"/>
                <w:sz w:val="22"/>
                <w:szCs w:val="22"/>
              </w:rPr>
            </w:pPr>
            <w:r w:rsidRPr="00D7342B">
              <w:rPr>
                <w:color w:val="000000" w:themeColor="text1"/>
                <w:sz w:val="22"/>
                <w:szCs w:val="22"/>
              </w:rPr>
              <w:t>4.58</w:t>
            </w:r>
          </w:p>
        </w:tc>
        <w:tc>
          <w:tcPr>
            <w:tcW w:w="7840" w:type="dxa"/>
          </w:tcPr>
          <w:p w:rsidR="00B072A6" w:rsidRPr="00D7342B" w:rsidRDefault="00B072A6" w:rsidP="00B072A6">
            <w:pPr>
              <w:spacing w:before="0"/>
              <w:ind w:firstLine="0"/>
              <w:rPr>
                <w:color w:val="000000" w:themeColor="text1"/>
                <w:sz w:val="22"/>
                <w:szCs w:val="22"/>
              </w:rPr>
            </w:pPr>
            <w:r w:rsidRPr="00D7342B">
              <w:rPr>
                <w:color w:val="000000" w:themeColor="text1"/>
                <w:sz w:val="22"/>
                <w:szCs w:val="22"/>
              </w:rPr>
              <w:t>Строительство коллектора канализации до КНС7, протяженностью 3,0км, диаметром 800мм</w:t>
            </w:r>
          </w:p>
        </w:tc>
        <w:tc>
          <w:tcPr>
            <w:tcW w:w="3071" w:type="dxa"/>
          </w:tcPr>
          <w:p w:rsidR="00B072A6" w:rsidRPr="00D7342B" w:rsidRDefault="00B072A6" w:rsidP="00B072A6">
            <w:pPr>
              <w:spacing w:before="0"/>
              <w:ind w:firstLine="0"/>
              <w:jc w:val="center"/>
              <w:rPr>
                <w:color w:val="000000" w:themeColor="text1"/>
                <w:sz w:val="22"/>
                <w:szCs w:val="22"/>
              </w:rPr>
            </w:pPr>
          </w:p>
        </w:tc>
        <w:tc>
          <w:tcPr>
            <w:tcW w:w="3084" w:type="dxa"/>
          </w:tcPr>
          <w:p w:rsidR="00B072A6" w:rsidRPr="00D7342B" w:rsidRDefault="00B072A6" w:rsidP="00B072A6">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B072A6" w:rsidRPr="00D7342B" w:rsidRDefault="00C059C9" w:rsidP="00B072A6">
            <w:pPr>
              <w:keepNext/>
              <w:keepLines/>
              <w:widowControl/>
              <w:spacing w:before="0"/>
              <w:ind w:firstLine="0"/>
              <w:jc w:val="left"/>
              <w:rPr>
                <w:color w:val="000000" w:themeColor="text1"/>
                <w:sz w:val="22"/>
                <w:szCs w:val="22"/>
              </w:rPr>
            </w:pPr>
            <w:r w:rsidRPr="00D7342B">
              <w:rPr>
                <w:color w:val="000000" w:themeColor="text1"/>
                <w:sz w:val="22"/>
                <w:szCs w:val="22"/>
              </w:rPr>
              <w:t>4.59</w:t>
            </w:r>
          </w:p>
        </w:tc>
        <w:tc>
          <w:tcPr>
            <w:tcW w:w="7840" w:type="dxa"/>
          </w:tcPr>
          <w:p w:rsidR="00B072A6" w:rsidRPr="00D7342B" w:rsidRDefault="00B072A6" w:rsidP="00B072A6">
            <w:pPr>
              <w:spacing w:before="0"/>
              <w:ind w:firstLine="0"/>
              <w:rPr>
                <w:color w:val="000000" w:themeColor="text1"/>
                <w:sz w:val="22"/>
                <w:szCs w:val="22"/>
              </w:rPr>
            </w:pPr>
            <w:r w:rsidRPr="00D7342B">
              <w:rPr>
                <w:color w:val="000000" w:themeColor="text1"/>
                <w:sz w:val="22"/>
                <w:szCs w:val="22"/>
              </w:rPr>
              <w:t>Замена отслуживших нормативный срок 90км сетей, средний Ду350мм.</w:t>
            </w:r>
          </w:p>
        </w:tc>
        <w:tc>
          <w:tcPr>
            <w:tcW w:w="3071" w:type="dxa"/>
          </w:tcPr>
          <w:p w:rsidR="00B072A6" w:rsidRPr="00D7342B" w:rsidRDefault="00B072A6" w:rsidP="00B072A6">
            <w:pPr>
              <w:spacing w:before="0"/>
              <w:ind w:firstLine="0"/>
              <w:jc w:val="center"/>
              <w:rPr>
                <w:color w:val="000000" w:themeColor="text1"/>
                <w:sz w:val="22"/>
                <w:szCs w:val="22"/>
              </w:rPr>
            </w:pPr>
          </w:p>
        </w:tc>
        <w:tc>
          <w:tcPr>
            <w:tcW w:w="3084" w:type="dxa"/>
          </w:tcPr>
          <w:p w:rsidR="00B072A6" w:rsidRPr="00D7342B" w:rsidRDefault="00B072A6" w:rsidP="00B072A6">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B072A6" w:rsidRPr="00D7342B" w:rsidRDefault="00C059C9" w:rsidP="00B072A6">
            <w:pPr>
              <w:keepNext/>
              <w:keepLines/>
              <w:widowControl/>
              <w:spacing w:before="0"/>
              <w:ind w:firstLine="0"/>
              <w:jc w:val="left"/>
              <w:rPr>
                <w:color w:val="000000" w:themeColor="text1"/>
                <w:sz w:val="22"/>
                <w:szCs w:val="22"/>
              </w:rPr>
            </w:pPr>
            <w:r w:rsidRPr="00D7342B">
              <w:rPr>
                <w:color w:val="000000" w:themeColor="text1"/>
                <w:sz w:val="22"/>
                <w:szCs w:val="22"/>
              </w:rPr>
              <w:t>4.60</w:t>
            </w:r>
          </w:p>
        </w:tc>
        <w:tc>
          <w:tcPr>
            <w:tcW w:w="7840" w:type="dxa"/>
          </w:tcPr>
          <w:p w:rsidR="00B072A6" w:rsidRPr="00D7342B" w:rsidRDefault="00B072A6" w:rsidP="00B072A6">
            <w:pPr>
              <w:spacing w:before="0"/>
              <w:ind w:firstLine="0"/>
              <w:rPr>
                <w:color w:val="000000" w:themeColor="text1"/>
                <w:sz w:val="22"/>
                <w:szCs w:val="22"/>
              </w:rPr>
            </w:pPr>
            <w:r w:rsidRPr="00D7342B">
              <w:rPr>
                <w:color w:val="000000" w:themeColor="text1"/>
                <w:sz w:val="22"/>
                <w:szCs w:val="22"/>
              </w:rPr>
              <w:t>Реконструкция напорного коллектора от КНС 125 до очистных сооружений ООО "Тольяттисинтез" протяженностью 3,607км, с увеличением диаметра  Ø1000мм до  Ø1200мм</w:t>
            </w:r>
          </w:p>
        </w:tc>
        <w:tc>
          <w:tcPr>
            <w:tcW w:w="3071" w:type="dxa"/>
          </w:tcPr>
          <w:p w:rsidR="00B072A6" w:rsidRPr="00D7342B" w:rsidRDefault="00B072A6" w:rsidP="00B072A6">
            <w:pPr>
              <w:spacing w:before="0"/>
              <w:ind w:firstLine="0"/>
              <w:jc w:val="center"/>
              <w:rPr>
                <w:color w:val="000000" w:themeColor="text1"/>
                <w:sz w:val="22"/>
                <w:szCs w:val="22"/>
              </w:rPr>
            </w:pPr>
          </w:p>
        </w:tc>
        <w:tc>
          <w:tcPr>
            <w:tcW w:w="3084" w:type="dxa"/>
          </w:tcPr>
          <w:p w:rsidR="00B072A6" w:rsidRPr="00D7342B" w:rsidRDefault="00B072A6" w:rsidP="00B072A6">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keepNext/>
              <w:keepLines/>
              <w:widowControl/>
              <w:spacing w:before="0"/>
              <w:ind w:firstLine="0"/>
              <w:jc w:val="left"/>
              <w:rPr>
                <w:color w:val="000000" w:themeColor="text1"/>
                <w:sz w:val="22"/>
                <w:szCs w:val="22"/>
              </w:rPr>
            </w:pPr>
            <w:r w:rsidRPr="00D7342B">
              <w:rPr>
                <w:color w:val="000000" w:themeColor="text1"/>
                <w:sz w:val="22"/>
                <w:szCs w:val="22"/>
              </w:rPr>
              <w:t>4.61</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Реконструкция самотечного коллектора Ду500мм по ул. Радищева с увеличением диаметра до 800, протяженностью 0,64км.</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keepNext/>
              <w:keepLines/>
              <w:widowControl/>
              <w:spacing w:before="0"/>
              <w:ind w:firstLine="0"/>
              <w:jc w:val="left"/>
              <w:rPr>
                <w:color w:val="000000" w:themeColor="text1"/>
                <w:sz w:val="22"/>
                <w:szCs w:val="22"/>
              </w:rPr>
            </w:pPr>
            <w:r w:rsidRPr="00D7342B">
              <w:rPr>
                <w:color w:val="000000" w:themeColor="text1"/>
                <w:sz w:val="22"/>
                <w:szCs w:val="22"/>
              </w:rPr>
              <w:t>4.62</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Реконструкция КНС-4 (замена насосного оборудования на более энергоэффективное и влагостойкое, восстановительные работы по внешнему и внутреннему облику здания)</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keepNext/>
              <w:keepLines/>
              <w:widowControl/>
              <w:spacing w:before="0"/>
              <w:ind w:firstLine="0"/>
              <w:jc w:val="left"/>
              <w:rPr>
                <w:color w:val="000000" w:themeColor="text1"/>
                <w:sz w:val="22"/>
                <w:szCs w:val="22"/>
              </w:rPr>
            </w:pPr>
            <w:r w:rsidRPr="00D7342B">
              <w:rPr>
                <w:color w:val="000000" w:themeColor="text1"/>
                <w:sz w:val="22"/>
                <w:szCs w:val="22"/>
              </w:rPr>
              <w:t>4.63</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Реконструкция КНС-8 (замена насосного оборудования на более энергоэффективное и влагостойкое, восстановительные работы по внешнему и внутреннему облику здания)</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keepNext/>
              <w:keepLines/>
              <w:widowControl/>
              <w:spacing w:before="0"/>
              <w:ind w:firstLine="0"/>
              <w:jc w:val="left"/>
              <w:rPr>
                <w:color w:val="000000" w:themeColor="text1"/>
                <w:sz w:val="22"/>
                <w:szCs w:val="22"/>
              </w:rPr>
            </w:pPr>
            <w:r w:rsidRPr="00D7342B">
              <w:rPr>
                <w:color w:val="000000" w:themeColor="text1"/>
                <w:sz w:val="22"/>
                <w:szCs w:val="22"/>
              </w:rPr>
              <w:t>4.64</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Реконструкция КНС-9 (замена насосного оборудования на более энергоэффективное и влагостойкое, восстановительные работы по внешнему и внутреннему облику здания)</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keepNext/>
              <w:keepLines/>
              <w:widowControl/>
              <w:spacing w:before="0"/>
              <w:ind w:firstLine="0"/>
              <w:jc w:val="left"/>
              <w:rPr>
                <w:color w:val="000000" w:themeColor="text1"/>
                <w:sz w:val="22"/>
                <w:szCs w:val="22"/>
              </w:rPr>
            </w:pPr>
            <w:r w:rsidRPr="00D7342B">
              <w:rPr>
                <w:color w:val="000000" w:themeColor="text1"/>
                <w:sz w:val="22"/>
                <w:szCs w:val="22"/>
              </w:rPr>
              <w:t>4.65</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Реконструкция КНС - "Зона отдыха" (замена насосного оборудования на более энергоэффективное и влагостойкое, восстановительные работы по внешнему и внутреннему облику здания)</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keepNext/>
              <w:keepLines/>
              <w:widowControl/>
              <w:spacing w:before="0"/>
              <w:ind w:firstLine="0"/>
              <w:jc w:val="left"/>
              <w:rPr>
                <w:color w:val="000000" w:themeColor="text1"/>
                <w:sz w:val="22"/>
                <w:szCs w:val="22"/>
              </w:rPr>
            </w:pPr>
            <w:r w:rsidRPr="00D7342B">
              <w:rPr>
                <w:color w:val="000000" w:themeColor="text1"/>
                <w:sz w:val="22"/>
                <w:szCs w:val="22"/>
              </w:rPr>
              <w:t>4.66</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Реконструкция РНС-6 (замена насосного оборудования на более энергоэффективное и влагостойкое, восстановительные работы по внешнему и внутреннему облику здания)</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keepNext/>
              <w:keepLines/>
              <w:widowControl/>
              <w:spacing w:before="0"/>
              <w:ind w:firstLine="0"/>
              <w:jc w:val="left"/>
              <w:rPr>
                <w:color w:val="000000" w:themeColor="text1"/>
                <w:sz w:val="22"/>
                <w:szCs w:val="22"/>
              </w:rPr>
            </w:pPr>
            <w:r w:rsidRPr="00D7342B">
              <w:rPr>
                <w:color w:val="000000" w:themeColor="text1"/>
                <w:sz w:val="22"/>
                <w:szCs w:val="22"/>
              </w:rPr>
              <w:t>4.67</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Реконструкция самотечного коллектора очищенных стоков от ООО "Тольяттисинтез" до РНС 6 протяженностью 12,7 км, с увеличением  Ø1000мм и  Ø1200мм и  Ø1400мм соответственно</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keepNext/>
              <w:keepLines/>
              <w:widowControl/>
              <w:spacing w:before="0"/>
              <w:ind w:firstLine="0"/>
              <w:jc w:val="left"/>
              <w:rPr>
                <w:color w:val="000000" w:themeColor="text1"/>
                <w:sz w:val="22"/>
                <w:szCs w:val="22"/>
              </w:rPr>
            </w:pPr>
            <w:r w:rsidRPr="00D7342B">
              <w:rPr>
                <w:color w:val="000000" w:themeColor="text1"/>
                <w:sz w:val="22"/>
                <w:szCs w:val="22"/>
              </w:rPr>
              <w:t>4.68</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Реконструкция напорного коллектора от РНС6 до выпуска протяженностью 4,796км, с увеличением  Ø1000мм до  Ø1200мм</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keepNext/>
              <w:keepLines/>
              <w:widowControl/>
              <w:spacing w:before="0"/>
              <w:ind w:firstLine="0"/>
              <w:jc w:val="left"/>
              <w:rPr>
                <w:color w:val="000000" w:themeColor="text1"/>
                <w:sz w:val="22"/>
                <w:szCs w:val="22"/>
              </w:rPr>
            </w:pPr>
            <w:r w:rsidRPr="00D7342B">
              <w:rPr>
                <w:color w:val="000000" w:themeColor="text1"/>
                <w:sz w:val="22"/>
                <w:szCs w:val="22"/>
              </w:rPr>
              <w:t>4.69</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сетей канализации на площадке №10, расположенной в планировочном районе "Треугольник" L=4км, Д=150мм, L=4км, Д=200мм</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keepNext/>
              <w:keepLines/>
              <w:widowControl/>
              <w:spacing w:before="0"/>
              <w:ind w:firstLine="0"/>
              <w:jc w:val="left"/>
              <w:rPr>
                <w:color w:val="000000" w:themeColor="text1"/>
                <w:sz w:val="22"/>
                <w:szCs w:val="22"/>
              </w:rPr>
            </w:pPr>
            <w:r w:rsidRPr="00D7342B">
              <w:rPr>
                <w:color w:val="000000" w:themeColor="text1"/>
                <w:sz w:val="22"/>
                <w:szCs w:val="22"/>
              </w:rPr>
              <w:t>4.70</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сетей канализации на площадке №11, расположенной в планировочном районе "Северный" в 3-м микрорайоне L=2км, Д=200мм</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keepNext/>
              <w:keepLines/>
              <w:widowControl/>
              <w:spacing w:before="0"/>
              <w:ind w:firstLine="0"/>
              <w:jc w:val="left"/>
              <w:rPr>
                <w:color w:val="000000" w:themeColor="text1"/>
                <w:sz w:val="22"/>
                <w:szCs w:val="22"/>
              </w:rPr>
            </w:pPr>
            <w:r w:rsidRPr="00D7342B">
              <w:rPr>
                <w:color w:val="000000" w:themeColor="text1"/>
                <w:sz w:val="22"/>
                <w:szCs w:val="22"/>
              </w:rPr>
              <w:t>4.71</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сетей канализации на площадке №12, расположенной севернее 71 квартала Центрального района, L=1км, Д=200мм</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spacing w:before="0"/>
              <w:ind w:firstLine="0"/>
              <w:rPr>
                <w:color w:val="000000" w:themeColor="text1"/>
              </w:rPr>
            </w:pPr>
            <w:r w:rsidRPr="00D7342B">
              <w:rPr>
                <w:color w:val="000000" w:themeColor="text1"/>
                <w:sz w:val="22"/>
                <w:szCs w:val="22"/>
              </w:rPr>
              <w:t>4.72</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сетей канализации на площадке №13, расположенной в планировочном районе "Северный" в 16-м микрорайоне L=6,2км, Д=200мм</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spacing w:before="0"/>
              <w:ind w:firstLine="0"/>
              <w:rPr>
                <w:color w:val="000000" w:themeColor="text1"/>
              </w:rPr>
            </w:pPr>
            <w:r w:rsidRPr="00D7342B">
              <w:rPr>
                <w:color w:val="000000" w:themeColor="text1"/>
                <w:sz w:val="22"/>
                <w:szCs w:val="22"/>
              </w:rPr>
              <w:t>4.73</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сетей канализации на площадке №14, расположенной в планировочном районе "Северный" в 10-м микрорайоне L=1,1км, Д=200мм</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spacing w:before="0"/>
              <w:ind w:firstLine="0"/>
              <w:rPr>
                <w:color w:val="000000" w:themeColor="text1"/>
              </w:rPr>
            </w:pPr>
            <w:r w:rsidRPr="00D7342B">
              <w:rPr>
                <w:color w:val="000000" w:themeColor="text1"/>
                <w:sz w:val="22"/>
                <w:szCs w:val="22"/>
              </w:rPr>
              <w:t>4.74</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сетей канализации на площадке №15, расположенной в планировочном районе "Северный" в 2-м микрорайоне L=2,7км, Д=200мм</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spacing w:before="0"/>
              <w:ind w:firstLine="0"/>
              <w:rPr>
                <w:color w:val="000000" w:themeColor="text1"/>
              </w:rPr>
            </w:pPr>
            <w:r w:rsidRPr="00D7342B">
              <w:rPr>
                <w:color w:val="000000" w:themeColor="text1"/>
                <w:sz w:val="22"/>
                <w:szCs w:val="22"/>
              </w:rPr>
              <w:t>4.75</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сетей канализации на площадке №16, расположенной северо-западнее пересечения ул. Ленина и ул. Калмыцкая L=7,8км, Д=200мм</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spacing w:before="0"/>
              <w:ind w:firstLine="0"/>
              <w:rPr>
                <w:color w:val="000000" w:themeColor="text1"/>
              </w:rPr>
            </w:pPr>
            <w:r w:rsidRPr="00D7342B">
              <w:rPr>
                <w:color w:val="000000" w:themeColor="text1"/>
                <w:sz w:val="22"/>
                <w:szCs w:val="22"/>
              </w:rPr>
              <w:t>4.76</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сетей канализации на площадке №17, расположенной по ул. Лесная  L=1,5км, Д=150мм</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rPr>
          <w:trHeight w:val="626"/>
        </w:trPr>
        <w:tc>
          <w:tcPr>
            <w:tcW w:w="778" w:type="dxa"/>
          </w:tcPr>
          <w:p w:rsidR="00C059C9" w:rsidRPr="00D7342B" w:rsidRDefault="00C059C9" w:rsidP="00C059C9">
            <w:pPr>
              <w:spacing w:before="0"/>
              <w:ind w:firstLine="0"/>
              <w:rPr>
                <w:color w:val="000000" w:themeColor="text1"/>
              </w:rPr>
            </w:pPr>
            <w:r w:rsidRPr="00D7342B">
              <w:rPr>
                <w:color w:val="000000" w:themeColor="text1"/>
                <w:sz w:val="22"/>
                <w:szCs w:val="22"/>
              </w:rPr>
              <w:t>4.77</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Реконструкция самотечного канализационного коллектора Ду600мм по ул. Шлютова, Ново-Промышленная, Радищева от ул. Победы до ул. Новозаводской L=0,9км, Д=700мм</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spacing w:before="0"/>
              <w:ind w:firstLine="0"/>
              <w:rPr>
                <w:color w:val="000000" w:themeColor="text1"/>
              </w:rPr>
            </w:pPr>
            <w:r w:rsidRPr="00D7342B">
              <w:rPr>
                <w:color w:val="000000" w:themeColor="text1"/>
                <w:sz w:val="22"/>
                <w:szCs w:val="22"/>
              </w:rPr>
              <w:t>4.78</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Устройство перемычки между реконструируемым коллектором (см.п.88) и коллектором Ду800мм по ул. Радищева L=0,1км, Ду800мм.</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spacing w:before="0"/>
              <w:ind w:firstLine="0"/>
              <w:rPr>
                <w:color w:val="000000" w:themeColor="text1"/>
              </w:rPr>
            </w:pPr>
            <w:r w:rsidRPr="00D7342B">
              <w:rPr>
                <w:color w:val="000000" w:themeColor="text1"/>
                <w:sz w:val="22"/>
                <w:szCs w:val="22"/>
              </w:rPr>
              <w:t>4.79</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сетей канализации на площадке застройки по ул. Баныкина южнее 71кв. L=1,5км, Д=150-200мм</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spacing w:before="0"/>
              <w:ind w:firstLine="0"/>
              <w:rPr>
                <w:color w:val="000000" w:themeColor="text1"/>
              </w:rPr>
            </w:pPr>
            <w:r w:rsidRPr="00D7342B">
              <w:rPr>
                <w:color w:val="000000" w:themeColor="text1"/>
                <w:sz w:val="22"/>
                <w:szCs w:val="22"/>
              </w:rPr>
              <w:t>4.80</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сетей канализации на площадке застройки по ул. Л.Толстого, 42, северо-западнее здания КНС-7, L=0,3км, Д=150мм.</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spacing w:before="0"/>
              <w:ind w:firstLine="0"/>
              <w:rPr>
                <w:color w:val="000000" w:themeColor="text1"/>
              </w:rPr>
            </w:pPr>
            <w:r w:rsidRPr="00D7342B">
              <w:rPr>
                <w:color w:val="000000" w:themeColor="text1"/>
                <w:sz w:val="22"/>
                <w:szCs w:val="22"/>
              </w:rPr>
              <w:t>4.81</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 xml:space="preserve">Строительство канализационной насосной станции (КНС) на площадке 14 Северного планировочного р-на в Центральном районе для приема и перекачки </w:t>
            </w:r>
            <w:r w:rsidRPr="00D7342B">
              <w:rPr>
                <w:color w:val="000000" w:themeColor="text1"/>
                <w:sz w:val="22"/>
                <w:szCs w:val="22"/>
              </w:rPr>
              <w:lastRenderedPageBreak/>
              <w:t>сточных вод от объектов на площадках №10, 13, 14</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spacing w:before="0"/>
              <w:ind w:firstLine="0"/>
              <w:rPr>
                <w:color w:val="000000" w:themeColor="text1"/>
              </w:rPr>
            </w:pPr>
            <w:r w:rsidRPr="00D7342B">
              <w:rPr>
                <w:color w:val="000000" w:themeColor="text1"/>
                <w:sz w:val="22"/>
                <w:szCs w:val="22"/>
              </w:rPr>
              <w:t>4.82</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канализационной насосной станции (КНС) на площадке 15 Северного планировочного р-на в Центральном районе для приема и перекачки сточных вод от объектов на площадках №10, 13, 14, 15, 16</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spacing w:before="0"/>
              <w:ind w:firstLine="0"/>
              <w:rPr>
                <w:color w:val="000000" w:themeColor="text1"/>
              </w:rPr>
            </w:pPr>
            <w:r w:rsidRPr="00D7342B">
              <w:rPr>
                <w:color w:val="000000" w:themeColor="text1"/>
                <w:sz w:val="22"/>
                <w:szCs w:val="22"/>
              </w:rPr>
              <w:t>4.83</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напорного коллектора от 2Д150мм от новой КНС на площадке 14 Северного планировочного р-на в Центральном районе для перекачки стоков на КНС на площадке 15, L=2000м.</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spacing w:before="0"/>
              <w:ind w:firstLine="0"/>
              <w:rPr>
                <w:color w:val="000000" w:themeColor="text1"/>
              </w:rPr>
            </w:pPr>
            <w:r w:rsidRPr="00D7342B">
              <w:rPr>
                <w:color w:val="000000" w:themeColor="text1"/>
                <w:sz w:val="22"/>
                <w:szCs w:val="22"/>
              </w:rPr>
              <w:t>4.84</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напорного канализационного коллектора 2Д200мм от новой КНС на площадке 15 Северного планировочного р-на Центрального района с устройством камеры переключения Кам.1 на существующих напорных коллекторах 2Ду600мм от КНС7 и проектируемом с установкой запорной арматуры, L=2000м</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spacing w:before="0"/>
              <w:ind w:firstLine="0"/>
              <w:rPr>
                <w:color w:val="000000" w:themeColor="text1"/>
              </w:rPr>
            </w:pPr>
            <w:r w:rsidRPr="00D7342B">
              <w:rPr>
                <w:color w:val="000000" w:themeColor="text1"/>
                <w:sz w:val="22"/>
                <w:szCs w:val="22"/>
              </w:rPr>
              <w:t>4.85</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третьей нитки напорного канализационного коллектора от КНС-7 на ул. Л.Толстого до очистных сооружений ОАО "Тольяттисинтез". L=5км, Д=800мм.</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spacing w:before="0"/>
              <w:ind w:firstLine="0"/>
              <w:rPr>
                <w:color w:val="000000" w:themeColor="text1"/>
              </w:rPr>
            </w:pPr>
            <w:r w:rsidRPr="00D7342B">
              <w:rPr>
                <w:color w:val="000000" w:themeColor="text1"/>
                <w:sz w:val="22"/>
                <w:szCs w:val="22"/>
              </w:rPr>
              <w:t>4.86</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сетей хоз.-бытовой канализации мкр. Жигулевское море (частный сектор)</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spacing w:before="0"/>
              <w:ind w:firstLine="0"/>
              <w:rPr>
                <w:color w:val="000000" w:themeColor="text1"/>
              </w:rPr>
            </w:pPr>
            <w:r w:rsidRPr="00D7342B">
              <w:rPr>
                <w:color w:val="000000" w:themeColor="text1"/>
                <w:sz w:val="22"/>
                <w:szCs w:val="22"/>
              </w:rPr>
              <w:t>4.87</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бытовой канализации мкр. Новоматюшкино</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spacing w:before="0"/>
              <w:ind w:firstLine="0"/>
              <w:rPr>
                <w:color w:val="000000" w:themeColor="text1"/>
              </w:rPr>
            </w:pPr>
            <w:r w:rsidRPr="00D7342B">
              <w:rPr>
                <w:color w:val="000000" w:themeColor="text1"/>
                <w:sz w:val="22"/>
                <w:szCs w:val="22"/>
              </w:rPr>
              <w:t>4.88</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КНС в мкр. Новоматюшкино для перекачки бытовых сточных вод.</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spacing w:before="0"/>
              <w:ind w:firstLine="0"/>
              <w:rPr>
                <w:color w:val="000000" w:themeColor="text1"/>
              </w:rPr>
            </w:pPr>
            <w:r w:rsidRPr="00D7342B">
              <w:rPr>
                <w:color w:val="000000" w:themeColor="text1"/>
                <w:sz w:val="22"/>
                <w:szCs w:val="22"/>
              </w:rPr>
              <w:t>4.89</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сетей хоз.-бытовой канализации Ø500мм   от мкр. Жигулевское море до РНС-4 (перекачка стоков на ОСК ОАО "Тольяттиазот"</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spacing w:before="0"/>
              <w:ind w:firstLine="0"/>
              <w:rPr>
                <w:color w:val="000000" w:themeColor="text1"/>
              </w:rPr>
            </w:pPr>
            <w:r w:rsidRPr="00D7342B">
              <w:rPr>
                <w:color w:val="000000" w:themeColor="text1"/>
                <w:sz w:val="22"/>
                <w:szCs w:val="22"/>
              </w:rPr>
              <w:t>4.90</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напорного коллектора Ø800мм от РНС4 до очистных сооружений ОАО "Тольяттиазот" протяженностью 8,9км, с увеличением диаметра до 1000мм.</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spacing w:before="0"/>
              <w:ind w:firstLine="0"/>
              <w:rPr>
                <w:color w:val="000000" w:themeColor="text1"/>
              </w:rPr>
            </w:pPr>
            <w:r w:rsidRPr="00D7342B">
              <w:rPr>
                <w:color w:val="000000" w:themeColor="text1"/>
                <w:sz w:val="22"/>
                <w:szCs w:val="22"/>
              </w:rPr>
              <w:t>4.91</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Реконструкция внутриквартального коллектора от КК3 на ул. Коммунистической до КК4 на ул. Мурысева протяженностью 0,353км, с увеличением диаметра с 300мм до 400мм.</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spacing w:before="0"/>
              <w:ind w:firstLine="0"/>
              <w:rPr>
                <w:color w:val="000000" w:themeColor="text1"/>
              </w:rPr>
            </w:pPr>
            <w:r w:rsidRPr="00D7342B">
              <w:rPr>
                <w:color w:val="000000" w:themeColor="text1"/>
                <w:sz w:val="22"/>
                <w:szCs w:val="22"/>
              </w:rPr>
              <w:t>4.92</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Реконструкция внутриквартального коллектора от КК4 на ул. Мурысева до КК2 на ул. Лизы Чайкиной протяженностью 1,943км, с увел. диаметра с 500мм до 700мм.</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spacing w:before="0"/>
              <w:ind w:firstLine="0"/>
              <w:rPr>
                <w:color w:val="000000" w:themeColor="text1"/>
              </w:rPr>
            </w:pPr>
            <w:r w:rsidRPr="00D7342B">
              <w:rPr>
                <w:color w:val="000000" w:themeColor="text1"/>
                <w:sz w:val="22"/>
                <w:szCs w:val="22"/>
              </w:rPr>
              <w:t>4.93</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Реконструкция РНС-4 (замена насосного оборудования на более энергоэффективное и влагостойкое, восстановительные работы по внешнему и внутреннему облику здания)</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spacing w:before="0"/>
              <w:ind w:firstLine="0"/>
              <w:rPr>
                <w:color w:val="000000" w:themeColor="text1"/>
              </w:rPr>
            </w:pPr>
            <w:r w:rsidRPr="00D7342B">
              <w:rPr>
                <w:color w:val="000000" w:themeColor="text1"/>
                <w:sz w:val="22"/>
                <w:szCs w:val="22"/>
              </w:rPr>
              <w:t>4.94</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Реконструкция КНС-6 (замена насосного оборудования на более энергоэффективное и влагостойкое, восстановительные работы по внешнему и внутреннему облику здания)</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spacing w:before="0"/>
              <w:ind w:firstLine="0"/>
              <w:rPr>
                <w:color w:val="000000" w:themeColor="text1"/>
              </w:rPr>
            </w:pPr>
            <w:r w:rsidRPr="00D7342B">
              <w:rPr>
                <w:color w:val="000000" w:themeColor="text1"/>
                <w:sz w:val="22"/>
                <w:szCs w:val="22"/>
              </w:rPr>
              <w:t>4.95</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Реконструкция КНС-7 (замена насосного оборудования на более энергоэффективное и влагостойкое, восстановительные работы по внешнему и внутреннему облику здания)</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spacing w:before="0"/>
              <w:ind w:firstLine="0"/>
              <w:rPr>
                <w:color w:val="000000" w:themeColor="text1"/>
              </w:rPr>
            </w:pPr>
            <w:r w:rsidRPr="00D7342B">
              <w:rPr>
                <w:color w:val="000000" w:themeColor="text1"/>
                <w:sz w:val="22"/>
                <w:szCs w:val="22"/>
              </w:rPr>
              <w:t>4.96</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Реконструкция КНС17 (замена насосного оборудования на более энергоэффективное и влагостойкое, восстановительные работы по внешнему и внутреннему облику здания)</w:t>
            </w:r>
          </w:p>
        </w:tc>
        <w:tc>
          <w:tcPr>
            <w:tcW w:w="3071"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spacing w:before="0"/>
              <w:ind w:firstLine="0"/>
              <w:rPr>
                <w:color w:val="000000" w:themeColor="text1"/>
              </w:rPr>
            </w:pPr>
            <w:r w:rsidRPr="00D7342B">
              <w:rPr>
                <w:color w:val="000000" w:themeColor="text1"/>
                <w:sz w:val="22"/>
                <w:szCs w:val="22"/>
              </w:rPr>
              <w:t>4.97</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Реконструкция КНС-23 (замена насосного оборудования на более энергоэффективное и влагостойкое, восстановительные работы по внешнему и внутреннему облику здания)</w:t>
            </w:r>
          </w:p>
        </w:tc>
        <w:tc>
          <w:tcPr>
            <w:tcW w:w="3071"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spacing w:before="0"/>
              <w:ind w:firstLine="0"/>
              <w:rPr>
                <w:color w:val="000000" w:themeColor="text1"/>
              </w:rPr>
            </w:pPr>
            <w:r w:rsidRPr="00D7342B">
              <w:rPr>
                <w:color w:val="000000" w:themeColor="text1"/>
                <w:sz w:val="22"/>
                <w:szCs w:val="22"/>
              </w:rPr>
              <w:t>4.98</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Реконструкция КНС-25 (замена насосного оборудования на более энергоэффективное и влагостойкое, восстановительные работы по внешнему и внутреннему облику здания)</w:t>
            </w:r>
          </w:p>
        </w:tc>
        <w:tc>
          <w:tcPr>
            <w:tcW w:w="3071"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spacing w:before="0"/>
              <w:ind w:firstLine="0"/>
              <w:rPr>
                <w:color w:val="000000" w:themeColor="text1"/>
              </w:rPr>
            </w:pPr>
            <w:r w:rsidRPr="00D7342B">
              <w:rPr>
                <w:color w:val="000000" w:themeColor="text1"/>
                <w:sz w:val="22"/>
                <w:szCs w:val="22"/>
              </w:rPr>
              <w:t>4.99</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сетей канализации для жилой застройки, расположенной юго-восточнее мкр. "Жигулевское море" (площадка №20), Ду150мм - L=1100м, Ду200мм -  L=1100м, Ду400мм - L=500м</w:t>
            </w:r>
          </w:p>
        </w:tc>
        <w:tc>
          <w:tcPr>
            <w:tcW w:w="3071"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keepNext/>
              <w:keepLines/>
              <w:widowControl/>
              <w:spacing w:before="0"/>
              <w:ind w:firstLine="0"/>
              <w:jc w:val="left"/>
              <w:rPr>
                <w:color w:val="000000" w:themeColor="text1"/>
                <w:sz w:val="22"/>
                <w:szCs w:val="22"/>
              </w:rPr>
            </w:pPr>
            <w:r w:rsidRPr="00D7342B">
              <w:rPr>
                <w:color w:val="000000" w:themeColor="text1"/>
                <w:sz w:val="22"/>
                <w:szCs w:val="22"/>
              </w:rPr>
              <w:t>4.100</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сетей канализации на площадке №21, расположенной севернее ул. Телеграфная L=0,5км, Д=150мм.</w:t>
            </w:r>
          </w:p>
        </w:tc>
        <w:tc>
          <w:tcPr>
            <w:tcW w:w="3071"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rPr>
          <w:trHeight w:val="626"/>
        </w:trPr>
        <w:tc>
          <w:tcPr>
            <w:tcW w:w="778" w:type="dxa"/>
          </w:tcPr>
          <w:p w:rsidR="00C059C9" w:rsidRPr="00D7342B" w:rsidRDefault="00BE7C46" w:rsidP="00C059C9">
            <w:pPr>
              <w:keepNext/>
              <w:keepLines/>
              <w:widowControl/>
              <w:spacing w:before="0"/>
              <w:ind w:firstLine="0"/>
              <w:jc w:val="left"/>
              <w:rPr>
                <w:color w:val="000000" w:themeColor="text1"/>
                <w:sz w:val="22"/>
                <w:szCs w:val="22"/>
              </w:rPr>
            </w:pPr>
            <w:r w:rsidRPr="00D7342B">
              <w:rPr>
                <w:color w:val="000000" w:themeColor="text1"/>
                <w:sz w:val="22"/>
                <w:szCs w:val="22"/>
              </w:rPr>
              <w:t>4.101</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Реконструкция канализационного коллектора Ø200мм от тубдиспансера, с увеличением диаметра до 250мм, L=0,5км, Д=250мм.</w:t>
            </w:r>
          </w:p>
        </w:tc>
        <w:tc>
          <w:tcPr>
            <w:tcW w:w="3071"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BE7C46" w:rsidP="00C059C9">
            <w:pPr>
              <w:keepNext/>
              <w:keepLines/>
              <w:widowControl/>
              <w:spacing w:before="0"/>
              <w:ind w:firstLine="0"/>
              <w:jc w:val="left"/>
              <w:rPr>
                <w:color w:val="000000" w:themeColor="text1"/>
                <w:sz w:val="22"/>
                <w:szCs w:val="22"/>
              </w:rPr>
            </w:pPr>
            <w:r w:rsidRPr="00D7342B">
              <w:rPr>
                <w:color w:val="000000" w:themeColor="text1"/>
                <w:sz w:val="22"/>
                <w:szCs w:val="22"/>
              </w:rPr>
              <w:t>4.102</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сетей канализации на площадке застройки южнее пересечения ул. Механизаторов и Коммунистической L=1,5км, Д=150=200мм</w:t>
            </w:r>
          </w:p>
        </w:tc>
        <w:tc>
          <w:tcPr>
            <w:tcW w:w="3071"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BE7C46" w:rsidP="00C059C9">
            <w:pPr>
              <w:keepNext/>
              <w:keepLines/>
              <w:widowControl/>
              <w:spacing w:before="0"/>
              <w:ind w:firstLine="0"/>
              <w:jc w:val="left"/>
              <w:rPr>
                <w:color w:val="000000" w:themeColor="text1"/>
                <w:sz w:val="22"/>
                <w:szCs w:val="22"/>
              </w:rPr>
            </w:pPr>
            <w:r w:rsidRPr="00D7342B">
              <w:rPr>
                <w:color w:val="000000" w:themeColor="text1"/>
                <w:sz w:val="22"/>
                <w:szCs w:val="22"/>
              </w:rPr>
              <w:t>4.103</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Реконструкция участков существующего канализационного коллектора по ул. Коммунистической Ду150мм (керам) от КК-42 до КК-27 (ориентир. протяженность - 220п.м.) с увеличением диаметра до 200мм и существующего канализационного коллектора Ду200мм (керам) по ул. Коммунистической от КК-27 до КК-1 (ориентир.протяженность-500п.м.) с увеличением диаметра до 250мм и переключением существующих объектов</w:t>
            </w:r>
          </w:p>
        </w:tc>
        <w:tc>
          <w:tcPr>
            <w:tcW w:w="3071"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BE7C46" w:rsidP="00C059C9">
            <w:pPr>
              <w:keepNext/>
              <w:keepLines/>
              <w:widowControl/>
              <w:spacing w:before="0"/>
              <w:ind w:firstLine="0"/>
              <w:jc w:val="left"/>
              <w:rPr>
                <w:color w:val="000000" w:themeColor="text1"/>
                <w:sz w:val="22"/>
                <w:szCs w:val="22"/>
              </w:rPr>
            </w:pPr>
            <w:r w:rsidRPr="00D7342B">
              <w:rPr>
                <w:color w:val="000000" w:themeColor="text1"/>
                <w:sz w:val="22"/>
                <w:szCs w:val="22"/>
              </w:rPr>
              <w:t>4.104</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Реконструкция участка канализационного коллектора Ду400мм (ж/бет) по ул. Мурысева от КК-4 до КК-5 (ориентировочная протяженность - 445 п.м.) с увеличением диаметра до 700мм и переключением существующих объектов</w:t>
            </w:r>
          </w:p>
        </w:tc>
        <w:tc>
          <w:tcPr>
            <w:tcW w:w="3071"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BE7C46" w:rsidP="00C059C9">
            <w:pPr>
              <w:keepNext/>
              <w:keepLines/>
              <w:widowControl/>
              <w:spacing w:before="0"/>
              <w:ind w:firstLine="0"/>
              <w:jc w:val="left"/>
              <w:rPr>
                <w:color w:val="000000" w:themeColor="text1"/>
                <w:sz w:val="22"/>
                <w:szCs w:val="22"/>
              </w:rPr>
            </w:pPr>
            <w:r w:rsidRPr="00D7342B">
              <w:rPr>
                <w:color w:val="000000" w:themeColor="text1"/>
                <w:sz w:val="22"/>
                <w:szCs w:val="22"/>
              </w:rPr>
              <w:t>4.105</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Реконструкция участка канализационного коллектора  Ø500мм от КК-5 на коллекторе по ул. Мурысева через МКР-4 до КК-2 на самотечном канализационном коллекторе  Ø800мм по ул. Чайкиной протяженностью 1488,0м с увеличением диаметра до 700мм</w:t>
            </w:r>
          </w:p>
        </w:tc>
        <w:tc>
          <w:tcPr>
            <w:tcW w:w="3071"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BE7C46" w:rsidP="00C059C9">
            <w:pPr>
              <w:keepNext/>
              <w:keepLines/>
              <w:widowControl/>
              <w:spacing w:before="0"/>
              <w:ind w:firstLine="0"/>
              <w:jc w:val="left"/>
              <w:rPr>
                <w:color w:val="000000" w:themeColor="text1"/>
                <w:sz w:val="22"/>
                <w:szCs w:val="22"/>
              </w:rPr>
            </w:pPr>
            <w:r w:rsidRPr="00D7342B">
              <w:rPr>
                <w:color w:val="000000" w:themeColor="text1"/>
                <w:sz w:val="22"/>
                <w:szCs w:val="22"/>
              </w:rPr>
              <w:t>4.106</w:t>
            </w:r>
          </w:p>
        </w:tc>
        <w:tc>
          <w:tcPr>
            <w:tcW w:w="7840" w:type="dxa"/>
          </w:tcPr>
          <w:p w:rsidR="00C059C9" w:rsidRPr="00D7342B" w:rsidRDefault="0095789B" w:rsidP="00C818EB">
            <w:pPr>
              <w:spacing w:before="0"/>
              <w:ind w:firstLine="0"/>
              <w:rPr>
                <w:color w:val="000000" w:themeColor="text1"/>
                <w:sz w:val="22"/>
                <w:szCs w:val="22"/>
              </w:rPr>
            </w:pPr>
            <w:r w:rsidRPr="00D7342B">
              <w:rPr>
                <w:color w:val="000000" w:themeColor="text1"/>
                <w:sz w:val="22"/>
                <w:szCs w:val="22"/>
              </w:rPr>
              <w:t>Строительство очистных сооружений дождевых сточных вод с селитебной территории Автозаводского района г. Тольятти с подводящими трубопроводами и инженерно-техническим обеспечением.</w:t>
            </w:r>
            <w:r w:rsidR="00C37D61" w:rsidRPr="00D7342B">
              <w:rPr>
                <w:color w:val="000000" w:themeColor="text1"/>
                <w:sz w:val="22"/>
                <w:szCs w:val="22"/>
              </w:rPr>
              <w:t xml:space="preserve"> </w:t>
            </w:r>
            <w:r w:rsidRPr="00D7342B">
              <w:rPr>
                <w:color w:val="000000" w:themeColor="text1"/>
                <w:sz w:val="22"/>
                <w:szCs w:val="22"/>
              </w:rPr>
              <w:t>Общий расход поверхностных и условно-чистых сточных вод, направляемых на очистные сооружения, составляет 57000 м</w:t>
            </w:r>
            <w:r w:rsidRPr="00D7342B">
              <w:rPr>
                <w:color w:val="000000" w:themeColor="text1"/>
                <w:sz w:val="22"/>
                <w:szCs w:val="22"/>
                <w:vertAlign w:val="superscript"/>
              </w:rPr>
              <w:t>3</w:t>
            </w:r>
            <w:r w:rsidRPr="00D7342B">
              <w:rPr>
                <w:color w:val="000000" w:themeColor="text1"/>
                <w:sz w:val="22"/>
                <w:szCs w:val="22"/>
              </w:rPr>
              <w:t xml:space="preserve">/сут. </w:t>
            </w:r>
          </w:p>
        </w:tc>
        <w:tc>
          <w:tcPr>
            <w:tcW w:w="3071" w:type="dxa"/>
          </w:tcPr>
          <w:p w:rsidR="00C059C9" w:rsidRPr="00D7342B" w:rsidRDefault="00EC4217" w:rsidP="00EC4217">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Автозаводский район г. Тольятти</w:t>
            </w:r>
          </w:p>
        </w:tc>
        <w:tc>
          <w:tcPr>
            <w:tcW w:w="3084" w:type="dxa"/>
          </w:tcPr>
          <w:p w:rsidR="00C059C9" w:rsidRPr="00D7342B" w:rsidRDefault="00C818EB" w:rsidP="00C818EB">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Общий расход поверхностных и условно-чистых сточных вод составляет 57000 м</w:t>
            </w:r>
            <w:r w:rsidRPr="00D7342B">
              <w:rPr>
                <w:color w:val="000000" w:themeColor="text1"/>
                <w:sz w:val="22"/>
                <w:szCs w:val="22"/>
                <w:vertAlign w:val="superscript"/>
              </w:rPr>
              <w:t>3</w:t>
            </w:r>
            <w:r w:rsidRPr="00D7342B">
              <w:rPr>
                <w:color w:val="000000" w:themeColor="text1"/>
                <w:sz w:val="22"/>
                <w:szCs w:val="22"/>
              </w:rPr>
              <w:t>/сут.</w:t>
            </w:r>
          </w:p>
        </w:tc>
      </w:tr>
      <w:tr w:rsidR="00D7342B" w:rsidRPr="00D7342B" w:rsidTr="00176DAA">
        <w:tc>
          <w:tcPr>
            <w:tcW w:w="778" w:type="dxa"/>
          </w:tcPr>
          <w:p w:rsidR="00C059C9" w:rsidRPr="00D7342B" w:rsidRDefault="00BE7C46" w:rsidP="00C059C9">
            <w:pPr>
              <w:keepNext/>
              <w:keepLines/>
              <w:widowControl/>
              <w:spacing w:before="0"/>
              <w:ind w:firstLine="0"/>
              <w:jc w:val="left"/>
              <w:rPr>
                <w:color w:val="000000" w:themeColor="text1"/>
                <w:sz w:val="22"/>
                <w:szCs w:val="22"/>
              </w:rPr>
            </w:pPr>
            <w:r w:rsidRPr="00D7342B">
              <w:rPr>
                <w:color w:val="000000" w:themeColor="text1"/>
                <w:sz w:val="22"/>
                <w:szCs w:val="22"/>
              </w:rPr>
              <w:t>4.107</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трубопровода 2хДу=300мм, протяженностью 5км, отведения поверхностных вод на очистные сооружения поверхностных вод ОЭЗ</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BE7C46" w:rsidP="00C059C9">
            <w:pPr>
              <w:keepNext/>
              <w:keepLines/>
              <w:widowControl/>
              <w:spacing w:before="0"/>
              <w:ind w:firstLine="0"/>
              <w:jc w:val="left"/>
              <w:rPr>
                <w:color w:val="000000" w:themeColor="text1"/>
                <w:sz w:val="22"/>
                <w:szCs w:val="22"/>
              </w:rPr>
            </w:pPr>
            <w:r w:rsidRPr="00D7342B">
              <w:rPr>
                <w:color w:val="000000" w:themeColor="text1"/>
                <w:sz w:val="22"/>
                <w:szCs w:val="22"/>
              </w:rPr>
              <w:t>4.108</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Разработка конценптуальных решений по системе дождевой канализации г.о. Тольятти для ЦСВ №2, №4-6, №7-10</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BE7C46" w:rsidP="00C059C9">
            <w:pPr>
              <w:keepNext/>
              <w:keepLines/>
              <w:widowControl/>
              <w:spacing w:before="0"/>
              <w:ind w:firstLine="0"/>
              <w:jc w:val="left"/>
              <w:rPr>
                <w:color w:val="000000" w:themeColor="text1"/>
                <w:sz w:val="22"/>
                <w:szCs w:val="22"/>
              </w:rPr>
            </w:pPr>
            <w:r w:rsidRPr="00D7342B">
              <w:rPr>
                <w:color w:val="000000" w:themeColor="text1"/>
                <w:sz w:val="22"/>
                <w:szCs w:val="22"/>
              </w:rPr>
              <w:t>4.1</w:t>
            </w:r>
            <w:r w:rsidR="00BF4BA5" w:rsidRPr="00D7342B">
              <w:rPr>
                <w:color w:val="000000" w:themeColor="text1"/>
                <w:sz w:val="22"/>
                <w:szCs w:val="22"/>
              </w:rPr>
              <w:t>0</w:t>
            </w:r>
            <w:r w:rsidRPr="00D7342B">
              <w:rPr>
                <w:color w:val="000000" w:themeColor="text1"/>
                <w:sz w:val="22"/>
                <w:szCs w:val="22"/>
              </w:rPr>
              <w:t>9</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самотечных коллекторов дождевой канализации по ул. Лесная и Автозаводскому шоссе. Д1100мм, 2,08км, с перспективой подключения ул. Карла Маркса, новой застройки вдоль ул. Лесная, полиэтиленовые трубы.</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rPr>
          <w:trHeight w:val="768"/>
        </w:trPr>
        <w:tc>
          <w:tcPr>
            <w:tcW w:w="778" w:type="dxa"/>
          </w:tcPr>
          <w:p w:rsidR="00C059C9" w:rsidRPr="00D7342B" w:rsidRDefault="00BE7C46" w:rsidP="00C059C9">
            <w:pPr>
              <w:keepNext/>
              <w:keepLines/>
              <w:widowControl/>
              <w:spacing w:before="0"/>
              <w:ind w:firstLine="0"/>
              <w:jc w:val="left"/>
              <w:rPr>
                <w:color w:val="000000" w:themeColor="text1"/>
                <w:sz w:val="22"/>
                <w:szCs w:val="22"/>
              </w:rPr>
            </w:pPr>
            <w:r w:rsidRPr="00D7342B">
              <w:rPr>
                <w:color w:val="000000" w:themeColor="text1"/>
                <w:sz w:val="22"/>
                <w:szCs w:val="22"/>
              </w:rPr>
              <w:t>4.1</w:t>
            </w:r>
            <w:r w:rsidR="0097088A" w:rsidRPr="00D7342B">
              <w:rPr>
                <w:color w:val="000000" w:themeColor="text1"/>
                <w:sz w:val="22"/>
                <w:szCs w:val="22"/>
              </w:rPr>
              <w:t>1</w:t>
            </w:r>
            <w:r w:rsidRPr="00D7342B">
              <w:rPr>
                <w:color w:val="000000" w:themeColor="text1"/>
                <w:sz w:val="22"/>
                <w:szCs w:val="22"/>
              </w:rPr>
              <w:t>0</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насосной станции дождевой канализации в районе детской многопрофильной больницы, 3,24 тыс.м</w:t>
            </w:r>
            <w:r w:rsidRPr="00D7342B">
              <w:rPr>
                <w:color w:val="000000" w:themeColor="text1"/>
                <w:sz w:val="22"/>
                <w:szCs w:val="22"/>
                <w:vertAlign w:val="superscript"/>
              </w:rPr>
              <w:t>3</w:t>
            </w:r>
            <w:r w:rsidRPr="00D7342B">
              <w:rPr>
                <w:color w:val="000000" w:themeColor="text1"/>
                <w:sz w:val="22"/>
                <w:szCs w:val="22"/>
              </w:rPr>
              <w:t>/час для перекачки дождевых вод на строящиеся очистные сооружения "Куйбышевазот"</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rPr>
          <w:trHeight w:val="484"/>
        </w:trPr>
        <w:tc>
          <w:tcPr>
            <w:tcW w:w="778" w:type="dxa"/>
          </w:tcPr>
          <w:p w:rsidR="00C059C9" w:rsidRPr="00D7342B" w:rsidRDefault="0097088A" w:rsidP="00C059C9">
            <w:pPr>
              <w:keepNext/>
              <w:keepLines/>
              <w:widowControl/>
              <w:spacing w:before="0"/>
              <w:ind w:firstLine="0"/>
              <w:jc w:val="left"/>
              <w:rPr>
                <w:color w:val="000000" w:themeColor="text1"/>
                <w:sz w:val="22"/>
                <w:szCs w:val="22"/>
              </w:rPr>
            </w:pPr>
            <w:r w:rsidRPr="00D7342B">
              <w:rPr>
                <w:color w:val="000000" w:themeColor="text1"/>
                <w:sz w:val="22"/>
                <w:szCs w:val="22"/>
              </w:rPr>
              <w:t>4.111</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коллектора дождевой канализации по ул. Толстого 2,2км д1000мм полиэтиленовые трубы</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97088A" w:rsidP="00C059C9">
            <w:pPr>
              <w:keepNext/>
              <w:keepLines/>
              <w:widowControl/>
              <w:spacing w:before="0"/>
              <w:ind w:firstLine="0"/>
              <w:jc w:val="left"/>
              <w:rPr>
                <w:color w:val="000000" w:themeColor="text1"/>
                <w:sz w:val="22"/>
                <w:szCs w:val="22"/>
              </w:rPr>
            </w:pPr>
            <w:r w:rsidRPr="00D7342B">
              <w:rPr>
                <w:color w:val="000000" w:themeColor="text1"/>
                <w:sz w:val="22"/>
                <w:szCs w:val="22"/>
              </w:rPr>
              <w:t>4.112</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коллектора дождевой канализации по ул. Кирова д400мм 2,63км д1000мм полиэтиленовые трубы</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97088A" w:rsidP="00C059C9">
            <w:pPr>
              <w:keepNext/>
              <w:keepLines/>
              <w:widowControl/>
              <w:spacing w:before="0"/>
              <w:ind w:firstLine="0"/>
              <w:jc w:val="left"/>
              <w:rPr>
                <w:color w:val="000000" w:themeColor="text1"/>
                <w:sz w:val="22"/>
                <w:szCs w:val="22"/>
              </w:rPr>
            </w:pPr>
            <w:r w:rsidRPr="00D7342B">
              <w:rPr>
                <w:color w:val="000000" w:themeColor="text1"/>
                <w:sz w:val="22"/>
                <w:szCs w:val="22"/>
              </w:rPr>
              <w:t>4.113</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коллектора дождевой канализации по ул. 50 лет Октября д1200мм 2,81км полиэтиленовые трубы</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97088A" w:rsidP="00C059C9">
            <w:pPr>
              <w:keepNext/>
              <w:keepLines/>
              <w:widowControl/>
              <w:spacing w:before="0"/>
              <w:ind w:firstLine="0"/>
              <w:jc w:val="left"/>
              <w:rPr>
                <w:color w:val="000000" w:themeColor="text1"/>
                <w:sz w:val="22"/>
                <w:szCs w:val="22"/>
              </w:rPr>
            </w:pPr>
            <w:r w:rsidRPr="00D7342B">
              <w:rPr>
                <w:color w:val="000000" w:themeColor="text1"/>
                <w:sz w:val="22"/>
                <w:szCs w:val="22"/>
              </w:rPr>
              <w:t>4.114</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коллектора дождевой канализации по ул. Саратовская д700мм 1,07км полиэтиленовые трубы</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97088A" w:rsidP="00C059C9">
            <w:pPr>
              <w:keepNext/>
              <w:keepLines/>
              <w:widowControl/>
              <w:spacing w:before="0"/>
              <w:ind w:firstLine="0"/>
              <w:jc w:val="left"/>
              <w:rPr>
                <w:color w:val="000000" w:themeColor="text1"/>
                <w:sz w:val="22"/>
                <w:szCs w:val="22"/>
              </w:rPr>
            </w:pPr>
            <w:r w:rsidRPr="00D7342B">
              <w:rPr>
                <w:color w:val="000000" w:themeColor="text1"/>
                <w:sz w:val="22"/>
                <w:szCs w:val="22"/>
              </w:rPr>
              <w:t>4.115</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коллектора дождевой канализации по ул. Саратовская д1100мм 2,84км полиэтиленовые трубы</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97088A" w:rsidP="00C059C9">
            <w:pPr>
              <w:keepNext/>
              <w:keepLines/>
              <w:widowControl/>
              <w:spacing w:before="0"/>
              <w:ind w:firstLine="0"/>
              <w:jc w:val="left"/>
              <w:rPr>
                <w:color w:val="000000" w:themeColor="text1"/>
                <w:sz w:val="22"/>
                <w:szCs w:val="22"/>
              </w:rPr>
            </w:pPr>
            <w:r w:rsidRPr="00D7342B">
              <w:rPr>
                <w:color w:val="000000" w:themeColor="text1"/>
                <w:sz w:val="22"/>
                <w:szCs w:val="22"/>
              </w:rPr>
              <w:t>4.116</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коллектора дождевой канализации по ул. Горького д900мм 935м полиэтиленовые трубы</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97088A" w:rsidP="00C059C9">
            <w:pPr>
              <w:keepNext/>
              <w:keepLines/>
              <w:widowControl/>
              <w:spacing w:before="0"/>
              <w:ind w:firstLine="0"/>
              <w:jc w:val="left"/>
              <w:rPr>
                <w:color w:val="000000" w:themeColor="text1"/>
                <w:sz w:val="22"/>
                <w:szCs w:val="22"/>
              </w:rPr>
            </w:pPr>
            <w:r w:rsidRPr="00D7342B">
              <w:rPr>
                <w:color w:val="000000" w:themeColor="text1"/>
                <w:sz w:val="22"/>
                <w:szCs w:val="22"/>
              </w:rPr>
              <w:t>4.117</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коллектора дождевой канализации по ул. Чапаева д700мм 700м полиэтиленовые трубы</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97088A" w:rsidP="00C059C9">
            <w:pPr>
              <w:keepNext/>
              <w:keepLines/>
              <w:widowControl/>
              <w:spacing w:before="0"/>
              <w:ind w:firstLine="0"/>
              <w:jc w:val="left"/>
              <w:rPr>
                <w:color w:val="000000" w:themeColor="text1"/>
                <w:sz w:val="22"/>
                <w:szCs w:val="22"/>
              </w:rPr>
            </w:pPr>
            <w:r w:rsidRPr="00D7342B">
              <w:rPr>
                <w:color w:val="000000" w:themeColor="text1"/>
                <w:sz w:val="22"/>
                <w:szCs w:val="22"/>
              </w:rPr>
              <w:t>4.118</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коллектора дождевой канализации по ул. Саратовская д600мм 510м полиэтиленовые трубы</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97088A" w:rsidP="00C059C9">
            <w:pPr>
              <w:keepNext/>
              <w:keepLines/>
              <w:widowControl/>
              <w:spacing w:before="0"/>
              <w:ind w:firstLine="0"/>
              <w:jc w:val="left"/>
              <w:rPr>
                <w:color w:val="000000" w:themeColor="text1"/>
                <w:sz w:val="22"/>
                <w:szCs w:val="22"/>
              </w:rPr>
            </w:pPr>
            <w:r w:rsidRPr="00D7342B">
              <w:rPr>
                <w:color w:val="000000" w:themeColor="text1"/>
                <w:sz w:val="22"/>
                <w:szCs w:val="22"/>
              </w:rPr>
              <w:t>4.119</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коллектора дождевой канализации по ул. Комсомольская д600мм 2,23км полиэтиленовые трубы</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97088A" w:rsidP="00C059C9">
            <w:pPr>
              <w:keepNext/>
              <w:keepLines/>
              <w:widowControl/>
              <w:spacing w:before="0"/>
              <w:ind w:firstLine="0"/>
              <w:jc w:val="left"/>
              <w:rPr>
                <w:color w:val="000000" w:themeColor="text1"/>
                <w:sz w:val="22"/>
                <w:szCs w:val="22"/>
              </w:rPr>
            </w:pPr>
            <w:r w:rsidRPr="00D7342B">
              <w:rPr>
                <w:color w:val="000000" w:themeColor="text1"/>
                <w:sz w:val="22"/>
                <w:szCs w:val="22"/>
              </w:rPr>
              <w:t>4.120</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коллектора дождевой канализации по ул. 25 лет Октября д600мм 625м полиэтиленовые трубы</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97088A" w:rsidP="00C059C9">
            <w:pPr>
              <w:keepNext/>
              <w:keepLines/>
              <w:widowControl/>
              <w:spacing w:before="0"/>
              <w:ind w:firstLine="0"/>
              <w:jc w:val="left"/>
              <w:rPr>
                <w:color w:val="000000" w:themeColor="text1"/>
                <w:sz w:val="22"/>
                <w:szCs w:val="22"/>
              </w:rPr>
            </w:pPr>
            <w:r w:rsidRPr="00D7342B">
              <w:rPr>
                <w:color w:val="000000" w:themeColor="text1"/>
                <w:sz w:val="22"/>
                <w:szCs w:val="22"/>
              </w:rPr>
              <w:t>4.121</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коллектора дождевой канализации по ул. Ленинградской д1100мм 2,09км полиэтиленовые трубы</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97088A" w:rsidP="00C059C9">
            <w:pPr>
              <w:keepNext/>
              <w:keepLines/>
              <w:widowControl/>
              <w:spacing w:before="0"/>
              <w:ind w:firstLine="0"/>
              <w:jc w:val="left"/>
              <w:rPr>
                <w:color w:val="000000" w:themeColor="text1"/>
                <w:sz w:val="22"/>
                <w:szCs w:val="22"/>
              </w:rPr>
            </w:pPr>
            <w:r w:rsidRPr="00D7342B">
              <w:rPr>
                <w:color w:val="000000" w:themeColor="text1"/>
                <w:sz w:val="22"/>
                <w:szCs w:val="22"/>
              </w:rPr>
              <w:t>4.122</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коллектора дождевой канализации по ул. Ушакова д900мм 1,35км полиэтиленовые трубы</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97088A" w:rsidP="00C059C9">
            <w:pPr>
              <w:keepNext/>
              <w:keepLines/>
              <w:widowControl/>
              <w:spacing w:before="0"/>
              <w:ind w:firstLine="0"/>
              <w:jc w:val="left"/>
              <w:rPr>
                <w:color w:val="000000" w:themeColor="text1"/>
                <w:sz w:val="22"/>
                <w:szCs w:val="22"/>
              </w:rPr>
            </w:pPr>
            <w:r w:rsidRPr="00D7342B">
              <w:rPr>
                <w:color w:val="000000" w:themeColor="text1"/>
                <w:sz w:val="22"/>
                <w:szCs w:val="22"/>
              </w:rPr>
              <w:t>4.123</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ЛНС по ул. Родины</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97088A" w:rsidP="00C059C9">
            <w:pPr>
              <w:keepNext/>
              <w:keepLines/>
              <w:widowControl/>
              <w:spacing w:before="0"/>
              <w:ind w:firstLine="0"/>
              <w:jc w:val="left"/>
              <w:rPr>
                <w:color w:val="000000" w:themeColor="text1"/>
                <w:sz w:val="22"/>
                <w:szCs w:val="22"/>
              </w:rPr>
            </w:pPr>
            <w:r w:rsidRPr="00D7342B">
              <w:rPr>
                <w:color w:val="000000" w:themeColor="text1"/>
                <w:sz w:val="22"/>
                <w:szCs w:val="22"/>
              </w:rPr>
              <w:t>4.124</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коллектора дождевой канализации по ул. Родины д700мм 1,02км полиэтиленовые трубы</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rPr>
          <w:trHeight w:val="484"/>
        </w:trPr>
        <w:tc>
          <w:tcPr>
            <w:tcW w:w="778" w:type="dxa"/>
          </w:tcPr>
          <w:p w:rsidR="00C059C9" w:rsidRPr="00D7342B" w:rsidRDefault="0097088A" w:rsidP="00C059C9">
            <w:pPr>
              <w:keepNext/>
              <w:keepLines/>
              <w:widowControl/>
              <w:spacing w:before="0"/>
              <w:ind w:firstLine="0"/>
              <w:jc w:val="left"/>
              <w:rPr>
                <w:color w:val="000000" w:themeColor="text1"/>
                <w:sz w:val="22"/>
                <w:szCs w:val="22"/>
              </w:rPr>
            </w:pPr>
            <w:r w:rsidRPr="00D7342B">
              <w:rPr>
                <w:color w:val="000000" w:themeColor="text1"/>
                <w:sz w:val="22"/>
                <w:szCs w:val="22"/>
              </w:rPr>
              <w:t>4.125</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коллектора дождевой канализации по ул. Новозаводская д900мм 6,4км полиэтиленовые трубы</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97088A" w:rsidP="00C059C9">
            <w:pPr>
              <w:keepNext/>
              <w:keepLines/>
              <w:widowControl/>
              <w:spacing w:before="0"/>
              <w:ind w:firstLine="0"/>
              <w:jc w:val="left"/>
              <w:rPr>
                <w:color w:val="000000" w:themeColor="text1"/>
                <w:sz w:val="22"/>
                <w:szCs w:val="22"/>
              </w:rPr>
            </w:pPr>
            <w:r w:rsidRPr="00D7342B">
              <w:rPr>
                <w:color w:val="000000" w:themeColor="text1"/>
                <w:sz w:val="22"/>
                <w:szCs w:val="22"/>
              </w:rPr>
              <w:t>4.126</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коллектора дождевой канализации по ул. Мира д900мм 4,16км полиэтиленовые трубы</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97088A" w:rsidP="00C059C9">
            <w:pPr>
              <w:keepNext/>
              <w:keepLines/>
              <w:widowControl/>
              <w:spacing w:before="0"/>
              <w:ind w:firstLine="0"/>
              <w:jc w:val="left"/>
              <w:rPr>
                <w:color w:val="000000" w:themeColor="text1"/>
                <w:sz w:val="22"/>
                <w:szCs w:val="22"/>
              </w:rPr>
            </w:pPr>
            <w:r w:rsidRPr="00D7342B">
              <w:rPr>
                <w:color w:val="000000" w:themeColor="text1"/>
                <w:sz w:val="22"/>
                <w:szCs w:val="22"/>
              </w:rPr>
              <w:t>4.127</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коллектора дождевой канализации по ул. Жилина д600мм 870м полиэтиленовые трубы</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97088A" w:rsidP="00C059C9">
            <w:pPr>
              <w:keepNext/>
              <w:keepLines/>
              <w:widowControl/>
              <w:spacing w:before="0"/>
              <w:ind w:firstLine="0"/>
              <w:jc w:val="left"/>
              <w:rPr>
                <w:color w:val="000000" w:themeColor="text1"/>
                <w:sz w:val="22"/>
                <w:szCs w:val="22"/>
              </w:rPr>
            </w:pPr>
            <w:r w:rsidRPr="00D7342B">
              <w:rPr>
                <w:color w:val="000000" w:themeColor="text1"/>
                <w:sz w:val="22"/>
                <w:szCs w:val="22"/>
              </w:rPr>
              <w:t>4.128</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коллектора дождевой канализации по ул. Советская д700мм 2,19км полиэтиленовые трубы</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97088A" w:rsidP="00C059C9">
            <w:pPr>
              <w:keepNext/>
              <w:keepLines/>
              <w:widowControl/>
              <w:spacing w:before="0"/>
              <w:ind w:firstLine="0"/>
              <w:jc w:val="left"/>
              <w:rPr>
                <w:color w:val="000000" w:themeColor="text1"/>
                <w:sz w:val="22"/>
                <w:szCs w:val="22"/>
              </w:rPr>
            </w:pPr>
            <w:r w:rsidRPr="00D7342B">
              <w:rPr>
                <w:color w:val="000000" w:themeColor="text1"/>
                <w:sz w:val="22"/>
                <w:szCs w:val="22"/>
              </w:rPr>
              <w:t>4.129</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коллектора дождевой канализации по ул. Гагарина д600мм 1,18 км полиэтиленовые трубы</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97088A" w:rsidP="00C059C9">
            <w:pPr>
              <w:keepNext/>
              <w:keepLines/>
              <w:widowControl/>
              <w:spacing w:before="0"/>
              <w:ind w:firstLine="0"/>
              <w:jc w:val="left"/>
              <w:rPr>
                <w:color w:val="000000" w:themeColor="text1"/>
                <w:sz w:val="22"/>
                <w:szCs w:val="22"/>
              </w:rPr>
            </w:pPr>
            <w:r w:rsidRPr="00D7342B">
              <w:rPr>
                <w:color w:val="000000" w:themeColor="text1"/>
                <w:sz w:val="22"/>
                <w:szCs w:val="22"/>
              </w:rPr>
              <w:t>4.130</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коллектора дождевой канализации по ул. Калмыцкая д1000мм 924м полиэтиленовые трубы</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97088A" w:rsidP="00C059C9">
            <w:pPr>
              <w:keepNext/>
              <w:keepLines/>
              <w:widowControl/>
              <w:spacing w:before="0"/>
              <w:ind w:firstLine="0"/>
              <w:jc w:val="left"/>
              <w:rPr>
                <w:color w:val="000000" w:themeColor="text1"/>
                <w:sz w:val="22"/>
                <w:szCs w:val="22"/>
              </w:rPr>
            </w:pPr>
            <w:r w:rsidRPr="00D7342B">
              <w:rPr>
                <w:color w:val="000000" w:themeColor="text1"/>
                <w:sz w:val="22"/>
                <w:szCs w:val="22"/>
              </w:rPr>
              <w:t>4.131</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ЛНС в районе пересечения ул. Новозаводская и ул. Рабочая</w:t>
            </w:r>
          </w:p>
        </w:tc>
        <w:tc>
          <w:tcPr>
            <w:tcW w:w="3071" w:type="dxa"/>
          </w:tcPr>
          <w:p w:rsidR="00C059C9" w:rsidRPr="00D7342B" w:rsidRDefault="00C059C9" w:rsidP="00C059C9">
            <w:pPr>
              <w:spacing w:before="0"/>
              <w:ind w:firstLine="0"/>
              <w:jc w:val="center"/>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97088A" w:rsidRPr="00D7342B" w:rsidRDefault="0097088A" w:rsidP="0097088A">
            <w:pPr>
              <w:spacing w:before="0"/>
              <w:ind w:firstLine="0"/>
              <w:rPr>
                <w:color w:val="000000" w:themeColor="text1"/>
              </w:rPr>
            </w:pPr>
            <w:r w:rsidRPr="00D7342B">
              <w:rPr>
                <w:color w:val="000000" w:themeColor="text1"/>
                <w:sz w:val="22"/>
                <w:szCs w:val="22"/>
              </w:rPr>
              <w:t>4.132</w:t>
            </w:r>
          </w:p>
        </w:tc>
        <w:tc>
          <w:tcPr>
            <w:tcW w:w="7840" w:type="dxa"/>
          </w:tcPr>
          <w:p w:rsidR="0097088A" w:rsidRPr="00D7342B" w:rsidRDefault="0097088A" w:rsidP="0097088A">
            <w:pPr>
              <w:spacing w:before="0"/>
              <w:ind w:firstLine="0"/>
              <w:rPr>
                <w:color w:val="000000" w:themeColor="text1"/>
                <w:sz w:val="22"/>
                <w:szCs w:val="22"/>
              </w:rPr>
            </w:pPr>
            <w:r w:rsidRPr="00D7342B">
              <w:rPr>
                <w:color w:val="000000" w:themeColor="text1"/>
                <w:sz w:val="22"/>
                <w:szCs w:val="22"/>
              </w:rPr>
              <w:t>Строительство коллектора дождевой канализации по ул. Ломоносова д900мм 518м полиэтиленовые трубы</w:t>
            </w:r>
          </w:p>
        </w:tc>
        <w:tc>
          <w:tcPr>
            <w:tcW w:w="3071" w:type="dxa"/>
          </w:tcPr>
          <w:p w:rsidR="0097088A" w:rsidRPr="00D7342B" w:rsidRDefault="0097088A" w:rsidP="0097088A">
            <w:pPr>
              <w:spacing w:before="0"/>
              <w:ind w:firstLine="0"/>
              <w:jc w:val="center"/>
              <w:rPr>
                <w:color w:val="000000" w:themeColor="text1"/>
                <w:sz w:val="22"/>
                <w:szCs w:val="22"/>
              </w:rPr>
            </w:pPr>
          </w:p>
        </w:tc>
        <w:tc>
          <w:tcPr>
            <w:tcW w:w="3084" w:type="dxa"/>
          </w:tcPr>
          <w:p w:rsidR="0097088A" w:rsidRPr="00D7342B" w:rsidRDefault="0097088A" w:rsidP="0097088A">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97088A" w:rsidRPr="00D7342B" w:rsidRDefault="0097088A" w:rsidP="0097088A">
            <w:pPr>
              <w:spacing w:before="0"/>
              <w:ind w:firstLine="0"/>
              <w:rPr>
                <w:color w:val="000000" w:themeColor="text1"/>
              </w:rPr>
            </w:pPr>
            <w:r w:rsidRPr="00D7342B">
              <w:rPr>
                <w:color w:val="000000" w:themeColor="text1"/>
                <w:sz w:val="22"/>
                <w:szCs w:val="22"/>
              </w:rPr>
              <w:t>4.133</w:t>
            </w:r>
          </w:p>
        </w:tc>
        <w:tc>
          <w:tcPr>
            <w:tcW w:w="7840" w:type="dxa"/>
          </w:tcPr>
          <w:p w:rsidR="0097088A" w:rsidRPr="00D7342B" w:rsidRDefault="0097088A" w:rsidP="0097088A">
            <w:pPr>
              <w:spacing w:before="0"/>
              <w:ind w:firstLine="0"/>
              <w:rPr>
                <w:color w:val="000000" w:themeColor="text1"/>
                <w:sz w:val="22"/>
                <w:szCs w:val="22"/>
              </w:rPr>
            </w:pPr>
            <w:r w:rsidRPr="00D7342B">
              <w:rPr>
                <w:color w:val="000000" w:themeColor="text1"/>
                <w:sz w:val="22"/>
                <w:szCs w:val="22"/>
              </w:rPr>
              <w:t>Строительство коллектора дождевой канализации по ул. Ленина д1000мм 1,07км полиэтиленовые трубы</w:t>
            </w:r>
          </w:p>
        </w:tc>
        <w:tc>
          <w:tcPr>
            <w:tcW w:w="3071" w:type="dxa"/>
          </w:tcPr>
          <w:p w:rsidR="0097088A" w:rsidRPr="00D7342B" w:rsidRDefault="0097088A" w:rsidP="0097088A">
            <w:pPr>
              <w:spacing w:before="0"/>
              <w:ind w:firstLine="0"/>
              <w:jc w:val="center"/>
              <w:rPr>
                <w:color w:val="000000" w:themeColor="text1"/>
                <w:sz w:val="22"/>
                <w:szCs w:val="22"/>
              </w:rPr>
            </w:pPr>
          </w:p>
        </w:tc>
        <w:tc>
          <w:tcPr>
            <w:tcW w:w="3084" w:type="dxa"/>
          </w:tcPr>
          <w:p w:rsidR="0097088A" w:rsidRPr="00D7342B" w:rsidRDefault="0097088A" w:rsidP="0097088A">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97088A" w:rsidRPr="00D7342B" w:rsidRDefault="0097088A" w:rsidP="0097088A">
            <w:pPr>
              <w:spacing w:before="0"/>
              <w:ind w:firstLine="0"/>
              <w:rPr>
                <w:color w:val="000000" w:themeColor="text1"/>
              </w:rPr>
            </w:pPr>
            <w:r w:rsidRPr="00D7342B">
              <w:rPr>
                <w:color w:val="000000" w:themeColor="text1"/>
                <w:sz w:val="22"/>
                <w:szCs w:val="22"/>
              </w:rPr>
              <w:t>4.134</w:t>
            </w:r>
          </w:p>
        </w:tc>
        <w:tc>
          <w:tcPr>
            <w:tcW w:w="7840" w:type="dxa"/>
          </w:tcPr>
          <w:p w:rsidR="0097088A" w:rsidRPr="00D7342B" w:rsidRDefault="0097088A" w:rsidP="0097088A">
            <w:pPr>
              <w:spacing w:before="0"/>
              <w:ind w:firstLine="0"/>
              <w:rPr>
                <w:color w:val="000000" w:themeColor="text1"/>
                <w:sz w:val="22"/>
                <w:szCs w:val="22"/>
              </w:rPr>
            </w:pPr>
            <w:r w:rsidRPr="00D7342B">
              <w:rPr>
                <w:color w:val="000000" w:themeColor="text1"/>
                <w:sz w:val="22"/>
                <w:szCs w:val="22"/>
              </w:rPr>
              <w:t>Строительство ЛНС в районе улицы Л. Толстого для перекачки стока на строящиеся очистные сооружения ОАО "Куйбышевазот"</w:t>
            </w:r>
          </w:p>
        </w:tc>
        <w:tc>
          <w:tcPr>
            <w:tcW w:w="3071" w:type="dxa"/>
          </w:tcPr>
          <w:p w:rsidR="0097088A" w:rsidRPr="00D7342B" w:rsidRDefault="0097088A" w:rsidP="0097088A">
            <w:pPr>
              <w:spacing w:before="0"/>
              <w:ind w:firstLine="0"/>
              <w:jc w:val="center"/>
              <w:rPr>
                <w:color w:val="000000" w:themeColor="text1"/>
                <w:sz w:val="22"/>
                <w:szCs w:val="22"/>
              </w:rPr>
            </w:pPr>
          </w:p>
        </w:tc>
        <w:tc>
          <w:tcPr>
            <w:tcW w:w="3084" w:type="dxa"/>
          </w:tcPr>
          <w:p w:rsidR="0097088A" w:rsidRPr="00D7342B" w:rsidRDefault="0097088A" w:rsidP="0097088A">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97088A" w:rsidRPr="00D7342B" w:rsidRDefault="0097088A" w:rsidP="0097088A">
            <w:pPr>
              <w:spacing w:before="0"/>
              <w:ind w:firstLine="0"/>
              <w:rPr>
                <w:color w:val="000000" w:themeColor="text1"/>
              </w:rPr>
            </w:pPr>
            <w:r w:rsidRPr="00D7342B">
              <w:rPr>
                <w:color w:val="000000" w:themeColor="text1"/>
                <w:sz w:val="22"/>
                <w:szCs w:val="22"/>
              </w:rPr>
              <w:t>4.135</w:t>
            </w:r>
          </w:p>
        </w:tc>
        <w:tc>
          <w:tcPr>
            <w:tcW w:w="7840" w:type="dxa"/>
          </w:tcPr>
          <w:p w:rsidR="0097088A" w:rsidRPr="00D7342B" w:rsidRDefault="0097088A" w:rsidP="0097088A">
            <w:pPr>
              <w:spacing w:before="0"/>
              <w:ind w:firstLine="0"/>
              <w:rPr>
                <w:color w:val="000000" w:themeColor="text1"/>
                <w:sz w:val="22"/>
                <w:szCs w:val="22"/>
              </w:rPr>
            </w:pPr>
            <w:r w:rsidRPr="00D7342B">
              <w:rPr>
                <w:color w:val="000000" w:themeColor="text1"/>
                <w:sz w:val="22"/>
                <w:szCs w:val="22"/>
              </w:rPr>
              <w:t>Строительство ЛНС в районе Ставропольской ЦРБ</w:t>
            </w:r>
          </w:p>
        </w:tc>
        <w:tc>
          <w:tcPr>
            <w:tcW w:w="3071" w:type="dxa"/>
          </w:tcPr>
          <w:p w:rsidR="0097088A" w:rsidRPr="00D7342B" w:rsidRDefault="0097088A" w:rsidP="0097088A">
            <w:pPr>
              <w:spacing w:before="0"/>
              <w:ind w:firstLine="0"/>
              <w:jc w:val="center"/>
              <w:rPr>
                <w:color w:val="000000" w:themeColor="text1"/>
                <w:sz w:val="22"/>
                <w:szCs w:val="22"/>
              </w:rPr>
            </w:pPr>
          </w:p>
        </w:tc>
        <w:tc>
          <w:tcPr>
            <w:tcW w:w="3084" w:type="dxa"/>
          </w:tcPr>
          <w:p w:rsidR="0097088A" w:rsidRPr="00D7342B" w:rsidRDefault="0097088A" w:rsidP="0097088A">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97088A" w:rsidRPr="00D7342B" w:rsidRDefault="0097088A" w:rsidP="0097088A">
            <w:pPr>
              <w:spacing w:before="0"/>
              <w:ind w:firstLine="0"/>
              <w:rPr>
                <w:color w:val="000000" w:themeColor="text1"/>
              </w:rPr>
            </w:pPr>
            <w:r w:rsidRPr="00D7342B">
              <w:rPr>
                <w:color w:val="000000" w:themeColor="text1"/>
                <w:sz w:val="22"/>
                <w:szCs w:val="22"/>
              </w:rPr>
              <w:t>4.136</w:t>
            </w:r>
          </w:p>
        </w:tc>
        <w:tc>
          <w:tcPr>
            <w:tcW w:w="7840" w:type="dxa"/>
          </w:tcPr>
          <w:p w:rsidR="0097088A" w:rsidRPr="00D7342B" w:rsidRDefault="0097088A" w:rsidP="0097088A">
            <w:pPr>
              <w:spacing w:before="0"/>
              <w:ind w:firstLine="0"/>
              <w:rPr>
                <w:color w:val="000000" w:themeColor="text1"/>
                <w:sz w:val="22"/>
                <w:szCs w:val="22"/>
              </w:rPr>
            </w:pPr>
            <w:r w:rsidRPr="00D7342B">
              <w:rPr>
                <w:color w:val="000000" w:themeColor="text1"/>
                <w:sz w:val="22"/>
                <w:szCs w:val="22"/>
              </w:rPr>
              <w:t>Прокладка сетей ливневой канализации в мкр. Портовый</w:t>
            </w:r>
          </w:p>
        </w:tc>
        <w:tc>
          <w:tcPr>
            <w:tcW w:w="3071" w:type="dxa"/>
          </w:tcPr>
          <w:p w:rsidR="0097088A" w:rsidRPr="00D7342B" w:rsidRDefault="0097088A" w:rsidP="0097088A">
            <w:pPr>
              <w:spacing w:before="0"/>
              <w:ind w:firstLine="0"/>
              <w:jc w:val="center"/>
              <w:rPr>
                <w:color w:val="000000" w:themeColor="text1"/>
                <w:sz w:val="22"/>
                <w:szCs w:val="22"/>
              </w:rPr>
            </w:pPr>
          </w:p>
        </w:tc>
        <w:tc>
          <w:tcPr>
            <w:tcW w:w="3084" w:type="dxa"/>
          </w:tcPr>
          <w:p w:rsidR="0097088A" w:rsidRPr="00D7342B" w:rsidRDefault="0097088A" w:rsidP="0097088A">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97088A" w:rsidRPr="00D7342B" w:rsidRDefault="0097088A" w:rsidP="0097088A">
            <w:pPr>
              <w:spacing w:before="0"/>
              <w:ind w:firstLine="0"/>
              <w:rPr>
                <w:color w:val="000000" w:themeColor="text1"/>
              </w:rPr>
            </w:pPr>
            <w:r w:rsidRPr="00D7342B">
              <w:rPr>
                <w:color w:val="000000" w:themeColor="text1"/>
                <w:sz w:val="22"/>
                <w:szCs w:val="22"/>
              </w:rPr>
              <w:t>4.137</w:t>
            </w:r>
          </w:p>
        </w:tc>
        <w:tc>
          <w:tcPr>
            <w:tcW w:w="7840" w:type="dxa"/>
          </w:tcPr>
          <w:p w:rsidR="0097088A" w:rsidRPr="00D7342B" w:rsidRDefault="0097088A" w:rsidP="0097088A">
            <w:pPr>
              <w:spacing w:before="0"/>
              <w:ind w:firstLine="0"/>
              <w:rPr>
                <w:color w:val="000000" w:themeColor="text1"/>
                <w:sz w:val="22"/>
                <w:szCs w:val="22"/>
              </w:rPr>
            </w:pPr>
            <w:r w:rsidRPr="00D7342B">
              <w:rPr>
                <w:color w:val="000000" w:themeColor="text1"/>
                <w:sz w:val="22"/>
                <w:szCs w:val="22"/>
              </w:rPr>
              <w:t xml:space="preserve">Строительство локальных очистных сооружений ливневых вод в мкр. Портовый </w:t>
            </w:r>
          </w:p>
        </w:tc>
        <w:tc>
          <w:tcPr>
            <w:tcW w:w="3071" w:type="dxa"/>
          </w:tcPr>
          <w:p w:rsidR="0097088A" w:rsidRPr="00D7342B" w:rsidRDefault="0097088A" w:rsidP="0097088A">
            <w:pPr>
              <w:spacing w:before="0"/>
              <w:ind w:firstLine="0"/>
              <w:jc w:val="center"/>
              <w:rPr>
                <w:color w:val="000000" w:themeColor="text1"/>
                <w:sz w:val="22"/>
                <w:szCs w:val="22"/>
              </w:rPr>
            </w:pPr>
          </w:p>
        </w:tc>
        <w:tc>
          <w:tcPr>
            <w:tcW w:w="3084" w:type="dxa"/>
          </w:tcPr>
          <w:p w:rsidR="0097088A" w:rsidRPr="00D7342B" w:rsidRDefault="0097088A" w:rsidP="0097088A">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97088A" w:rsidRPr="00D7342B" w:rsidRDefault="0097088A" w:rsidP="0097088A">
            <w:pPr>
              <w:spacing w:before="0"/>
              <w:ind w:firstLine="0"/>
              <w:rPr>
                <w:color w:val="000000" w:themeColor="text1"/>
              </w:rPr>
            </w:pPr>
            <w:r w:rsidRPr="00D7342B">
              <w:rPr>
                <w:color w:val="000000" w:themeColor="text1"/>
                <w:sz w:val="22"/>
                <w:szCs w:val="22"/>
              </w:rPr>
              <w:t>4.138</w:t>
            </w:r>
          </w:p>
        </w:tc>
        <w:tc>
          <w:tcPr>
            <w:tcW w:w="7840" w:type="dxa"/>
          </w:tcPr>
          <w:p w:rsidR="0097088A" w:rsidRPr="00D7342B" w:rsidRDefault="0097088A" w:rsidP="0097088A">
            <w:pPr>
              <w:spacing w:before="0"/>
              <w:ind w:firstLine="0"/>
              <w:rPr>
                <w:color w:val="000000" w:themeColor="text1"/>
                <w:sz w:val="22"/>
                <w:szCs w:val="22"/>
              </w:rPr>
            </w:pPr>
            <w:r w:rsidRPr="00D7342B">
              <w:rPr>
                <w:color w:val="000000" w:themeColor="text1"/>
                <w:sz w:val="22"/>
                <w:szCs w:val="22"/>
              </w:rPr>
              <w:t>Проектирование и строительство насосной станции дождевой канализации в районе пруда накопителя в лесной зоне южнее ул. Баныкина (Q=300л/с; H=40м) для подачи дождевого стока на ЛНС, расположенной по ул. Баныкина, 45</w:t>
            </w:r>
          </w:p>
        </w:tc>
        <w:tc>
          <w:tcPr>
            <w:tcW w:w="3071" w:type="dxa"/>
          </w:tcPr>
          <w:p w:rsidR="0097088A" w:rsidRPr="00D7342B" w:rsidRDefault="0097088A" w:rsidP="0097088A">
            <w:pPr>
              <w:spacing w:before="0"/>
              <w:ind w:firstLine="0"/>
              <w:jc w:val="center"/>
              <w:rPr>
                <w:color w:val="000000" w:themeColor="text1"/>
                <w:sz w:val="22"/>
                <w:szCs w:val="22"/>
              </w:rPr>
            </w:pPr>
          </w:p>
        </w:tc>
        <w:tc>
          <w:tcPr>
            <w:tcW w:w="3084" w:type="dxa"/>
          </w:tcPr>
          <w:p w:rsidR="0097088A" w:rsidRPr="00D7342B" w:rsidRDefault="0097088A" w:rsidP="0097088A">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97088A" w:rsidRPr="00D7342B" w:rsidRDefault="0097088A" w:rsidP="0097088A">
            <w:pPr>
              <w:spacing w:before="0"/>
              <w:ind w:firstLine="0"/>
              <w:rPr>
                <w:color w:val="000000" w:themeColor="text1"/>
              </w:rPr>
            </w:pPr>
            <w:r w:rsidRPr="00D7342B">
              <w:rPr>
                <w:color w:val="000000" w:themeColor="text1"/>
                <w:sz w:val="22"/>
                <w:szCs w:val="22"/>
              </w:rPr>
              <w:t>4.139</w:t>
            </w:r>
          </w:p>
        </w:tc>
        <w:tc>
          <w:tcPr>
            <w:tcW w:w="7840" w:type="dxa"/>
          </w:tcPr>
          <w:p w:rsidR="0097088A" w:rsidRPr="00D7342B" w:rsidRDefault="0097088A" w:rsidP="0097088A">
            <w:pPr>
              <w:spacing w:before="0"/>
              <w:ind w:firstLine="0"/>
              <w:rPr>
                <w:color w:val="000000" w:themeColor="text1"/>
                <w:sz w:val="22"/>
                <w:szCs w:val="22"/>
              </w:rPr>
            </w:pPr>
            <w:r w:rsidRPr="00D7342B">
              <w:rPr>
                <w:color w:val="000000" w:themeColor="text1"/>
                <w:sz w:val="22"/>
                <w:szCs w:val="22"/>
              </w:rPr>
              <w:t>Строительство насосной станции ливневых стоков ул. К. Маркса</w:t>
            </w:r>
          </w:p>
        </w:tc>
        <w:tc>
          <w:tcPr>
            <w:tcW w:w="3071" w:type="dxa"/>
          </w:tcPr>
          <w:p w:rsidR="0097088A" w:rsidRPr="00D7342B" w:rsidRDefault="0097088A" w:rsidP="0097088A">
            <w:pPr>
              <w:spacing w:before="0"/>
              <w:ind w:firstLine="0"/>
              <w:jc w:val="center"/>
              <w:rPr>
                <w:color w:val="000000" w:themeColor="text1"/>
                <w:sz w:val="22"/>
                <w:szCs w:val="22"/>
              </w:rPr>
            </w:pPr>
          </w:p>
        </w:tc>
        <w:tc>
          <w:tcPr>
            <w:tcW w:w="3084" w:type="dxa"/>
          </w:tcPr>
          <w:p w:rsidR="0097088A" w:rsidRPr="00D7342B" w:rsidRDefault="0097088A" w:rsidP="0097088A">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97088A" w:rsidRPr="00D7342B" w:rsidRDefault="0097088A" w:rsidP="0097088A">
            <w:pPr>
              <w:spacing w:before="0"/>
              <w:ind w:firstLine="0"/>
              <w:rPr>
                <w:color w:val="000000" w:themeColor="text1"/>
              </w:rPr>
            </w:pPr>
            <w:r w:rsidRPr="00D7342B">
              <w:rPr>
                <w:color w:val="000000" w:themeColor="text1"/>
                <w:sz w:val="22"/>
                <w:szCs w:val="22"/>
              </w:rPr>
              <w:t>4.140</w:t>
            </w:r>
          </w:p>
        </w:tc>
        <w:tc>
          <w:tcPr>
            <w:tcW w:w="7840" w:type="dxa"/>
          </w:tcPr>
          <w:p w:rsidR="0097088A" w:rsidRPr="00D7342B" w:rsidRDefault="0097088A" w:rsidP="0097088A">
            <w:pPr>
              <w:spacing w:before="0"/>
              <w:ind w:firstLine="0"/>
              <w:rPr>
                <w:color w:val="000000" w:themeColor="text1"/>
                <w:sz w:val="22"/>
                <w:szCs w:val="22"/>
              </w:rPr>
            </w:pPr>
            <w:r w:rsidRPr="00D7342B">
              <w:rPr>
                <w:color w:val="000000" w:themeColor="text1"/>
                <w:sz w:val="22"/>
                <w:szCs w:val="22"/>
              </w:rPr>
              <w:t>Реконструкция канализационной насосной станции ливневых стоков, расположенной по ул. Баныкина, 45, с целью подачи дождевых сточных вод в Комсомольский район</w:t>
            </w:r>
          </w:p>
        </w:tc>
        <w:tc>
          <w:tcPr>
            <w:tcW w:w="3071" w:type="dxa"/>
          </w:tcPr>
          <w:p w:rsidR="0097088A" w:rsidRPr="00D7342B" w:rsidRDefault="0097088A" w:rsidP="0097088A">
            <w:pPr>
              <w:spacing w:before="0"/>
              <w:ind w:firstLine="0"/>
              <w:jc w:val="center"/>
              <w:rPr>
                <w:color w:val="000000" w:themeColor="text1"/>
                <w:sz w:val="22"/>
                <w:szCs w:val="22"/>
              </w:rPr>
            </w:pPr>
          </w:p>
        </w:tc>
        <w:tc>
          <w:tcPr>
            <w:tcW w:w="3084" w:type="dxa"/>
          </w:tcPr>
          <w:p w:rsidR="0097088A" w:rsidRPr="00D7342B" w:rsidRDefault="0097088A" w:rsidP="0097088A">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rPr>
          <w:trHeight w:val="626"/>
        </w:trPr>
        <w:tc>
          <w:tcPr>
            <w:tcW w:w="778" w:type="dxa"/>
          </w:tcPr>
          <w:p w:rsidR="0097088A" w:rsidRPr="00D7342B" w:rsidRDefault="0097088A" w:rsidP="0097088A">
            <w:pPr>
              <w:spacing w:before="0"/>
              <w:ind w:firstLine="0"/>
              <w:rPr>
                <w:color w:val="000000" w:themeColor="text1"/>
              </w:rPr>
            </w:pPr>
            <w:r w:rsidRPr="00D7342B">
              <w:rPr>
                <w:color w:val="000000" w:themeColor="text1"/>
                <w:sz w:val="22"/>
                <w:szCs w:val="22"/>
              </w:rPr>
              <w:t>4.1</w:t>
            </w:r>
            <w:r w:rsidR="004C16BD" w:rsidRPr="00D7342B">
              <w:rPr>
                <w:color w:val="000000" w:themeColor="text1"/>
                <w:sz w:val="22"/>
                <w:szCs w:val="22"/>
              </w:rPr>
              <w:t>4</w:t>
            </w:r>
            <w:r w:rsidRPr="00D7342B">
              <w:rPr>
                <w:color w:val="000000" w:themeColor="text1"/>
                <w:sz w:val="22"/>
                <w:szCs w:val="22"/>
              </w:rPr>
              <w:t>1</w:t>
            </w:r>
          </w:p>
        </w:tc>
        <w:tc>
          <w:tcPr>
            <w:tcW w:w="7840" w:type="dxa"/>
          </w:tcPr>
          <w:p w:rsidR="0097088A" w:rsidRPr="00D7342B" w:rsidRDefault="0097088A" w:rsidP="0097088A">
            <w:pPr>
              <w:spacing w:before="0"/>
              <w:ind w:firstLine="0"/>
              <w:rPr>
                <w:color w:val="000000" w:themeColor="text1"/>
                <w:sz w:val="22"/>
                <w:szCs w:val="22"/>
              </w:rPr>
            </w:pPr>
            <w:r w:rsidRPr="00D7342B">
              <w:rPr>
                <w:color w:val="000000" w:themeColor="text1"/>
                <w:sz w:val="22"/>
                <w:szCs w:val="22"/>
              </w:rPr>
              <w:t>Прокладка коллектора дождевой канализации от пруда-накопителя, расположенного в лесной зоне южнее ул. Баныкина до ЛНС, расположенной по ул. Баныкина, 45</w:t>
            </w:r>
          </w:p>
        </w:tc>
        <w:tc>
          <w:tcPr>
            <w:tcW w:w="3071" w:type="dxa"/>
          </w:tcPr>
          <w:p w:rsidR="0097088A" w:rsidRPr="00D7342B" w:rsidRDefault="0097088A" w:rsidP="0097088A">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97088A" w:rsidRPr="00D7342B" w:rsidRDefault="0097088A" w:rsidP="0097088A">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4C16BD" w:rsidP="00C059C9">
            <w:pPr>
              <w:keepNext/>
              <w:keepLines/>
              <w:widowControl/>
              <w:spacing w:before="0"/>
              <w:ind w:firstLine="0"/>
              <w:jc w:val="left"/>
              <w:rPr>
                <w:color w:val="000000" w:themeColor="text1"/>
                <w:sz w:val="22"/>
                <w:szCs w:val="22"/>
              </w:rPr>
            </w:pPr>
            <w:r w:rsidRPr="00D7342B">
              <w:rPr>
                <w:color w:val="000000" w:themeColor="text1"/>
                <w:sz w:val="22"/>
                <w:szCs w:val="22"/>
              </w:rPr>
              <w:t>4.142</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Прокладка коллектора дождевой канализации от ЛНС, расположенной по ул. Баныкина, 45, до очистных сооружений Комсомольского района</w:t>
            </w:r>
          </w:p>
        </w:tc>
        <w:tc>
          <w:tcPr>
            <w:tcW w:w="3071"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rPr>
          <w:trHeight w:val="484"/>
        </w:trPr>
        <w:tc>
          <w:tcPr>
            <w:tcW w:w="778" w:type="dxa"/>
          </w:tcPr>
          <w:p w:rsidR="00C059C9" w:rsidRPr="00D7342B" w:rsidRDefault="004C16BD" w:rsidP="00C059C9">
            <w:pPr>
              <w:keepNext/>
              <w:keepLines/>
              <w:widowControl/>
              <w:spacing w:before="0"/>
              <w:ind w:firstLine="0"/>
              <w:jc w:val="left"/>
              <w:rPr>
                <w:color w:val="000000" w:themeColor="text1"/>
                <w:sz w:val="22"/>
                <w:szCs w:val="22"/>
              </w:rPr>
            </w:pPr>
            <w:r w:rsidRPr="00D7342B">
              <w:rPr>
                <w:color w:val="000000" w:themeColor="text1"/>
                <w:sz w:val="22"/>
                <w:szCs w:val="22"/>
              </w:rPr>
              <w:t>4.143</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Прокладка сетей ливневой канализации мкр. Северный с подачей сточных вод на строящиеся очистные сооружения ОАО "Куйбышевазот"</w:t>
            </w:r>
          </w:p>
        </w:tc>
        <w:tc>
          <w:tcPr>
            <w:tcW w:w="3071"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4C16BD" w:rsidP="00C059C9">
            <w:pPr>
              <w:keepNext/>
              <w:keepLines/>
              <w:widowControl/>
              <w:spacing w:before="0"/>
              <w:ind w:firstLine="0"/>
              <w:jc w:val="left"/>
              <w:rPr>
                <w:color w:val="000000" w:themeColor="text1"/>
                <w:sz w:val="22"/>
                <w:szCs w:val="22"/>
              </w:rPr>
            </w:pPr>
            <w:r w:rsidRPr="00D7342B">
              <w:rPr>
                <w:color w:val="000000" w:themeColor="text1"/>
                <w:sz w:val="22"/>
                <w:szCs w:val="22"/>
              </w:rPr>
              <w:t>4.144</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локальных очистных сооружений дождевых вод в мкр. Портпоселок (F=72,0 га, Q=2879м</w:t>
            </w:r>
            <w:r w:rsidRPr="00D7342B">
              <w:rPr>
                <w:color w:val="000000" w:themeColor="text1"/>
                <w:sz w:val="22"/>
                <w:szCs w:val="22"/>
                <w:vertAlign w:val="superscript"/>
              </w:rPr>
              <w:t>3</w:t>
            </w:r>
            <w:r w:rsidRPr="00D7342B">
              <w:rPr>
                <w:color w:val="000000" w:themeColor="text1"/>
                <w:sz w:val="22"/>
                <w:szCs w:val="22"/>
              </w:rPr>
              <w:t>/сут)</w:t>
            </w:r>
          </w:p>
        </w:tc>
        <w:tc>
          <w:tcPr>
            <w:tcW w:w="3071"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4C16BD" w:rsidP="00C059C9">
            <w:pPr>
              <w:keepNext/>
              <w:keepLines/>
              <w:widowControl/>
              <w:spacing w:before="0"/>
              <w:ind w:firstLine="0"/>
              <w:jc w:val="left"/>
              <w:rPr>
                <w:color w:val="000000" w:themeColor="text1"/>
                <w:sz w:val="22"/>
                <w:szCs w:val="22"/>
              </w:rPr>
            </w:pPr>
            <w:r w:rsidRPr="00D7342B">
              <w:rPr>
                <w:color w:val="000000" w:themeColor="text1"/>
                <w:sz w:val="22"/>
                <w:szCs w:val="22"/>
              </w:rPr>
              <w:t>4.145</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комплексной насосной станции в мкр. Портпоселок (Q=133л/с; H=10м)</w:t>
            </w:r>
          </w:p>
        </w:tc>
        <w:tc>
          <w:tcPr>
            <w:tcW w:w="3071"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4C16BD" w:rsidP="00C059C9">
            <w:pPr>
              <w:keepNext/>
              <w:keepLines/>
              <w:widowControl/>
              <w:spacing w:before="0"/>
              <w:ind w:firstLine="0"/>
              <w:jc w:val="left"/>
              <w:rPr>
                <w:color w:val="000000" w:themeColor="text1"/>
                <w:sz w:val="22"/>
                <w:szCs w:val="22"/>
              </w:rPr>
            </w:pPr>
            <w:r w:rsidRPr="00D7342B">
              <w:rPr>
                <w:color w:val="000000" w:themeColor="text1"/>
                <w:sz w:val="22"/>
                <w:szCs w:val="22"/>
              </w:rPr>
              <w:t>4.146</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очистных сооружений канализации ОАО "Куйбышевазот" в районе емкости "Копань"</w:t>
            </w:r>
          </w:p>
        </w:tc>
        <w:tc>
          <w:tcPr>
            <w:tcW w:w="3071"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4C16BD" w:rsidP="00C059C9">
            <w:pPr>
              <w:keepNext/>
              <w:keepLines/>
              <w:widowControl/>
              <w:spacing w:before="0"/>
              <w:ind w:firstLine="0"/>
              <w:jc w:val="left"/>
              <w:rPr>
                <w:color w:val="000000" w:themeColor="text1"/>
                <w:sz w:val="22"/>
                <w:szCs w:val="22"/>
              </w:rPr>
            </w:pPr>
            <w:r w:rsidRPr="00D7342B">
              <w:rPr>
                <w:color w:val="000000" w:themeColor="text1"/>
                <w:sz w:val="22"/>
                <w:szCs w:val="22"/>
              </w:rPr>
              <w:t>4.147</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коллектора дождевой канализации по ул. Краснодонцев д600мм 700м полиэтиленовые трубы</w:t>
            </w:r>
          </w:p>
        </w:tc>
        <w:tc>
          <w:tcPr>
            <w:tcW w:w="3071"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4C16BD" w:rsidP="00C059C9">
            <w:pPr>
              <w:keepNext/>
              <w:keepLines/>
              <w:widowControl/>
              <w:spacing w:before="0"/>
              <w:ind w:firstLine="0"/>
              <w:jc w:val="left"/>
              <w:rPr>
                <w:color w:val="000000" w:themeColor="text1"/>
                <w:sz w:val="22"/>
                <w:szCs w:val="22"/>
              </w:rPr>
            </w:pPr>
            <w:r w:rsidRPr="00D7342B">
              <w:rPr>
                <w:color w:val="000000" w:themeColor="text1"/>
                <w:sz w:val="22"/>
                <w:szCs w:val="22"/>
              </w:rPr>
              <w:t>4.148</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Ликвидация выпуска ливневых вод,  Ø1000мм, находящегося в районе Речного порта центральной части Комсомольского района.</w:t>
            </w:r>
          </w:p>
        </w:tc>
        <w:tc>
          <w:tcPr>
            <w:tcW w:w="3071"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4C16BD" w:rsidP="00C059C9">
            <w:pPr>
              <w:keepNext/>
              <w:keepLines/>
              <w:widowControl/>
              <w:spacing w:before="0"/>
              <w:ind w:firstLine="0"/>
              <w:jc w:val="left"/>
              <w:rPr>
                <w:color w:val="000000" w:themeColor="text1"/>
                <w:sz w:val="22"/>
                <w:szCs w:val="22"/>
              </w:rPr>
            </w:pPr>
            <w:r w:rsidRPr="00D7342B">
              <w:rPr>
                <w:color w:val="000000" w:themeColor="text1"/>
                <w:sz w:val="22"/>
                <w:szCs w:val="22"/>
              </w:rPr>
              <w:t>4.149</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коллектора дождевой канализации по ул. Матросова свыше 500 до 1000мм (800мм) 4300м полиэтиленовые трубы</w:t>
            </w:r>
          </w:p>
        </w:tc>
        <w:tc>
          <w:tcPr>
            <w:tcW w:w="3071"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4C16BD" w:rsidP="00C059C9">
            <w:pPr>
              <w:keepNext/>
              <w:keepLines/>
              <w:widowControl/>
              <w:spacing w:before="0"/>
              <w:ind w:firstLine="0"/>
              <w:jc w:val="left"/>
              <w:rPr>
                <w:color w:val="000000" w:themeColor="text1"/>
                <w:sz w:val="22"/>
                <w:szCs w:val="22"/>
              </w:rPr>
            </w:pPr>
            <w:r w:rsidRPr="00D7342B">
              <w:rPr>
                <w:color w:val="000000" w:themeColor="text1"/>
                <w:sz w:val="22"/>
                <w:szCs w:val="22"/>
              </w:rPr>
              <w:t>4.150</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Прокладка коллектора дождевой канализации по ул. Лизы Чайкиной от ул. Механизаторов до ул. Есенина 350м полиэтиленовые трубы</w:t>
            </w:r>
          </w:p>
        </w:tc>
        <w:tc>
          <w:tcPr>
            <w:tcW w:w="3071"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4C16BD" w:rsidP="00C059C9">
            <w:pPr>
              <w:keepNext/>
              <w:keepLines/>
              <w:widowControl/>
              <w:spacing w:before="0"/>
              <w:ind w:firstLine="0"/>
              <w:jc w:val="left"/>
              <w:rPr>
                <w:color w:val="000000" w:themeColor="text1"/>
                <w:sz w:val="22"/>
                <w:szCs w:val="22"/>
              </w:rPr>
            </w:pPr>
            <w:r w:rsidRPr="00D7342B">
              <w:rPr>
                <w:color w:val="000000" w:themeColor="text1"/>
                <w:sz w:val="22"/>
                <w:szCs w:val="22"/>
              </w:rPr>
              <w:t>4.151</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коллектора дождевой канализации по ул. Есенина д600мм 980м полиэтиленовые трубы</w:t>
            </w:r>
          </w:p>
        </w:tc>
        <w:tc>
          <w:tcPr>
            <w:tcW w:w="3071"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4C16BD" w:rsidP="00C059C9">
            <w:pPr>
              <w:keepNext/>
              <w:keepLines/>
              <w:widowControl/>
              <w:spacing w:before="0"/>
              <w:ind w:firstLine="0"/>
              <w:jc w:val="left"/>
              <w:rPr>
                <w:color w:val="000000" w:themeColor="text1"/>
                <w:sz w:val="22"/>
                <w:szCs w:val="22"/>
              </w:rPr>
            </w:pPr>
            <w:r w:rsidRPr="00D7342B">
              <w:rPr>
                <w:color w:val="000000" w:themeColor="text1"/>
                <w:sz w:val="22"/>
                <w:szCs w:val="22"/>
              </w:rPr>
              <w:t>4.152</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коллектора дождевой канализации по ул. Космодемьянской д1200мм 521м полиэтиленовые трубы</w:t>
            </w:r>
          </w:p>
        </w:tc>
        <w:tc>
          <w:tcPr>
            <w:tcW w:w="3071"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4C16BD" w:rsidP="00C059C9">
            <w:pPr>
              <w:keepNext/>
              <w:keepLines/>
              <w:widowControl/>
              <w:spacing w:before="0"/>
              <w:ind w:firstLine="0"/>
              <w:jc w:val="left"/>
              <w:rPr>
                <w:color w:val="000000" w:themeColor="text1"/>
                <w:sz w:val="22"/>
                <w:szCs w:val="22"/>
              </w:rPr>
            </w:pPr>
            <w:r w:rsidRPr="00D7342B">
              <w:rPr>
                <w:color w:val="000000" w:themeColor="text1"/>
                <w:sz w:val="22"/>
                <w:szCs w:val="22"/>
              </w:rPr>
              <w:t>4.153</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коллектора дождевой канализации по ул. Коммунистическая на участке сети от дома 79 до КНС Д1200мм 4200м полиэтиленовые трубы</w:t>
            </w:r>
          </w:p>
        </w:tc>
        <w:tc>
          <w:tcPr>
            <w:tcW w:w="3071"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4C16BD" w:rsidP="00C059C9">
            <w:pPr>
              <w:keepNext/>
              <w:keepLines/>
              <w:widowControl/>
              <w:spacing w:before="0"/>
              <w:ind w:firstLine="0"/>
              <w:jc w:val="left"/>
              <w:rPr>
                <w:color w:val="000000" w:themeColor="text1"/>
                <w:sz w:val="22"/>
                <w:szCs w:val="22"/>
              </w:rPr>
            </w:pPr>
            <w:r w:rsidRPr="00D7342B">
              <w:rPr>
                <w:color w:val="000000" w:themeColor="text1"/>
                <w:sz w:val="22"/>
                <w:szCs w:val="22"/>
              </w:rPr>
              <w:t>4.154</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ЛНС в районе котельной №2 по ул. Громовой, 43, протяженностью 1,08км</w:t>
            </w:r>
          </w:p>
        </w:tc>
        <w:tc>
          <w:tcPr>
            <w:tcW w:w="3071"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4C16BD" w:rsidP="00C059C9">
            <w:pPr>
              <w:keepNext/>
              <w:keepLines/>
              <w:widowControl/>
              <w:spacing w:before="0"/>
              <w:ind w:firstLine="0"/>
              <w:jc w:val="left"/>
              <w:rPr>
                <w:color w:val="000000" w:themeColor="text1"/>
                <w:sz w:val="22"/>
                <w:szCs w:val="22"/>
              </w:rPr>
            </w:pPr>
            <w:r w:rsidRPr="00D7342B">
              <w:rPr>
                <w:color w:val="000000" w:themeColor="text1"/>
                <w:sz w:val="22"/>
                <w:szCs w:val="22"/>
              </w:rPr>
              <w:t>4.155</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напорного коллектора дождевой канализации по ул.Громовой до ул. Коммунистическая д500мм 1600м полиэтиленовые трубы</w:t>
            </w:r>
          </w:p>
        </w:tc>
        <w:tc>
          <w:tcPr>
            <w:tcW w:w="3071"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4C16BD" w:rsidP="00C059C9">
            <w:pPr>
              <w:keepNext/>
              <w:keepLines/>
              <w:widowControl/>
              <w:spacing w:before="0"/>
              <w:ind w:firstLine="0"/>
              <w:jc w:val="left"/>
              <w:rPr>
                <w:color w:val="000000" w:themeColor="text1"/>
                <w:sz w:val="22"/>
                <w:szCs w:val="22"/>
              </w:rPr>
            </w:pPr>
            <w:r w:rsidRPr="00D7342B">
              <w:rPr>
                <w:color w:val="000000" w:themeColor="text1"/>
                <w:sz w:val="22"/>
                <w:szCs w:val="22"/>
              </w:rPr>
              <w:t>4.156</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локальных очистных сооружений дождевых вод в мкр. Федоровка 2,88 тыс. м</w:t>
            </w:r>
            <w:r w:rsidRPr="00D7342B">
              <w:rPr>
                <w:color w:val="000000" w:themeColor="text1"/>
                <w:sz w:val="22"/>
                <w:szCs w:val="22"/>
                <w:vertAlign w:val="superscript"/>
              </w:rPr>
              <w:t>3</w:t>
            </w:r>
            <w:r w:rsidRPr="00D7342B">
              <w:rPr>
                <w:color w:val="000000" w:themeColor="text1"/>
                <w:sz w:val="22"/>
                <w:szCs w:val="22"/>
              </w:rPr>
              <w:t>/час</w:t>
            </w:r>
          </w:p>
        </w:tc>
        <w:tc>
          <w:tcPr>
            <w:tcW w:w="3071"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4C16BD" w:rsidP="00C059C9">
            <w:pPr>
              <w:keepNext/>
              <w:keepLines/>
              <w:widowControl/>
              <w:spacing w:before="0"/>
              <w:ind w:firstLine="0"/>
              <w:jc w:val="left"/>
              <w:rPr>
                <w:color w:val="000000" w:themeColor="text1"/>
                <w:sz w:val="22"/>
                <w:szCs w:val="22"/>
              </w:rPr>
            </w:pPr>
            <w:r w:rsidRPr="00D7342B">
              <w:rPr>
                <w:color w:val="000000" w:themeColor="text1"/>
                <w:sz w:val="22"/>
                <w:szCs w:val="22"/>
              </w:rPr>
              <w:t>4.157</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комплексной насосной станции ливневых вод в мкр. Федоровка 1,296 тыс.м</w:t>
            </w:r>
            <w:r w:rsidRPr="00D7342B">
              <w:rPr>
                <w:color w:val="000000" w:themeColor="text1"/>
                <w:sz w:val="22"/>
                <w:szCs w:val="22"/>
                <w:vertAlign w:val="superscript"/>
              </w:rPr>
              <w:t>3</w:t>
            </w:r>
            <w:r w:rsidRPr="00D7342B">
              <w:rPr>
                <w:color w:val="000000" w:themeColor="text1"/>
                <w:sz w:val="22"/>
                <w:szCs w:val="22"/>
              </w:rPr>
              <w:t>/час</w:t>
            </w:r>
          </w:p>
        </w:tc>
        <w:tc>
          <w:tcPr>
            <w:tcW w:w="3071"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4C16BD" w:rsidP="00C059C9">
            <w:pPr>
              <w:keepNext/>
              <w:keepLines/>
              <w:widowControl/>
              <w:spacing w:before="0"/>
              <w:ind w:firstLine="0"/>
              <w:jc w:val="left"/>
              <w:rPr>
                <w:color w:val="000000" w:themeColor="text1"/>
                <w:sz w:val="22"/>
                <w:szCs w:val="22"/>
              </w:rPr>
            </w:pPr>
            <w:r w:rsidRPr="00D7342B">
              <w:rPr>
                <w:color w:val="000000" w:themeColor="text1"/>
                <w:sz w:val="22"/>
                <w:szCs w:val="22"/>
              </w:rPr>
              <w:t>4.158</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Прокладка сетей ливневой канализации в мкр. Поволжский (F=128,0га Q=5118м</w:t>
            </w:r>
            <w:r w:rsidRPr="00D7342B">
              <w:rPr>
                <w:color w:val="000000" w:themeColor="text1"/>
                <w:sz w:val="22"/>
                <w:szCs w:val="22"/>
                <w:vertAlign w:val="superscript"/>
              </w:rPr>
              <w:t>3</w:t>
            </w:r>
            <w:r w:rsidRPr="00D7342B">
              <w:rPr>
                <w:color w:val="000000" w:themeColor="text1"/>
                <w:sz w:val="22"/>
                <w:szCs w:val="22"/>
              </w:rPr>
              <w:t>/сут</w:t>
            </w:r>
          </w:p>
        </w:tc>
        <w:tc>
          <w:tcPr>
            <w:tcW w:w="3071"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4C16BD" w:rsidP="00C059C9">
            <w:pPr>
              <w:keepNext/>
              <w:keepLines/>
              <w:widowControl/>
              <w:spacing w:before="0"/>
              <w:ind w:firstLine="0"/>
              <w:jc w:val="left"/>
              <w:rPr>
                <w:color w:val="000000" w:themeColor="text1"/>
                <w:sz w:val="22"/>
                <w:szCs w:val="22"/>
              </w:rPr>
            </w:pPr>
            <w:r w:rsidRPr="00D7342B">
              <w:rPr>
                <w:color w:val="000000" w:themeColor="text1"/>
                <w:sz w:val="22"/>
                <w:szCs w:val="22"/>
              </w:rPr>
              <w:t>4.159</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ЛНС в мкр. Поволжский, для перекачки дождевого стока (Q=1200л/с; H=15м)</w:t>
            </w:r>
          </w:p>
        </w:tc>
        <w:tc>
          <w:tcPr>
            <w:tcW w:w="3071"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4C16BD" w:rsidP="00C059C9">
            <w:pPr>
              <w:keepNext/>
              <w:keepLines/>
              <w:widowControl/>
              <w:spacing w:before="0"/>
              <w:ind w:firstLine="0"/>
              <w:jc w:val="left"/>
              <w:rPr>
                <w:color w:val="000000" w:themeColor="text1"/>
                <w:sz w:val="22"/>
                <w:szCs w:val="22"/>
              </w:rPr>
            </w:pPr>
            <w:r w:rsidRPr="00D7342B">
              <w:rPr>
                <w:color w:val="000000" w:themeColor="text1"/>
                <w:sz w:val="22"/>
                <w:szCs w:val="22"/>
              </w:rPr>
              <w:t>4.160</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комплексной насосной станции ливневых в мкр. Шлюзовой (Q=1200л/с; H=25м)</w:t>
            </w:r>
          </w:p>
        </w:tc>
        <w:tc>
          <w:tcPr>
            <w:tcW w:w="3071"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4C16BD" w:rsidP="00C059C9">
            <w:pPr>
              <w:keepNext/>
              <w:keepLines/>
              <w:widowControl/>
              <w:spacing w:before="0"/>
              <w:ind w:firstLine="0"/>
              <w:jc w:val="left"/>
              <w:rPr>
                <w:color w:val="000000" w:themeColor="text1"/>
                <w:sz w:val="22"/>
                <w:szCs w:val="22"/>
              </w:rPr>
            </w:pPr>
            <w:r w:rsidRPr="00D7342B">
              <w:rPr>
                <w:color w:val="000000" w:themeColor="text1"/>
                <w:sz w:val="22"/>
                <w:szCs w:val="22"/>
              </w:rPr>
              <w:t>4.161</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Реконструкция очистных сооружений поверхностного стока в Комсомольском районе (реконструкция отстойников)</w:t>
            </w:r>
          </w:p>
        </w:tc>
        <w:tc>
          <w:tcPr>
            <w:tcW w:w="3071"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keepNext/>
              <w:keepLines/>
              <w:widowControl/>
              <w:spacing w:before="0"/>
              <w:ind w:firstLine="0"/>
              <w:jc w:val="left"/>
              <w:rPr>
                <w:color w:val="000000" w:themeColor="text1"/>
                <w:sz w:val="22"/>
                <w:szCs w:val="22"/>
              </w:rPr>
            </w:pPr>
            <w:r w:rsidRPr="00D7342B">
              <w:rPr>
                <w:color w:val="000000" w:themeColor="text1"/>
                <w:sz w:val="22"/>
                <w:szCs w:val="22"/>
              </w:rPr>
              <w:t>5</w:t>
            </w:r>
          </w:p>
        </w:tc>
        <w:tc>
          <w:tcPr>
            <w:tcW w:w="7840" w:type="dxa"/>
          </w:tcPr>
          <w:p w:rsidR="00C059C9" w:rsidRPr="00D7342B" w:rsidRDefault="00C059C9" w:rsidP="00C059C9">
            <w:pPr>
              <w:spacing w:before="0"/>
              <w:ind w:firstLine="0"/>
              <w:jc w:val="left"/>
              <w:rPr>
                <w:b/>
                <w:color w:val="000000" w:themeColor="text1"/>
                <w:sz w:val="22"/>
                <w:szCs w:val="22"/>
              </w:rPr>
            </w:pPr>
            <w:r w:rsidRPr="00D7342B">
              <w:rPr>
                <w:b/>
                <w:color w:val="000000" w:themeColor="text1"/>
                <w:sz w:val="22"/>
                <w:szCs w:val="22"/>
              </w:rPr>
              <w:t>Водоснабжение</w:t>
            </w:r>
          </w:p>
        </w:tc>
        <w:tc>
          <w:tcPr>
            <w:tcW w:w="3071"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keepNext/>
              <w:keepLines/>
              <w:widowControl/>
              <w:spacing w:before="0"/>
              <w:ind w:firstLine="0"/>
              <w:jc w:val="left"/>
              <w:rPr>
                <w:color w:val="000000" w:themeColor="text1"/>
                <w:sz w:val="22"/>
                <w:szCs w:val="22"/>
              </w:rPr>
            </w:pPr>
            <w:r w:rsidRPr="00D7342B">
              <w:rPr>
                <w:color w:val="000000" w:themeColor="text1"/>
                <w:sz w:val="22"/>
                <w:szCs w:val="22"/>
              </w:rPr>
              <w:t>5.1</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реконструкция очистных сооружений водоочистки</w:t>
            </w:r>
          </w:p>
        </w:tc>
        <w:tc>
          <w:tcPr>
            <w:tcW w:w="3071" w:type="dxa"/>
          </w:tcPr>
          <w:p w:rsidR="00C059C9" w:rsidRPr="00D7342B" w:rsidRDefault="00C059C9" w:rsidP="00FE3E6A">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Автозаводский район</w:t>
            </w:r>
          </w:p>
        </w:tc>
        <w:tc>
          <w:tcPr>
            <w:tcW w:w="3084" w:type="dxa"/>
          </w:tcPr>
          <w:p w:rsidR="00C059C9" w:rsidRPr="00D7342B" w:rsidRDefault="00C059C9" w:rsidP="00FE3E6A">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keepNext/>
              <w:keepLines/>
              <w:widowControl/>
              <w:spacing w:before="0"/>
              <w:ind w:firstLine="0"/>
              <w:jc w:val="left"/>
              <w:rPr>
                <w:color w:val="000000" w:themeColor="text1"/>
                <w:sz w:val="22"/>
                <w:szCs w:val="22"/>
              </w:rPr>
            </w:pPr>
            <w:r w:rsidRPr="00D7342B">
              <w:rPr>
                <w:color w:val="000000" w:themeColor="text1"/>
                <w:sz w:val="22"/>
                <w:szCs w:val="22"/>
              </w:rPr>
              <w:t>5.2</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построить  и ввести в эксплуатацию ВНС 03</w:t>
            </w:r>
          </w:p>
        </w:tc>
        <w:tc>
          <w:tcPr>
            <w:tcW w:w="3071" w:type="dxa"/>
          </w:tcPr>
          <w:p w:rsidR="00C059C9" w:rsidRPr="00D7342B" w:rsidRDefault="00C059C9" w:rsidP="00FE3E6A">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Автозаводский район</w:t>
            </w:r>
          </w:p>
        </w:tc>
        <w:tc>
          <w:tcPr>
            <w:tcW w:w="3084" w:type="dxa"/>
          </w:tcPr>
          <w:p w:rsidR="00C059C9" w:rsidRPr="00D7342B" w:rsidRDefault="00C059C9" w:rsidP="00FE3E6A">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keepNext/>
              <w:keepLines/>
              <w:widowControl/>
              <w:spacing w:before="0"/>
              <w:ind w:firstLine="0"/>
              <w:jc w:val="left"/>
              <w:rPr>
                <w:color w:val="000000" w:themeColor="text1"/>
                <w:sz w:val="22"/>
                <w:szCs w:val="22"/>
              </w:rPr>
            </w:pPr>
            <w:r w:rsidRPr="00D7342B">
              <w:rPr>
                <w:color w:val="000000" w:themeColor="text1"/>
                <w:sz w:val="22"/>
                <w:szCs w:val="22"/>
              </w:rPr>
              <w:t>5.3</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 xml:space="preserve">построить водовод от ОСВ ОАО «АвтоВАЗ» до ВНС 03  </w:t>
            </w:r>
          </w:p>
        </w:tc>
        <w:tc>
          <w:tcPr>
            <w:tcW w:w="3071" w:type="dxa"/>
          </w:tcPr>
          <w:p w:rsidR="00C059C9" w:rsidRPr="00D7342B" w:rsidRDefault="00C059C9" w:rsidP="00FE3E6A">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Автозаводский район</w:t>
            </w:r>
          </w:p>
        </w:tc>
        <w:tc>
          <w:tcPr>
            <w:tcW w:w="3084" w:type="dxa"/>
          </w:tcPr>
          <w:p w:rsidR="00C059C9" w:rsidRPr="00D7342B" w:rsidRDefault="00C059C9" w:rsidP="00FE3E6A">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ДУ 1000 – 1200 мм L = 5,2 км</w:t>
            </w:r>
          </w:p>
        </w:tc>
      </w:tr>
      <w:tr w:rsidR="00D7342B" w:rsidRPr="00D7342B" w:rsidTr="00176DAA">
        <w:tc>
          <w:tcPr>
            <w:tcW w:w="778" w:type="dxa"/>
          </w:tcPr>
          <w:p w:rsidR="00C059C9" w:rsidRPr="00D7342B" w:rsidRDefault="00C059C9" w:rsidP="00C059C9">
            <w:pPr>
              <w:keepNext/>
              <w:keepLines/>
              <w:widowControl/>
              <w:spacing w:before="0"/>
              <w:ind w:firstLine="0"/>
              <w:jc w:val="left"/>
              <w:rPr>
                <w:color w:val="000000" w:themeColor="text1"/>
                <w:sz w:val="22"/>
                <w:szCs w:val="22"/>
              </w:rPr>
            </w:pPr>
            <w:r w:rsidRPr="00D7342B">
              <w:rPr>
                <w:color w:val="000000" w:themeColor="text1"/>
                <w:sz w:val="22"/>
                <w:szCs w:val="22"/>
              </w:rPr>
              <w:t>5.4</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переложить и построить магистральные сети от ВНСО1 (для обеспечения надежного водоснабжению новых потребителей в районе Прибрежного парка и Набережной)</w:t>
            </w:r>
          </w:p>
        </w:tc>
        <w:tc>
          <w:tcPr>
            <w:tcW w:w="3071" w:type="dxa"/>
          </w:tcPr>
          <w:p w:rsidR="00C059C9" w:rsidRPr="00D7342B" w:rsidRDefault="00C059C9" w:rsidP="00FE3E6A">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Автозаводский район</w:t>
            </w:r>
          </w:p>
        </w:tc>
        <w:tc>
          <w:tcPr>
            <w:tcW w:w="3084" w:type="dxa"/>
          </w:tcPr>
          <w:p w:rsidR="00C059C9" w:rsidRPr="00D7342B" w:rsidRDefault="00C059C9" w:rsidP="00FE3E6A">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L = 8,0 км</w:t>
            </w:r>
          </w:p>
        </w:tc>
      </w:tr>
      <w:tr w:rsidR="00D7342B" w:rsidRPr="00D7342B" w:rsidTr="00176DAA">
        <w:tc>
          <w:tcPr>
            <w:tcW w:w="778" w:type="dxa"/>
          </w:tcPr>
          <w:p w:rsidR="00C059C9" w:rsidRPr="00D7342B" w:rsidRDefault="00C059C9" w:rsidP="00C059C9">
            <w:pPr>
              <w:keepNext/>
              <w:keepLines/>
              <w:widowControl/>
              <w:spacing w:before="0"/>
              <w:ind w:firstLine="0"/>
              <w:jc w:val="left"/>
              <w:rPr>
                <w:color w:val="000000" w:themeColor="text1"/>
                <w:sz w:val="22"/>
                <w:szCs w:val="22"/>
              </w:rPr>
            </w:pPr>
            <w:r w:rsidRPr="00D7342B">
              <w:rPr>
                <w:color w:val="000000" w:themeColor="text1"/>
                <w:sz w:val="22"/>
                <w:szCs w:val="22"/>
              </w:rPr>
              <w:t>5.5</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 xml:space="preserve">построить магистральный водопровод от станции подкачки до микрорайона Лесной </w:t>
            </w:r>
          </w:p>
        </w:tc>
        <w:tc>
          <w:tcPr>
            <w:tcW w:w="3071" w:type="dxa"/>
          </w:tcPr>
          <w:p w:rsidR="00C059C9" w:rsidRPr="00D7342B" w:rsidRDefault="00C059C9" w:rsidP="00FE3E6A">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Автозаводский район</w:t>
            </w:r>
          </w:p>
        </w:tc>
        <w:tc>
          <w:tcPr>
            <w:tcW w:w="3084" w:type="dxa"/>
          </w:tcPr>
          <w:p w:rsidR="00C059C9" w:rsidRPr="00D7342B" w:rsidRDefault="00C059C9" w:rsidP="00FE3E6A">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ДУ 600 мм  L = 2,2 км</w:t>
            </w:r>
          </w:p>
        </w:tc>
      </w:tr>
      <w:tr w:rsidR="00D7342B" w:rsidRPr="00D7342B" w:rsidTr="00176DAA">
        <w:tc>
          <w:tcPr>
            <w:tcW w:w="778" w:type="dxa"/>
          </w:tcPr>
          <w:p w:rsidR="00C059C9" w:rsidRPr="00D7342B" w:rsidRDefault="00C059C9" w:rsidP="00C059C9">
            <w:pPr>
              <w:keepNext/>
              <w:keepLines/>
              <w:widowControl/>
              <w:spacing w:before="0"/>
              <w:ind w:firstLine="0"/>
              <w:jc w:val="left"/>
              <w:rPr>
                <w:color w:val="000000" w:themeColor="text1"/>
                <w:sz w:val="22"/>
                <w:szCs w:val="22"/>
              </w:rPr>
            </w:pPr>
            <w:r w:rsidRPr="00D7342B">
              <w:rPr>
                <w:color w:val="000000" w:themeColor="text1"/>
                <w:sz w:val="22"/>
                <w:szCs w:val="22"/>
              </w:rPr>
              <w:t>5.6</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проложить водовод  по Южному шоссе</w:t>
            </w:r>
          </w:p>
        </w:tc>
        <w:tc>
          <w:tcPr>
            <w:tcW w:w="3071" w:type="dxa"/>
          </w:tcPr>
          <w:p w:rsidR="00C059C9" w:rsidRPr="00D7342B" w:rsidRDefault="00C059C9" w:rsidP="00FE3E6A">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Автозаводский район</w:t>
            </w:r>
          </w:p>
        </w:tc>
        <w:tc>
          <w:tcPr>
            <w:tcW w:w="3084" w:type="dxa"/>
          </w:tcPr>
          <w:p w:rsidR="00C059C9" w:rsidRPr="00D7342B" w:rsidRDefault="00C059C9" w:rsidP="00FE3E6A">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ДУ 700 мм   L = 4,8 км</w:t>
            </w: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5.7</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Прокладка сети водопровода, установка пожарных гидрантов</w:t>
            </w:r>
          </w:p>
        </w:tc>
        <w:tc>
          <w:tcPr>
            <w:tcW w:w="3071"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Автозаводский район. Участок, расположенный с западной стороны Московского проспекта</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5.8</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Прокладка сети водопровода, установка пожарных гидрантов</w:t>
            </w:r>
          </w:p>
        </w:tc>
        <w:tc>
          <w:tcPr>
            <w:tcW w:w="3071"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Автозаводский район. Участок, расположенный от набережной 6 квартала Автозаводского района вверх по р. Волга до лодочной станции «Ладья»</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5.9</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Прокладка сети водопровода, установка пожарных гидрантов</w:t>
            </w:r>
          </w:p>
        </w:tc>
        <w:tc>
          <w:tcPr>
            <w:tcW w:w="3071"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Автозаводский район. Участок, расположен с северной стороны по улице Северная от перекрестка ул. Борковская до Хрящевского шоссе</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5.10</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Прокладка сети водопровода, установка пожарных гидрантов</w:t>
            </w:r>
          </w:p>
        </w:tc>
        <w:tc>
          <w:tcPr>
            <w:tcW w:w="3071"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Автозаводский район. Участок, расположенный с северной стороны 10 квартала Автозаводского района, ограничен улицами Офицерская, Ботаническая, Южное шоссе, Полякова</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5.11</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Прокладка сети водопровода, установка пожарных гидрантов</w:t>
            </w:r>
          </w:p>
        </w:tc>
        <w:tc>
          <w:tcPr>
            <w:tcW w:w="3071"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Центральный район. Участок промышленно-коммунальной зоны, расположенный в Центральном районе, ограничен улицами Новозаводская, Ларина, Базовая, условная линия от перекрестка ул. 50 лет Октября с ул. Новозаводской параллельно ул. Ларина до ул. Базовой</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5.12</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Прокладка сети водопровода, установка пожарных гидрантов</w:t>
            </w:r>
          </w:p>
        </w:tc>
        <w:tc>
          <w:tcPr>
            <w:tcW w:w="3071"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Центральный район. Участок жилой застройки Центрального района, ограничен улицами Льва Толстого, Пугачёвская, Мичурина, А. Кудашёва</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5.13</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Прокладка сети водопровода, установка пожарных гидрантов</w:t>
            </w:r>
          </w:p>
        </w:tc>
        <w:tc>
          <w:tcPr>
            <w:tcW w:w="3071"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Центральный район. Участок, расположенный с северной стороны Автозаводского района по Хрящевскому шоссе (мкр. Северный)</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5.14</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Прокладка сети водопровода, установка пожарных гидрантов</w:t>
            </w:r>
          </w:p>
        </w:tc>
        <w:tc>
          <w:tcPr>
            <w:tcW w:w="3071"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Центральный район. Участок промышленно-коммунальной зоны, расположенный между ул .Комсомольская и территорией АО «Тольяттихлеб» (территория ГСК)</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5.15</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Прокладка сети водопровода, установка пожарных гидрантов</w:t>
            </w:r>
          </w:p>
        </w:tc>
        <w:tc>
          <w:tcPr>
            <w:tcW w:w="3071"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Центральный район. Участок промышленно-коммунальной зоны, расположенный в северной части Центрального района, вдоль ул. Новозаводская.</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5.16</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построить водопровод по ул. 50 лет Октября, ул. Герцена от ул. Победы до ул. Толстого L = 2,2 км  и водопровод по ул. Толстого от ул. Ленина до ул. Герцена L = 0,5 км</w:t>
            </w:r>
          </w:p>
        </w:tc>
        <w:tc>
          <w:tcPr>
            <w:tcW w:w="3071"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Центральный район</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 xml:space="preserve">ДУ 500 мм  L = 2,2 км  </w:t>
            </w: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5.17</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построить водовод от проектируемого ДУ 500 мм на пересечении ул. Интернациональной и ул. Л. Толстого до микрорайона 2,10 района Северный с закольцовкой внутриквартальных сетей L = 3,0 км</w:t>
            </w:r>
          </w:p>
        </w:tc>
        <w:tc>
          <w:tcPr>
            <w:tcW w:w="3071"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Центральный район</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ДУ 500 мм L = 3,0 км</w:t>
            </w: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5.18</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построить водовод от существующего ДУ 700 мм на пересечении улиц Л. Толстого и Автозаводского шоссе до микрорайона 2,10 района Северный с закольцовкой с проектируемыми водоводами ДУ 500 мм  L = 2,0 км</w:t>
            </w:r>
          </w:p>
        </w:tc>
        <w:tc>
          <w:tcPr>
            <w:tcW w:w="3071"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Центральный район</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ДУ 500 мм L = 2,0 км</w:t>
            </w: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5.19</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 xml:space="preserve">строительство сети водопровода (закольцовка) по ул. Калмыцкой ДУ  500 мм, </w:t>
            </w:r>
            <w:r w:rsidRPr="00D7342B">
              <w:rPr>
                <w:color w:val="000000" w:themeColor="text1"/>
                <w:sz w:val="22"/>
                <w:szCs w:val="22"/>
              </w:rPr>
              <w:lastRenderedPageBreak/>
              <w:t>L=300 м, строительство внутриквартальной сети водопровода от ул. Калмыцкой до жилого дома №120 по ул. Кудашева Ду200 мм, L=350 м, строительство внутриквартальной сети водопровода (закольцовка) от ул. Ленина до жилого дома №28 по ул. Л.Толстого ДУ  250 мм L= 220 м</w:t>
            </w:r>
          </w:p>
        </w:tc>
        <w:tc>
          <w:tcPr>
            <w:tcW w:w="3071"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lastRenderedPageBreak/>
              <w:t>Центральный район</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ДУ  500 мм, L=300 м</w:t>
            </w: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5.20</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Строительство водопровода по ул. Толстого от ул. Ленина до ул. Герцена протяжённостью 0,5 км.</w:t>
            </w:r>
          </w:p>
        </w:tc>
        <w:tc>
          <w:tcPr>
            <w:tcW w:w="3071" w:type="dxa"/>
          </w:tcPr>
          <w:p w:rsidR="00C059C9" w:rsidRPr="00D7342B" w:rsidRDefault="00C059C9" w:rsidP="00FE3E6A">
            <w:pPr>
              <w:ind w:firstLine="33"/>
              <w:jc w:val="left"/>
              <w:rPr>
                <w:color w:val="000000" w:themeColor="text1"/>
              </w:rPr>
            </w:pPr>
            <w:r w:rsidRPr="00D7342B">
              <w:rPr>
                <w:color w:val="000000" w:themeColor="text1"/>
                <w:sz w:val="22"/>
                <w:szCs w:val="22"/>
              </w:rPr>
              <w:t>Центральный район</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ДУ 500 мм, L= 0,5 км.</w:t>
            </w: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5.21</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Строительство сетей водопровода проектируемой застройки в планировочном районе «Треугольник» ДУ  500 мм L=3000м, ДУ  200-300 мм L=4000м.</w:t>
            </w:r>
          </w:p>
        </w:tc>
        <w:tc>
          <w:tcPr>
            <w:tcW w:w="3071" w:type="dxa"/>
          </w:tcPr>
          <w:p w:rsidR="00C059C9" w:rsidRPr="00D7342B" w:rsidRDefault="00C059C9" w:rsidP="00FE3E6A">
            <w:pPr>
              <w:ind w:firstLine="33"/>
              <w:jc w:val="left"/>
              <w:rPr>
                <w:color w:val="000000" w:themeColor="text1"/>
              </w:rPr>
            </w:pPr>
            <w:r w:rsidRPr="00D7342B">
              <w:rPr>
                <w:color w:val="000000" w:themeColor="text1"/>
                <w:sz w:val="22"/>
                <w:szCs w:val="22"/>
              </w:rPr>
              <w:t>Центральный район</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ДУ  500 мм L=3000м, ДУ  200-300 мм L=4000м.</w:t>
            </w: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5.22</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Строительство сетей водопровода проектируемой застройки, модуль Ц11, расположенной севернее 71 квартала Центрального района ДУ  150-200 мм L= 1000 м.</w:t>
            </w:r>
          </w:p>
        </w:tc>
        <w:tc>
          <w:tcPr>
            <w:tcW w:w="3071" w:type="dxa"/>
          </w:tcPr>
          <w:p w:rsidR="00C059C9" w:rsidRPr="00D7342B" w:rsidRDefault="00C059C9" w:rsidP="00FE3E6A">
            <w:pPr>
              <w:ind w:firstLine="33"/>
              <w:jc w:val="left"/>
              <w:rPr>
                <w:color w:val="000000" w:themeColor="text1"/>
              </w:rPr>
            </w:pPr>
            <w:r w:rsidRPr="00D7342B">
              <w:rPr>
                <w:color w:val="000000" w:themeColor="text1"/>
                <w:sz w:val="22"/>
                <w:szCs w:val="22"/>
              </w:rPr>
              <w:t>Центральный район</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ДУ  150-200 мм L= 1000 м.</w:t>
            </w: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5.23</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Строительство сетей водопровода проектируемой застройки, модуль Ц75, расположенной в 16-м микрорайоне   планировочного района «Северный» ДУ  500 мм L= 2000 м, ДУ  200-300 мм L= 3000 м.</w:t>
            </w:r>
          </w:p>
        </w:tc>
        <w:tc>
          <w:tcPr>
            <w:tcW w:w="3071" w:type="dxa"/>
          </w:tcPr>
          <w:p w:rsidR="00C059C9" w:rsidRPr="00D7342B" w:rsidRDefault="00C059C9" w:rsidP="00FE3E6A">
            <w:pPr>
              <w:ind w:firstLine="33"/>
              <w:jc w:val="left"/>
              <w:rPr>
                <w:color w:val="000000" w:themeColor="text1"/>
              </w:rPr>
            </w:pPr>
            <w:r w:rsidRPr="00D7342B">
              <w:rPr>
                <w:color w:val="000000" w:themeColor="text1"/>
                <w:sz w:val="22"/>
                <w:szCs w:val="22"/>
              </w:rPr>
              <w:t>Центральный район</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ДУ  500 мм L= 2000 м, ДУ  200-300 мм L= 3000 м.</w:t>
            </w: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5.24</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Строительство сетей водопровода проектируемой застройки, модуль Ц62, расположенной в 10-м микрорайоне планировочного района «Северный» ДУ  500 мм L= 800м, ДУ  200-300 мм L = 1500м.</w:t>
            </w:r>
          </w:p>
        </w:tc>
        <w:tc>
          <w:tcPr>
            <w:tcW w:w="3071" w:type="dxa"/>
          </w:tcPr>
          <w:p w:rsidR="00C059C9" w:rsidRPr="00D7342B" w:rsidRDefault="00C059C9" w:rsidP="00FE3E6A">
            <w:pPr>
              <w:ind w:firstLine="33"/>
              <w:jc w:val="left"/>
              <w:rPr>
                <w:color w:val="000000" w:themeColor="text1"/>
              </w:rPr>
            </w:pPr>
            <w:r w:rsidRPr="00D7342B">
              <w:rPr>
                <w:color w:val="000000" w:themeColor="text1"/>
                <w:sz w:val="22"/>
                <w:szCs w:val="22"/>
              </w:rPr>
              <w:t>Центральный район</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ДУ  500 мм L= 800м, ДУ  200-300 мм L = 1500м.</w:t>
            </w: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5.25</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Строительство сетей водопровода проектируемой застройки, модуль Ц61, расположенной во 2-м микрорайоне   планировочного района «Северный» ДУ  200-400 мм L= 3000 м</w:t>
            </w:r>
          </w:p>
        </w:tc>
        <w:tc>
          <w:tcPr>
            <w:tcW w:w="3071" w:type="dxa"/>
          </w:tcPr>
          <w:p w:rsidR="00C059C9" w:rsidRPr="00D7342B" w:rsidRDefault="00C059C9" w:rsidP="00FE3E6A">
            <w:pPr>
              <w:ind w:firstLine="33"/>
              <w:jc w:val="left"/>
              <w:rPr>
                <w:color w:val="000000" w:themeColor="text1"/>
              </w:rPr>
            </w:pPr>
            <w:r w:rsidRPr="00D7342B">
              <w:rPr>
                <w:color w:val="000000" w:themeColor="text1"/>
                <w:sz w:val="22"/>
                <w:szCs w:val="22"/>
              </w:rPr>
              <w:t>Центральный район</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ДУ  200-400 мм L= 3000 м</w:t>
            </w: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5.26</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Строительство сетей водопровода проектируемой застройки, моДу ли Ц60, Ц67, Ц72, Ц73, расположенной северо-западнее пересечения ул. Ленина и ул. Калмыцкая, ДУ  500 мм L= 7000м, ДУ  200-300 мм L= 15000м.</w:t>
            </w:r>
          </w:p>
        </w:tc>
        <w:tc>
          <w:tcPr>
            <w:tcW w:w="3071" w:type="dxa"/>
          </w:tcPr>
          <w:p w:rsidR="00C059C9" w:rsidRPr="00D7342B" w:rsidRDefault="00C059C9" w:rsidP="00FE3E6A">
            <w:pPr>
              <w:ind w:firstLine="33"/>
              <w:jc w:val="left"/>
              <w:rPr>
                <w:color w:val="000000" w:themeColor="text1"/>
              </w:rPr>
            </w:pPr>
            <w:r w:rsidRPr="00D7342B">
              <w:rPr>
                <w:color w:val="000000" w:themeColor="text1"/>
                <w:sz w:val="22"/>
                <w:szCs w:val="22"/>
              </w:rPr>
              <w:t>Центральный район</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ДУ  500 мм L= 7000м, ДУ  200-300 мм L= 15000м</w:t>
            </w: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5.27</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Строительство сетей водопровода проектируемой застройки ,модуль Ц35, расположенной по ул. Лесная, ДУ  500мм, L=130м, ДУ  200 мм L=2000 м.</w:t>
            </w:r>
          </w:p>
        </w:tc>
        <w:tc>
          <w:tcPr>
            <w:tcW w:w="3071" w:type="dxa"/>
          </w:tcPr>
          <w:p w:rsidR="00C059C9" w:rsidRPr="00D7342B" w:rsidRDefault="00C059C9" w:rsidP="00FE3E6A">
            <w:pPr>
              <w:ind w:firstLine="33"/>
              <w:jc w:val="left"/>
              <w:rPr>
                <w:color w:val="000000" w:themeColor="text1"/>
              </w:rPr>
            </w:pPr>
            <w:r w:rsidRPr="00D7342B">
              <w:rPr>
                <w:color w:val="000000" w:themeColor="text1"/>
                <w:sz w:val="22"/>
                <w:szCs w:val="22"/>
              </w:rPr>
              <w:t>Центральный район</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ДУ  500мм, L=130м, ДУ  200 мм L=2000 м.</w:t>
            </w: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5.28</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Строительство сетей водопровода проектируемой застройки, модуль П5, расположенной в центральной зоне отдыха и микрорайоне Портовый ДУ  150 мм   L=30 м.</w:t>
            </w:r>
          </w:p>
        </w:tc>
        <w:tc>
          <w:tcPr>
            <w:tcW w:w="3071" w:type="dxa"/>
          </w:tcPr>
          <w:p w:rsidR="00C059C9" w:rsidRPr="00D7342B" w:rsidRDefault="00C059C9" w:rsidP="00FE3E6A">
            <w:pPr>
              <w:ind w:firstLine="33"/>
              <w:jc w:val="left"/>
              <w:rPr>
                <w:color w:val="000000" w:themeColor="text1"/>
              </w:rPr>
            </w:pPr>
            <w:r w:rsidRPr="00D7342B">
              <w:rPr>
                <w:color w:val="000000" w:themeColor="text1"/>
                <w:sz w:val="22"/>
                <w:szCs w:val="22"/>
              </w:rPr>
              <w:t>Центральный район</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ДУ  150 мм   L=30 м.</w:t>
            </w: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5.29</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Строительство сетей водопровода проектируемой застройки на площадке застройки по ул. Баныкина южнее 71 квартала, модуль Ц3, ДУ  200 мм   L= 1000 м.</w:t>
            </w:r>
          </w:p>
        </w:tc>
        <w:tc>
          <w:tcPr>
            <w:tcW w:w="3071" w:type="dxa"/>
          </w:tcPr>
          <w:p w:rsidR="00C059C9" w:rsidRPr="00D7342B" w:rsidRDefault="00C059C9" w:rsidP="00FE3E6A">
            <w:pPr>
              <w:ind w:firstLine="33"/>
              <w:jc w:val="left"/>
              <w:rPr>
                <w:color w:val="000000" w:themeColor="text1"/>
              </w:rPr>
            </w:pPr>
            <w:r w:rsidRPr="00D7342B">
              <w:rPr>
                <w:color w:val="000000" w:themeColor="text1"/>
                <w:sz w:val="22"/>
                <w:szCs w:val="22"/>
              </w:rPr>
              <w:t>Центральный район</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ДУ  200 мм   L= 1000 м.</w:t>
            </w: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5.30</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Строительство сетей водопровода проектируемой застройки на площадке застройки по ул. Л.Толстого, 42, северо-западнее здания КНС-7 ДУ  200 мм   L= 400 м</w:t>
            </w:r>
          </w:p>
        </w:tc>
        <w:tc>
          <w:tcPr>
            <w:tcW w:w="3071" w:type="dxa"/>
          </w:tcPr>
          <w:p w:rsidR="00C059C9" w:rsidRPr="00D7342B" w:rsidRDefault="00C059C9" w:rsidP="00FE3E6A">
            <w:pPr>
              <w:ind w:firstLine="33"/>
              <w:jc w:val="left"/>
              <w:rPr>
                <w:color w:val="000000" w:themeColor="text1"/>
              </w:rPr>
            </w:pPr>
            <w:r w:rsidRPr="00D7342B">
              <w:rPr>
                <w:color w:val="000000" w:themeColor="text1"/>
                <w:sz w:val="22"/>
                <w:szCs w:val="22"/>
              </w:rPr>
              <w:t>Центральный район</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ДУ  200 мм   L= 400 м</w:t>
            </w: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5.31</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Строительство второго водовода ДУ  1000мм, L= 3500 м от водозабора «Прибрежный» до водовода ДУ  1000мм по ул. Баныкина.</w:t>
            </w:r>
          </w:p>
        </w:tc>
        <w:tc>
          <w:tcPr>
            <w:tcW w:w="3071" w:type="dxa"/>
          </w:tcPr>
          <w:p w:rsidR="00C059C9" w:rsidRPr="00D7342B" w:rsidRDefault="00C059C9" w:rsidP="00FE3E6A">
            <w:pPr>
              <w:ind w:firstLine="33"/>
              <w:jc w:val="left"/>
              <w:rPr>
                <w:color w:val="000000" w:themeColor="text1"/>
              </w:rPr>
            </w:pPr>
            <w:r w:rsidRPr="00D7342B">
              <w:rPr>
                <w:color w:val="000000" w:themeColor="text1"/>
                <w:sz w:val="22"/>
                <w:szCs w:val="22"/>
              </w:rPr>
              <w:t>Центральный район</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ДУ  1000мм, L= 3500 м</w:t>
            </w: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5.32</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Реконструкция водовода Ду 300мм (сталь), расположенного в районе дачного массива «Химпоселок», с увеличением диаметра до ДУ  500 мм   L= 1500 м</w:t>
            </w:r>
          </w:p>
        </w:tc>
        <w:tc>
          <w:tcPr>
            <w:tcW w:w="3071" w:type="dxa"/>
          </w:tcPr>
          <w:p w:rsidR="00C059C9" w:rsidRPr="00D7342B" w:rsidRDefault="00C059C9" w:rsidP="00FE3E6A">
            <w:pPr>
              <w:ind w:firstLine="33"/>
              <w:jc w:val="left"/>
              <w:rPr>
                <w:color w:val="000000" w:themeColor="text1"/>
              </w:rPr>
            </w:pPr>
            <w:r w:rsidRPr="00D7342B">
              <w:rPr>
                <w:color w:val="000000" w:themeColor="text1"/>
                <w:sz w:val="22"/>
                <w:szCs w:val="22"/>
              </w:rPr>
              <w:t>Центральный район</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увеличение диаметра до ДУ  500 мм   L= 1500 м</w:t>
            </w: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5.33</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Реконструкция существующего водопровода Ду 200 мм по Автозаводскому шоссе от водопровода Ду 700 мм по ул. Мичурина до колодца ВК-2 на водопроводе Ду 200мм к Психоневрологическому диспансеру с переключением существующих абонентов во вновь построенную сеть с увеличением диаметра водопровода до ДУ  400 мм L= 1200 м.</w:t>
            </w:r>
          </w:p>
        </w:tc>
        <w:tc>
          <w:tcPr>
            <w:tcW w:w="3071" w:type="dxa"/>
          </w:tcPr>
          <w:p w:rsidR="00C059C9" w:rsidRPr="00D7342B" w:rsidRDefault="00C059C9" w:rsidP="00FE3E6A">
            <w:pPr>
              <w:ind w:firstLine="33"/>
              <w:jc w:val="left"/>
              <w:rPr>
                <w:color w:val="000000" w:themeColor="text1"/>
              </w:rPr>
            </w:pPr>
            <w:r w:rsidRPr="00D7342B">
              <w:rPr>
                <w:color w:val="000000" w:themeColor="text1"/>
                <w:sz w:val="22"/>
                <w:szCs w:val="22"/>
              </w:rPr>
              <w:t>Центральный район</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увеличение диаметра водопровода до ДУ  400 мм L= 1200 м.</w:t>
            </w: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5.34</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Строительство закольцовки в районе модуля Ц62, расположенной в 10-м микрорайоне планировочного района «Северный», от водовода Ду 500мм на ул. Калмыцкой до колодца реконструируемой сети водопровода Ду 200мм по Автозаводскому шоссе  ДУ  500 мм L= 1500 м.</w:t>
            </w:r>
          </w:p>
        </w:tc>
        <w:tc>
          <w:tcPr>
            <w:tcW w:w="3071" w:type="dxa"/>
          </w:tcPr>
          <w:p w:rsidR="00C059C9" w:rsidRPr="00D7342B" w:rsidRDefault="00C059C9" w:rsidP="00FE3E6A">
            <w:pPr>
              <w:ind w:firstLine="33"/>
              <w:jc w:val="left"/>
              <w:rPr>
                <w:color w:val="000000" w:themeColor="text1"/>
              </w:rPr>
            </w:pPr>
            <w:r w:rsidRPr="00D7342B">
              <w:rPr>
                <w:color w:val="000000" w:themeColor="text1"/>
                <w:sz w:val="22"/>
                <w:szCs w:val="22"/>
              </w:rPr>
              <w:t>Центральный район</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5.35</w:t>
            </w:r>
          </w:p>
        </w:tc>
        <w:tc>
          <w:tcPr>
            <w:tcW w:w="7840" w:type="dxa"/>
          </w:tcPr>
          <w:p w:rsidR="00C059C9" w:rsidRPr="00D7342B" w:rsidRDefault="00C059C9" w:rsidP="008C4C91">
            <w:pPr>
              <w:ind w:left="56" w:firstLine="0"/>
              <w:jc w:val="left"/>
              <w:rPr>
                <w:color w:val="000000" w:themeColor="text1"/>
                <w:sz w:val="22"/>
                <w:szCs w:val="22"/>
              </w:rPr>
            </w:pPr>
            <w:r w:rsidRPr="00D7342B">
              <w:rPr>
                <w:color w:val="000000" w:themeColor="text1"/>
                <w:sz w:val="22"/>
                <w:szCs w:val="22"/>
              </w:rPr>
              <w:t>Строительство водовода по ул. Лесной от водозабора «Соцгородской» до Автозаводского шоссе   ДУ  800 мм   L= 4500 м.</w:t>
            </w:r>
          </w:p>
        </w:tc>
        <w:tc>
          <w:tcPr>
            <w:tcW w:w="3071" w:type="dxa"/>
          </w:tcPr>
          <w:p w:rsidR="00C059C9" w:rsidRPr="00D7342B" w:rsidRDefault="00C059C9" w:rsidP="00FE3E6A">
            <w:pPr>
              <w:ind w:firstLine="33"/>
              <w:jc w:val="left"/>
              <w:rPr>
                <w:color w:val="000000" w:themeColor="text1"/>
              </w:rPr>
            </w:pPr>
            <w:r w:rsidRPr="00D7342B">
              <w:rPr>
                <w:color w:val="000000" w:themeColor="text1"/>
                <w:sz w:val="22"/>
                <w:szCs w:val="22"/>
              </w:rPr>
              <w:t>Центральный район</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ДУ  800 мм   L= 4500 м.</w:t>
            </w: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5.36</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Строительство 2-х участков сети водопровода от насосной станции II – гоподьема в/з «Жигулевское море-1» до существующей сети водпроводаДу 200 мм по ул. Алексея Улесова с подключением правой нитки  в районе существующего резервуара и левой нитки  на пересечении ул. Алексея Улесова и пр. Оренбургского</w:t>
            </w:r>
          </w:p>
        </w:tc>
        <w:tc>
          <w:tcPr>
            <w:tcW w:w="3071"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Комсомольский район</w:t>
            </w:r>
          </w:p>
        </w:tc>
        <w:tc>
          <w:tcPr>
            <w:tcW w:w="3084" w:type="dxa"/>
          </w:tcPr>
          <w:p w:rsidR="00C059C9" w:rsidRPr="00D7342B" w:rsidRDefault="00C059C9" w:rsidP="008C4C91">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Ду 250 мм L=110 м, Ду 200 мм L=670 м</w:t>
            </w:r>
          </w:p>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Ду250 мм L=110 м, Ду200 мм L=480 м</w:t>
            </w: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5.37</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 xml:space="preserve">Строительство кольцевых уличных сетей водопровода перспективной жилой застройки юго-восточнее микрорайона «Жигулёвское море» Ду150 мм с </w:t>
            </w:r>
            <w:r w:rsidRPr="00D7342B">
              <w:rPr>
                <w:color w:val="000000" w:themeColor="text1"/>
                <w:sz w:val="22"/>
                <w:szCs w:val="22"/>
              </w:rPr>
              <w:lastRenderedPageBreak/>
              <w:t xml:space="preserve">закольцовкой с сетями водопровода </w:t>
            </w:r>
          </w:p>
        </w:tc>
        <w:tc>
          <w:tcPr>
            <w:tcW w:w="3071"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lastRenderedPageBreak/>
              <w:t>Комсомольский район</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Ду200 мм L=2500 м</w:t>
            </w: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5.38</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Строительство сетей водопровода проектируемой застройки на площадке в северной части п. Федоровка</w:t>
            </w:r>
          </w:p>
        </w:tc>
        <w:tc>
          <w:tcPr>
            <w:tcW w:w="3071"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bookmarkStart w:id="171" w:name="OLE_LINK101"/>
            <w:bookmarkStart w:id="172" w:name="OLE_LINK102"/>
            <w:r w:rsidRPr="00D7342B">
              <w:rPr>
                <w:color w:val="000000" w:themeColor="text1"/>
                <w:sz w:val="22"/>
                <w:szCs w:val="22"/>
              </w:rPr>
              <w:t>Комсомольский район</w:t>
            </w:r>
            <w:bookmarkEnd w:id="171"/>
            <w:bookmarkEnd w:id="172"/>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D 100 мм, L=1250 м; 0150 мм, L= 200 м</w:t>
            </w: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5.39</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Модернизация водозабора «Зеленовский» с разработкой и утверждением зон санитарной охраны - строительство 1-й скважины взамен существующей на существующей площадке с устройством павильонов, водоводов, подъездных путей, установкой насосного оборудования, запорной арматуры, электрооборудования, приборов учета КИПиА</w:t>
            </w:r>
          </w:p>
        </w:tc>
        <w:tc>
          <w:tcPr>
            <w:tcW w:w="3071"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bookmarkStart w:id="173" w:name="OLE_LINK113"/>
            <w:bookmarkStart w:id="174" w:name="OLE_LINK114"/>
            <w:r w:rsidRPr="00D7342B">
              <w:rPr>
                <w:color w:val="000000" w:themeColor="text1"/>
                <w:sz w:val="22"/>
                <w:szCs w:val="22"/>
              </w:rPr>
              <w:t>Комсомольский район</w:t>
            </w:r>
            <w:bookmarkEnd w:id="173"/>
            <w:bookmarkEnd w:id="174"/>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5.40</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 xml:space="preserve">Строительство 2-го водовода от водозабора «Комсомольский» до ул. Громовой (в районе котельной №2) </w:t>
            </w:r>
          </w:p>
        </w:tc>
        <w:tc>
          <w:tcPr>
            <w:tcW w:w="3071"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bookmarkStart w:id="175" w:name="OLE_LINK118"/>
            <w:bookmarkStart w:id="176" w:name="OLE_LINK119"/>
            <w:bookmarkStart w:id="177" w:name="OLE_LINK120"/>
            <w:r w:rsidRPr="00D7342B">
              <w:rPr>
                <w:color w:val="000000" w:themeColor="text1"/>
                <w:sz w:val="22"/>
                <w:szCs w:val="22"/>
              </w:rPr>
              <w:t>Комсомольский район</w:t>
            </w:r>
            <w:bookmarkEnd w:id="175"/>
            <w:bookmarkEnd w:id="176"/>
            <w:bookmarkEnd w:id="177"/>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Ду =400мм, L=2000м</w:t>
            </w: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5.41</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Реконструкция системы водоснабжения центральной части Комсомольского района.</w:t>
            </w:r>
          </w:p>
        </w:tc>
        <w:tc>
          <w:tcPr>
            <w:tcW w:w="3071"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Комсомольский район</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5.42</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 xml:space="preserve">Расширение водозабора «Поволжский». Строительство резервуара запаса чистой воды, реконструкций насосной станции 2-го подъема водозабора «Поволжский». </w:t>
            </w:r>
          </w:p>
        </w:tc>
        <w:tc>
          <w:tcPr>
            <w:tcW w:w="3071" w:type="dxa"/>
            <w:shd w:val="clear" w:color="auto" w:fill="auto"/>
          </w:tcPr>
          <w:p w:rsidR="00C059C9" w:rsidRPr="00D7342B" w:rsidRDefault="00C059C9" w:rsidP="00FE3E6A">
            <w:pPr>
              <w:ind w:firstLine="33"/>
              <w:jc w:val="left"/>
              <w:rPr>
                <w:color w:val="000000" w:themeColor="text1"/>
              </w:rPr>
            </w:pPr>
            <w:r w:rsidRPr="00D7342B">
              <w:rPr>
                <w:color w:val="000000" w:themeColor="text1"/>
                <w:sz w:val="22"/>
                <w:szCs w:val="22"/>
              </w:rPr>
              <w:t>За пределами городского округа Тольятти</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5.43</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Строительство ЗАО «СУТЭК» водовода от насосной станции II подъема водозабора «Поволжский» до магистральных водоводов на мкр. Новоматюшкино</w:t>
            </w:r>
          </w:p>
        </w:tc>
        <w:tc>
          <w:tcPr>
            <w:tcW w:w="3071" w:type="dxa"/>
            <w:shd w:val="clear" w:color="auto" w:fill="auto"/>
          </w:tcPr>
          <w:p w:rsidR="00C059C9" w:rsidRPr="00D7342B" w:rsidRDefault="00C059C9" w:rsidP="00FE3E6A">
            <w:pPr>
              <w:ind w:firstLine="33"/>
              <w:jc w:val="left"/>
              <w:rPr>
                <w:color w:val="000000" w:themeColor="text1"/>
              </w:rPr>
            </w:pPr>
            <w:r w:rsidRPr="00D7342B">
              <w:rPr>
                <w:color w:val="000000" w:themeColor="text1"/>
                <w:sz w:val="22"/>
                <w:szCs w:val="22"/>
              </w:rPr>
              <w:t>За пределами городского округа Тольятти</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Ду =200 мм</w:t>
            </w: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5.44</w:t>
            </w:r>
          </w:p>
        </w:tc>
        <w:tc>
          <w:tcPr>
            <w:tcW w:w="7840" w:type="dxa"/>
          </w:tcPr>
          <w:p w:rsidR="00C059C9" w:rsidRPr="00D7342B" w:rsidRDefault="00C059C9" w:rsidP="00FE3E6A">
            <w:pPr>
              <w:ind w:left="56" w:firstLine="0"/>
              <w:jc w:val="left"/>
              <w:rPr>
                <w:color w:val="000000" w:themeColor="text1"/>
                <w:sz w:val="22"/>
                <w:szCs w:val="22"/>
              </w:rPr>
            </w:pPr>
            <w:r w:rsidRPr="00D7342B">
              <w:rPr>
                <w:color w:val="000000" w:themeColor="text1"/>
                <w:sz w:val="22"/>
                <w:szCs w:val="22"/>
              </w:rPr>
              <w:t>Строительство сетей водопровода проектируемой застройки на площадке застройки южнее пересечения ул. Механизаторов и Коммунистической</w:t>
            </w:r>
          </w:p>
        </w:tc>
        <w:tc>
          <w:tcPr>
            <w:tcW w:w="3071"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Комсомольский район</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 xml:space="preserve">. </w:t>
            </w: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5.45</w:t>
            </w:r>
          </w:p>
        </w:tc>
        <w:tc>
          <w:tcPr>
            <w:tcW w:w="7840"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 xml:space="preserve">Строительство пожарного пирса </w:t>
            </w:r>
          </w:p>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 xml:space="preserve">Строительство пожарного водоема </w:t>
            </w:r>
          </w:p>
        </w:tc>
        <w:tc>
          <w:tcPr>
            <w:tcW w:w="3071"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 xml:space="preserve">Комсомольский район. Участок, расположенный между Комсомольским районом и мкр. Шлюзовой, ограничен ул. Магистральной, р. Волга, западная граница садоводческих товариществ, далее по ж/д до пересечения с </w:t>
            </w:r>
            <w:r w:rsidRPr="00D7342B">
              <w:rPr>
                <w:color w:val="000000" w:themeColor="text1"/>
                <w:sz w:val="22"/>
                <w:szCs w:val="22"/>
              </w:rPr>
              <w:lastRenderedPageBreak/>
              <w:t>ул. Магистральной</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lastRenderedPageBreak/>
              <w:t>Объем пожарного водоема 50 куб.м.</w:t>
            </w: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5.46</w:t>
            </w:r>
          </w:p>
        </w:tc>
        <w:tc>
          <w:tcPr>
            <w:tcW w:w="7840"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Строительство 2 пожарных пирсов на оз. Восьмерка</w:t>
            </w:r>
          </w:p>
          <w:p w:rsidR="00C059C9" w:rsidRPr="00D7342B" w:rsidRDefault="00C059C9" w:rsidP="00FE3E6A">
            <w:pPr>
              <w:spacing w:before="0"/>
              <w:ind w:firstLine="0"/>
              <w:jc w:val="left"/>
              <w:rPr>
                <w:color w:val="000000" w:themeColor="text1"/>
                <w:sz w:val="22"/>
                <w:szCs w:val="22"/>
              </w:rPr>
            </w:pPr>
          </w:p>
        </w:tc>
        <w:tc>
          <w:tcPr>
            <w:tcW w:w="3071" w:type="dxa"/>
          </w:tcPr>
          <w:p w:rsidR="00C059C9" w:rsidRPr="00D7342B" w:rsidRDefault="00C059C9" w:rsidP="00FE3E6A">
            <w:pPr>
              <w:widowControl/>
              <w:autoSpaceDE/>
              <w:autoSpaceDN/>
              <w:adjustRightInd/>
              <w:spacing w:before="0"/>
              <w:ind w:firstLine="0"/>
              <w:jc w:val="left"/>
              <w:rPr>
                <w:color w:val="000000" w:themeColor="text1"/>
                <w:sz w:val="22"/>
                <w:szCs w:val="22"/>
              </w:rPr>
            </w:pPr>
            <w:r w:rsidRPr="00D7342B">
              <w:rPr>
                <w:color w:val="000000" w:themeColor="text1"/>
                <w:sz w:val="22"/>
                <w:szCs w:val="22"/>
              </w:rPr>
              <w:t>Комсомольский район. Участок, садового товарищества «Приозерный» расположенный на северо-восточной стороне Комсомольского района, ограничен с юга и с запада железнодорожным полотном, с восточной стороны ограничен Поволжским шоссе</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5.47</w:t>
            </w:r>
          </w:p>
        </w:tc>
        <w:tc>
          <w:tcPr>
            <w:tcW w:w="7840"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 xml:space="preserve">Строительство 2 пожарных водоемов </w:t>
            </w:r>
          </w:p>
        </w:tc>
        <w:tc>
          <w:tcPr>
            <w:tcW w:w="3071"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Комсомольский район. Участок, на котором находятся три садовых товарищества «Прилесье», «Сосенка», «Лесное», расположенный на северо-восточной стороне микрорайона Шлюзовой, ограничен с юга железнодорожным полотном, с северной стороны ограничен лесным массивом</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Объем пожарного водоема 50 куб.м.</w:t>
            </w: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5.48</w:t>
            </w:r>
          </w:p>
        </w:tc>
        <w:tc>
          <w:tcPr>
            <w:tcW w:w="7840"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Строительство 2 пожарных пирсов.</w:t>
            </w:r>
          </w:p>
        </w:tc>
        <w:tc>
          <w:tcPr>
            <w:tcW w:w="3071"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Комсомольский район. Полуостров Копылово</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5.49</w:t>
            </w:r>
          </w:p>
        </w:tc>
        <w:tc>
          <w:tcPr>
            <w:tcW w:w="7840"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Прокладка сети водопровода</w:t>
            </w:r>
          </w:p>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Установка пожарных гидрантов</w:t>
            </w:r>
          </w:p>
        </w:tc>
        <w:tc>
          <w:tcPr>
            <w:tcW w:w="3071"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Комсомольский район. Участок, расположенный в северной части посёлка Тракторный</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5.50</w:t>
            </w:r>
          </w:p>
        </w:tc>
        <w:tc>
          <w:tcPr>
            <w:tcW w:w="7840"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Прокладка сети водопровода</w:t>
            </w:r>
          </w:p>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Установка пожарных гидрантов</w:t>
            </w:r>
          </w:p>
        </w:tc>
        <w:tc>
          <w:tcPr>
            <w:tcW w:w="3071"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 xml:space="preserve">Комсомольский район. Участок, расположенный по чётной стороне ул. Никонова </w:t>
            </w:r>
            <w:r w:rsidRPr="00D7342B">
              <w:rPr>
                <w:color w:val="000000" w:themeColor="text1"/>
                <w:sz w:val="22"/>
                <w:szCs w:val="22"/>
              </w:rPr>
              <w:lastRenderedPageBreak/>
              <w:t>до р. Волга, напротив посёлка Тракторный</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5.51</w:t>
            </w:r>
          </w:p>
        </w:tc>
        <w:tc>
          <w:tcPr>
            <w:tcW w:w="7840"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Установка пожарных гидрантов</w:t>
            </w:r>
          </w:p>
        </w:tc>
        <w:tc>
          <w:tcPr>
            <w:tcW w:w="3071"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Комсомольский район. Участок отстоя вагонов в районе ж/д станции «Жигулёвское море», расположенной по чётной стороне ул. Железнодорожная, мкр. Шлюзовой</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5.52</w:t>
            </w:r>
          </w:p>
        </w:tc>
        <w:tc>
          <w:tcPr>
            <w:tcW w:w="7840"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 xml:space="preserve">Строительство 2 пожарных водоемов </w:t>
            </w:r>
          </w:p>
        </w:tc>
        <w:tc>
          <w:tcPr>
            <w:tcW w:w="3071"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Комсомольский район. Участок, расположенный между мкр. Шлюзовой и мкр. Фёдоровка, с дачными кооперативами «Вишенка I», «Вишенка 2», «Вишнёвый сад», «Транспортник»</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r w:rsidRPr="00D7342B">
              <w:rPr>
                <w:color w:val="000000" w:themeColor="text1"/>
                <w:sz w:val="22"/>
                <w:szCs w:val="22"/>
              </w:rPr>
              <w:t>Объем пожарного водоема 50 куб.м.</w:t>
            </w: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5.53</w:t>
            </w:r>
          </w:p>
        </w:tc>
        <w:tc>
          <w:tcPr>
            <w:tcW w:w="7840"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Прокладка сети водопровода</w:t>
            </w:r>
          </w:p>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Установка пожарных гидрантов</w:t>
            </w:r>
          </w:p>
        </w:tc>
        <w:tc>
          <w:tcPr>
            <w:tcW w:w="3071"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Комсомольский район. Участок, расположенный между мкр. Шлюзовой и поселком Фёдоровка, с дачными кооперативами «Дачное 1», «Дачное 2»</w:t>
            </w:r>
          </w:p>
        </w:tc>
        <w:tc>
          <w:tcPr>
            <w:tcW w:w="3084" w:type="dxa"/>
          </w:tcPr>
          <w:p w:rsidR="00C059C9" w:rsidRPr="00D7342B" w:rsidRDefault="00C059C9" w:rsidP="00FE3E6A">
            <w:pPr>
              <w:pStyle w:val="af6"/>
              <w:tabs>
                <w:tab w:val="clear" w:pos="360"/>
                <w:tab w:val="left" w:pos="7371"/>
              </w:tabs>
              <w:ind w:left="56" w:firstLine="0"/>
              <w:jc w:val="left"/>
              <w:rPr>
                <w:color w:val="000000" w:themeColor="text1"/>
                <w:sz w:val="22"/>
                <w:szCs w:val="22"/>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5.54</w:t>
            </w:r>
          </w:p>
        </w:tc>
        <w:tc>
          <w:tcPr>
            <w:tcW w:w="7840"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 xml:space="preserve">Строительство 3 пожарных пирсов (оз. Чистое, оз. Пляжное, оз. Трёшка) </w:t>
            </w:r>
          </w:p>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 xml:space="preserve">Строительство 2 пожарных водоемов </w:t>
            </w:r>
          </w:p>
        </w:tc>
        <w:tc>
          <w:tcPr>
            <w:tcW w:w="3071"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Комсомольский район. Участок, расположенный восточнее поселка Фёдоровка, с дачными кооперативами «Вишенка», «Яблоневый», «Садовый», «Грушевый», «Озёрный»</w:t>
            </w:r>
          </w:p>
        </w:tc>
        <w:tc>
          <w:tcPr>
            <w:tcW w:w="3084" w:type="dxa"/>
          </w:tcPr>
          <w:p w:rsidR="00C059C9" w:rsidRPr="00D7342B" w:rsidRDefault="00C059C9" w:rsidP="00FE3E6A">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Объем пожарного водоема 50 куб.м.</w:t>
            </w: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5.55</w:t>
            </w:r>
          </w:p>
        </w:tc>
        <w:tc>
          <w:tcPr>
            <w:tcW w:w="7840"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Прокладка сети водопровода</w:t>
            </w:r>
          </w:p>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Установка пожарных гидрантов</w:t>
            </w:r>
          </w:p>
        </w:tc>
        <w:tc>
          <w:tcPr>
            <w:tcW w:w="3071"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Комсомольский район. Участки в северо-западной, северо-восточной и юго-</w:t>
            </w:r>
            <w:r w:rsidRPr="00D7342B">
              <w:rPr>
                <w:color w:val="000000" w:themeColor="text1"/>
                <w:sz w:val="22"/>
                <w:szCs w:val="22"/>
              </w:rPr>
              <w:lastRenderedPageBreak/>
              <w:t>западной частях мкр. Фёдоровка</w:t>
            </w:r>
          </w:p>
        </w:tc>
        <w:tc>
          <w:tcPr>
            <w:tcW w:w="3084" w:type="dxa"/>
          </w:tcPr>
          <w:p w:rsidR="00C059C9" w:rsidRPr="00D7342B" w:rsidRDefault="00C059C9" w:rsidP="00FE3E6A">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5.56</w:t>
            </w:r>
          </w:p>
        </w:tc>
        <w:tc>
          <w:tcPr>
            <w:tcW w:w="7840"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Прокладка сети водопровода</w:t>
            </w:r>
          </w:p>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Установка пожарных гидрантов</w:t>
            </w:r>
          </w:p>
        </w:tc>
        <w:tc>
          <w:tcPr>
            <w:tcW w:w="3071"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Комсомольский район. Участок, расположенный в восточной части мкр. Поволжский, между улиц Вавилова и Пискалинская</w:t>
            </w:r>
          </w:p>
        </w:tc>
        <w:tc>
          <w:tcPr>
            <w:tcW w:w="3084" w:type="dxa"/>
          </w:tcPr>
          <w:p w:rsidR="00C059C9" w:rsidRPr="00D7342B" w:rsidRDefault="00C059C9" w:rsidP="00FE3E6A">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5.57</w:t>
            </w:r>
          </w:p>
        </w:tc>
        <w:tc>
          <w:tcPr>
            <w:tcW w:w="7840"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Прокладка сети водопровода</w:t>
            </w:r>
          </w:p>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Установка пожарных гидрантов</w:t>
            </w:r>
          </w:p>
        </w:tc>
        <w:tc>
          <w:tcPr>
            <w:tcW w:w="3071"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Комсомольский район. Участок, расположен в северо-западной части мкр. Поволжский, между улиц Сиреневая и Удалецкая</w:t>
            </w:r>
          </w:p>
        </w:tc>
        <w:tc>
          <w:tcPr>
            <w:tcW w:w="3084" w:type="dxa"/>
          </w:tcPr>
          <w:p w:rsidR="00C059C9" w:rsidRPr="00D7342B" w:rsidRDefault="00C059C9" w:rsidP="00FE3E6A">
            <w:pPr>
              <w:pStyle w:val="af6"/>
              <w:keepNext/>
              <w:keepLines/>
              <w:tabs>
                <w:tab w:val="clear" w:pos="360"/>
                <w:tab w:val="left" w:pos="7371"/>
              </w:tabs>
              <w:spacing w:before="0"/>
              <w:ind w:left="0" w:firstLine="0"/>
              <w:jc w:val="left"/>
              <w:rPr>
                <w:color w:val="000000" w:themeColor="text1"/>
                <w:sz w:val="22"/>
                <w:szCs w:val="22"/>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5.58</w:t>
            </w:r>
          </w:p>
        </w:tc>
        <w:tc>
          <w:tcPr>
            <w:tcW w:w="7840" w:type="dxa"/>
          </w:tcPr>
          <w:p w:rsidR="00C059C9" w:rsidRPr="00D7342B" w:rsidRDefault="00C059C9" w:rsidP="00FE3E6A">
            <w:pPr>
              <w:spacing w:before="0"/>
              <w:ind w:firstLine="0"/>
              <w:jc w:val="left"/>
              <w:rPr>
                <w:color w:val="000000" w:themeColor="text1"/>
                <w:sz w:val="22"/>
                <w:szCs w:val="22"/>
                <w:highlight w:val="cyan"/>
              </w:rPr>
            </w:pPr>
            <w:r w:rsidRPr="00D7342B">
              <w:rPr>
                <w:color w:val="000000" w:themeColor="text1"/>
                <w:sz w:val="22"/>
                <w:szCs w:val="22"/>
              </w:rPr>
              <w:t>Модернизация запорной арматуры на насосной станции 1-го подъема</w:t>
            </w:r>
          </w:p>
        </w:tc>
        <w:tc>
          <w:tcPr>
            <w:tcW w:w="3071" w:type="dxa"/>
          </w:tcPr>
          <w:p w:rsidR="00C059C9" w:rsidRPr="00D7342B" w:rsidRDefault="00C059C9" w:rsidP="00FD6ABC">
            <w:pPr>
              <w:spacing w:before="0"/>
              <w:ind w:firstLine="0"/>
              <w:jc w:val="center"/>
              <w:rPr>
                <w:color w:val="000000" w:themeColor="text1"/>
                <w:sz w:val="22"/>
                <w:szCs w:val="22"/>
              </w:rPr>
            </w:pPr>
            <w:r w:rsidRPr="00D7342B">
              <w:rPr>
                <w:color w:val="000000" w:themeColor="text1"/>
                <w:sz w:val="22"/>
                <w:szCs w:val="22"/>
              </w:rPr>
              <w:t>-</w:t>
            </w:r>
          </w:p>
        </w:tc>
        <w:tc>
          <w:tcPr>
            <w:tcW w:w="3084" w:type="dxa"/>
          </w:tcPr>
          <w:p w:rsidR="00C059C9" w:rsidRPr="00D7342B" w:rsidRDefault="00C059C9" w:rsidP="00FE3E6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5.59</w:t>
            </w:r>
          </w:p>
        </w:tc>
        <w:tc>
          <w:tcPr>
            <w:tcW w:w="7840"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Внедрение АСУТП насосной станции 2-го подъема с частотным регулированием двигателей в составе АПК</w:t>
            </w:r>
          </w:p>
        </w:tc>
        <w:tc>
          <w:tcPr>
            <w:tcW w:w="3071" w:type="dxa"/>
          </w:tcPr>
          <w:p w:rsidR="00C059C9" w:rsidRPr="00D7342B" w:rsidRDefault="00C059C9" w:rsidP="00FD6ABC">
            <w:pPr>
              <w:spacing w:before="0"/>
              <w:ind w:firstLine="0"/>
              <w:jc w:val="center"/>
              <w:rPr>
                <w:color w:val="000000" w:themeColor="text1"/>
                <w:sz w:val="22"/>
                <w:szCs w:val="22"/>
                <w:highlight w:val="cyan"/>
              </w:rPr>
            </w:pPr>
            <w:r w:rsidRPr="00D7342B">
              <w:rPr>
                <w:color w:val="000000" w:themeColor="text1"/>
                <w:sz w:val="22"/>
                <w:szCs w:val="22"/>
              </w:rPr>
              <w:t>-</w:t>
            </w:r>
          </w:p>
        </w:tc>
        <w:tc>
          <w:tcPr>
            <w:tcW w:w="3084" w:type="dxa"/>
          </w:tcPr>
          <w:p w:rsidR="00C059C9" w:rsidRPr="00D7342B" w:rsidRDefault="00C059C9" w:rsidP="00FE3E6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5.60</w:t>
            </w:r>
          </w:p>
        </w:tc>
        <w:tc>
          <w:tcPr>
            <w:tcW w:w="7840"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Модернизация диспетчерского пункта ОСВ с АРМом начальника смены</w:t>
            </w:r>
          </w:p>
        </w:tc>
        <w:tc>
          <w:tcPr>
            <w:tcW w:w="3071" w:type="dxa"/>
          </w:tcPr>
          <w:p w:rsidR="00C059C9" w:rsidRPr="00D7342B" w:rsidRDefault="00C059C9" w:rsidP="00FD6ABC">
            <w:pPr>
              <w:spacing w:before="0"/>
              <w:ind w:firstLine="0"/>
              <w:jc w:val="center"/>
              <w:rPr>
                <w:color w:val="000000" w:themeColor="text1"/>
                <w:sz w:val="22"/>
                <w:szCs w:val="22"/>
                <w:highlight w:val="cyan"/>
              </w:rPr>
            </w:pPr>
            <w:r w:rsidRPr="00D7342B">
              <w:rPr>
                <w:color w:val="000000" w:themeColor="text1"/>
                <w:sz w:val="22"/>
                <w:szCs w:val="22"/>
              </w:rPr>
              <w:t>-</w:t>
            </w:r>
          </w:p>
        </w:tc>
        <w:tc>
          <w:tcPr>
            <w:tcW w:w="3084" w:type="dxa"/>
          </w:tcPr>
          <w:p w:rsidR="00C059C9" w:rsidRPr="00D7342B" w:rsidRDefault="00C059C9" w:rsidP="00FE3E6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5.61</w:t>
            </w:r>
          </w:p>
        </w:tc>
        <w:tc>
          <w:tcPr>
            <w:tcW w:w="7840"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Модернизация запорной арматуры на сетях и горизонтальных отстойниках</w:t>
            </w:r>
          </w:p>
        </w:tc>
        <w:tc>
          <w:tcPr>
            <w:tcW w:w="3071" w:type="dxa"/>
          </w:tcPr>
          <w:p w:rsidR="00C059C9" w:rsidRPr="00D7342B" w:rsidRDefault="00C059C9" w:rsidP="00FD6ABC">
            <w:pPr>
              <w:spacing w:before="0"/>
              <w:ind w:firstLine="0"/>
              <w:jc w:val="center"/>
              <w:rPr>
                <w:color w:val="000000" w:themeColor="text1"/>
                <w:sz w:val="22"/>
                <w:szCs w:val="22"/>
                <w:highlight w:val="cyan"/>
              </w:rPr>
            </w:pPr>
            <w:r w:rsidRPr="00D7342B">
              <w:rPr>
                <w:color w:val="000000" w:themeColor="text1"/>
                <w:sz w:val="22"/>
                <w:szCs w:val="22"/>
              </w:rPr>
              <w:t>-</w:t>
            </w:r>
          </w:p>
        </w:tc>
        <w:tc>
          <w:tcPr>
            <w:tcW w:w="3084" w:type="dxa"/>
          </w:tcPr>
          <w:p w:rsidR="00C059C9" w:rsidRPr="00D7342B" w:rsidRDefault="00C059C9" w:rsidP="00FE3E6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5.62</w:t>
            </w:r>
          </w:p>
        </w:tc>
        <w:tc>
          <w:tcPr>
            <w:tcW w:w="7840"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Разработка проекта и монтаж системы охранной сигнализации и видеонаблюдения с выводом на пост охраны</w:t>
            </w:r>
          </w:p>
        </w:tc>
        <w:tc>
          <w:tcPr>
            <w:tcW w:w="3071" w:type="dxa"/>
          </w:tcPr>
          <w:p w:rsidR="00C059C9" w:rsidRPr="00D7342B" w:rsidRDefault="00C059C9" w:rsidP="00FD6ABC">
            <w:pPr>
              <w:spacing w:before="0"/>
              <w:ind w:firstLine="0"/>
              <w:jc w:val="center"/>
              <w:rPr>
                <w:color w:val="000000" w:themeColor="text1"/>
                <w:sz w:val="22"/>
                <w:szCs w:val="22"/>
                <w:highlight w:val="cyan"/>
              </w:rPr>
            </w:pPr>
            <w:r w:rsidRPr="00D7342B">
              <w:rPr>
                <w:color w:val="000000" w:themeColor="text1"/>
                <w:sz w:val="22"/>
                <w:szCs w:val="22"/>
              </w:rPr>
              <w:t>-</w:t>
            </w:r>
          </w:p>
        </w:tc>
        <w:tc>
          <w:tcPr>
            <w:tcW w:w="3084" w:type="dxa"/>
          </w:tcPr>
          <w:p w:rsidR="00C059C9" w:rsidRPr="00D7342B" w:rsidRDefault="00C059C9" w:rsidP="00FE3E6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5.63</w:t>
            </w:r>
          </w:p>
        </w:tc>
        <w:tc>
          <w:tcPr>
            <w:tcW w:w="7840"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Замена магистральных водоводов ВД3-ОСВ 5х1200 (100км)</w:t>
            </w:r>
          </w:p>
        </w:tc>
        <w:tc>
          <w:tcPr>
            <w:tcW w:w="3071" w:type="dxa"/>
          </w:tcPr>
          <w:p w:rsidR="00C059C9" w:rsidRPr="00D7342B" w:rsidRDefault="00C059C9" w:rsidP="00FD6ABC">
            <w:pPr>
              <w:spacing w:before="0"/>
              <w:ind w:firstLine="0"/>
              <w:jc w:val="center"/>
              <w:rPr>
                <w:color w:val="000000" w:themeColor="text1"/>
                <w:sz w:val="22"/>
                <w:szCs w:val="22"/>
                <w:highlight w:val="cyan"/>
              </w:rPr>
            </w:pPr>
            <w:r w:rsidRPr="00D7342B">
              <w:rPr>
                <w:color w:val="000000" w:themeColor="text1"/>
                <w:sz w:val="22"/>
                <w:szCs w:val="22"/>
              </w:rPr>
              <w:t>-</w:t>
            </w:r>
          </w:p>
        </w:tc>
        <w:tc>
          <w:tcPr>
            <w:tcW w:w="3084" w:type="dxa"/>
          </w:tcPr>
          <w:p w:rsidR="00C059C9" w:rsidRPr="00D7342B" w:rsidRDefault="00C059C9" w:rsidP="00FE3E6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5.64</w:t>
            </w:r>
          </w:p>
        </w:tc>
        <w:tc>
          <w:tcPr>
            <w:tcW w:w="7840"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Реконструкция очистных сооружений воды</w:t>
            </w:r>
          </w:p>
        </w:tc>
        <w:tc>
          <w:tcPr>
            <w:tcW w:w="3071" w:type="dxa"/>
          </w:tcPr>
          <w:p w:rsidR="00C059C9" w:rsidRPr="00D7342B" w:rsidRDefault="00C059C9" w:rsidP="00FD6ABC">
            <w:pPr>
              <w:spacing w:before="0"/>
              <w:ind w:firstLine="0"/>
              <w:jc w:val="center"/>
              <w:rPr>
                <w:color w:val="000000" w:themeColor="text1"/>
                <w:sz w:val="22"/>
                <w:szCs w:val="22"/>
                <w:highlight w:val="cyan"/>
              </w:rPr>
            </w:pPr>
            <w:r w:rsidRPr="00D7342B">
              <w:rPr>
                <w:color w:val="000000" w:themeColor="text1"/>
                <w:sz w:val="22"/>
                <w:szCs w:val="22"/>
              </w:rPr>
              <w:t>-</w:t>
            </w:r>
          </w:p>
        </w:tc>
        <w:tc>
          <w:tcPr>
            <w:tcW w:w="3084" w:type="dxa"/>
          </w:tcPr>
          <w:p w:rsidR="00C059C9" w:rsidRPr="00D7342B" w:rsidRDefault="00C059C9" w:rsidP="00FE3E6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5.65</w:t>
            </w:r>
          </w:p>
        </w:tc>
        <w:tc>
          <w:tcPr>
            <w:tcW w:w="7840"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Замена магистральных водоводов от ОСВ до абонентов (28км)</w:t>
            </w:r>
          </w:p>
        </w:tc>
        <w:tc>
          <w:tcPr>
            <w:tcW w:w="3071" w:type="dxa"/>
          </w:tcPr>
          <w:p w:rsidR="00C059C9" w:rsidRPr="00D7342B" w:rsidRDefault="00C059C9" w:rsidP="00FD6ABC">
            <w:pPr>
              <w:spacing w:before="0"/>
              <w:ind w:firstLine="0"/>
              <w:jc w:val="center"/>
              <w:rPr>
                <w:color w:val="000000" w:themeColor="text1"/>
                <w:sz w:val="22"/>
                <w:szCs w:val="22"/>
                <w:highlight w:val="cyan"/>
              </w:rPr>
            </w:pPr>
            <w:r w:rsidRPr="00D7342B">
              <w:rPr>
                <w:color w:val="000000" w:themeColor="text1"/>
                <w:sz w:val="22"/>
                <w:szCs w:val="22"/>
              </w:rPr>
              <w:t>-</w:t>
            </w:r>
          </w:p>
        </w:tc>
        <w:tc>
          <w:tcPr>
            <w:tcW w:w="3084" w:type="dxa"/>
          </w:tcPr>
          <w:p w:rsidR="00C059C9" w:rsidRPr="00D7342B" w:rsidRDefault="00C059C9" w:rsidP="00FE3E6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5.66</w:t>
            </w:r>
          </w:p>
        </w:tc>
        <w:tc>
          <w:tcPr>
            <w:tcW w:w="7840"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Строительство закольцовки водопровода в мкр. "Лесное" от ВК-11 до ВК-4 ПИР, СМР, L=743,5 м. Ду 300 мм.</w:t>
            </w:r>
          </w:p>
        </w:tc>
        <w:tc>
          <w:tcPr>
            <w:tcW w:w="3071" w:type="dxa"/>
          </w:tcPr>
          <w:p w:rsidR="00C059C9" w:rsidRPr="00D7342B" w:rsidRDefault="00C059C9" w:rsidP="00FD6ABC">
            <w:pPr>
              <w:spacing w:before="0"/>
              <w:ind w:firstLine="0"/>
              <w:jc w:val="center"/>
              <w:rPr>
                <w:color w:val="000000" w:themeColor="text1"/>
                <w:sz w:val="22"/>
                <w:szCs w:val="22"/>
                <w:highlight w:val="cyan"/>
              </w:rPr>
            </w:pPr>
            <w:r w:rsidRPr="00D7342B">
              <w:rPr>
                <w:color w:val="000000" w:themeColor="text1"/>
                <w:sz w:val="22"/>
                <w:szCs w:val="22"/>
              </w:rPr>
              <w:t>-</w:t>
            </w:r>
          </w:p>
        </w:tc>
        <w:tc>
          <w:tcPr>
            <w:tcW w:w="3084" w:type="dxa"/>
          </w:tcPr>
          <w:p w:rsidR="00C059C9" w:rsidRPr="00D7342B" w:rsidRDefault="00C059C9" w:rsidP="00FE3E6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5.67</w:t>
            </w:r>
          </w:p>
        </w:tc>
        <w:tc>
          <w:tcPr>
            <w:tcW w:w="7840"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Строительство водовода в мкр. "Лесное" от ВК-6 до ВК-9. ПИР, СМР, L=845 м. Ду 600 мм.</w:t>
            </w:r>
          </w:p>
        </w:tc>
        <w:tc>
          <w:tcPr>
            <w:tcW w:w="3071" w:type="dxa"/>
          </w:tcPr>
          <w:p w:rsidR="00C059C9" w:rsidRPr="00D7342B" w:rsidRDefault="00C059C9" w:rsidP="00FD6ABC">
            <w:pPr>
              <w:spacing w:before="0"/>
              <w:ind w:firstLine="0"/>
              <w:jc w:val="center"/>
              <w:rPr>
                <w:color w:val="000000" w:themeColor="text1"/>
                <w:sz w:val="22"/>
                <w:szCs w:val="22"/>
                <w:highlight w:val="cyan"/>
              </w:rPr>
            </w:pPr>
            <w:r w:rsidRPr="00D7342B">
              <w:rPr>
                <w:color w:val="000000" w:themeColor="text1"/>
                <w:sz w:val="22"/>
                <w:szCs w:val="22"/>
              </w:rPr>
              <w:t>-</w:t>
            </w:r>
          </w:p>
        </w:tc>
        <w:tc>
          <w:tcPr>
            <w:tcW w:w="3084" w:type="dxa"/>
          </w:tcPr>
          <w:p w:rsidR="00C059C9" w:rsidRPr="00D7342B" w:rsidRDefault="00C059C9" w:rsidP="00FE3E6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5.68</w:t>
            </w:r>
          </w:p>
        </w:tc>
        <w:tc>
          <w:tcPr>
            <w:tcW w:w="7840"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Строительство водовода в мкр. "Лесное" от ВК-9 до КВ-20. ПИР, СМР, протяженностью 345 м. Ду 500 мм.</w:t>
            </w:r>
          </w:p>
        </w:tc>
        <w:tc>
          <w:tcPr>
            <w:tcW w:w="3071" w:type="dxa"/>
          </w:tcPr>
          <w:p w:rsidR="00C059C9" w:rsidRPr="00D7342B" w:rsidRDefault="00C059C9" w:rsidP="00FD6ABC">
            <w:pPr>
              <w:spacing w:before="0"/>
              <w:ind w:firstLine="0"/>
              <w:jc w:val="center"/>
              <w:rPr>
                <w:color w:val="000000" w:themeColor="text1"/>
                <w:sz w:val="22"/>
                <w:szCs w:val="22"/>
                <w:highlight w:val="cyan"/>
              </w:rPr>
            </w:pPr>
            <w:r w:rsidRPr="00D7342B">
              <w:rPr>
                <w:color w:val="000000" w:themeColor="text1"/>
                <w:sz w:val="22"/>
                <w:szCs w:val="22"/>
              </w:rPr>
              <w:t>-</w:t>
            </w:r>
          </w:p>
        </w:tc>
        <w:tc>
          <w:tcPr>
            <w:tcW w:w="3084" w:type="dxa"/>
          </w:tcPr>
          <w:p w:rsidR="00C059C9" w:rsidRPr="00D7342B" w:rsidRDefault="00C059C9" w:rsidP="00FE3E6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5.69</w:t>
            </w:r>
          </w:p>
        </w:tc>
        <w:tc>
          <w:tcPr>
            <w:tcW w:w="7840"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 xml:space="preserve">Модернизация водовода Ø400 мм. по пр. Московский от ВК-74 до ВК-66, </w:t>
            </w:r>
            <w:r w:rsidRPr="00D7342B">
              <w:rPr>
                <w:color w:val="000000" w:themeColor="text1"/>
                <w:sz w:val="22"/>
                <w:szCs w:val="22"/>
              </w:rPr>
              <w:lastRenderedPageBreak/>
              <w:t>L=980м с увеличением диаметра на Ду 700мм ПИР, СМР</w:t>
            </w:r>
          </w:p>
        </w:tc>
        <w:tc>
          <w:tcPr>
            <w:tcW w:w="3071" w:type="dxa"/>
          </w:tcPr>
          <w:p w:rsidR="00C059C9" w:rsidRPr="00D7342B" w:rsidRDefault="00C059C9" w:rsidP="00FD6ABC">
            <w:pPr>
              <w:spacing w:before="0"/>
              <w:ind w:firstLine="0"/>
              <w:jc w:val="center"/>
              <w:rPr>
                <w:color w:val="000000" w:themeColor="text1"/>
                <w:sz w:val="22"/>
                <w:szCs w:val="22"/>
                <w:highlight w:val="cyan"/>
              </w:rPr>
            </w:pPr>
            <w:r w:rsidRPr="00D7342B">
              <w:rPr>
                <w:color w:val="000000" w:themeColor="text1"/>
                <w:sz w:val="22"/>
                <w:szCs w:val="22"/>
              </w:rPr>
              <w:lastRenderedPageBreak/>
              <w:t>-</w:t>
            </w:r>
          </w:p>
        </w:tc>
        <w:tc>
          <w:tcPr>
            <w:tcW w:w="3084" w:type="dxa"/>
          </w:tcPr>
          <w:p w:rsidR="00C059C9" w:rsidRPr="00D7342B" w:rsidRDefault="00C059C9" w:rsidP="00FE3E6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5.70</w:t>
            </w:r>
          </w:p>
        </w:tc>
        <w:tc>
          <w:tcPr>
            <w:tcW w:w="7840"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Реконструкция водовода Ø300мм по пр. Московский от ВК-66 до ВК-126, L=1677м с увеличением диаметра до Ду 600мм ПИР, СМР</w:t>
            </w:r>
          </w:p>
        </w:tc>
        <w:tc>
          <w:tcPr>
            <w:tcW w:w="3071" w:type="dxa"/>
          </w:tcPr>
          <w:p w:rsidR="00C059C9" w:rsidRPr="00D7342B" w:rsidRDefault="00C059C9" w:rsidP="00FD6ABC">
            <w:pPr>
              <w:spacing w:before="0"/>
              <w:ind w:firstLine="0"/>
              <w:jc w:val="center"/>
              <w:rPr>
                <w:color w:val="000000" w:themeColor="text1"/>
                <w:sz w:val="22"/>
                <w:szCs w:val="22"/>
                <w:highlight w:val="cyan"/>
              </w:rPr>
            </w:pPr>
            <w:r w:rsidRPr="00D7342B">
              <w:rPr>
                <w:color w:val="000000" w:themeColor="text1"/>
                <w:sz w:val="22"/>
                <w:szCs w:val="22"/>
              </w:rPr>
              <w:t>-</w:t>
            </w:r>
          </w:p>
        </w:tc>
        <w:tc>
          <w:tcPr>
            <w:tcW w:w="3084" w:type="dxa"/>
          </w:tcPr>
          <w:p w:rsidR="00C059C9" w:rsidRPr="00D7342B" w:rsidRDefault="00C059C9" w:rsidP="00FE3E6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5.71</w:t>
            </w:r>
          </w:p>
        </w:tc>
        <w:tc>
          <w:tcPr>
            <w:tcW w:w="7840"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Реконструкция водовода Ø400мм по пр. Московский от ВК-126 до ВК-120, L=815м с увеличением диаметра на Ду 500мм ПИР, СМР</w:t>
            </w:r>
          </w:p>
        </w:tc>
        <w:tc>
          <w:tcPr>
            <w:tcW w:w="3071" w:type="dxa"/>
          </w:tcPr>
          <w:p w:rsidR="00C059C9" w:rsidRPr="00D7342B" w:rsidRDefault="00C059C9" w:rsidP="00FD6ABC">
            <w:pPr>
              <w:spacing w:before="0"/>
              <w:ind w:firstLine="0"/>
              <w:jc w:val="center"/>
              <w:rPr>
                <w:color w:val="000000" w:themeColor="text1"/>
                <w:sz w:val="22"/>
                <w:szCs w:val="22"/>
                <w:highlight w:val="cyan"/>
              </w:rPr>
            </w:pPr>
            <w:r w:rsidRPr="00D7342B">
              <w:rPr>
                <w:color w:val="000000" w:themeColor="text1"/>
                <w:sz w:val="22"/>
                <w:szCs w:val="22"/>
              </w:rPr>
              <w:t>-</w:t>
            </w:r>
          </w:p>
        </w:tc>
        <w:tc>
          <w:tcPr>
            <w:tcW w:w="3084" w:type="dxa"/>
          </w:tcPr>
          <w:p w:rsidR="00C059C9" w:rsidRPr="00D7342B" w:rsidRDefault="00C059C9" w:rsidP="00FE3E6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5.72</w:t>
            </w:r>
          </w:p>
        </w:tc>
        <w:tc>
          <w:tcPr>
            <w:tcW w:w="7840"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Реконструкция водовода Ø1000мм шоссе Южное, ул. Полякова от Восточного кольца до ВНС-02 от ВК-11 до ВК-1, L=2800м Ду1000 мм ПИР, СМР</w:t>
            </w:r>
          </w:p>
        </w:tc>
        <w:tc>
          <w:tcPr>
            <w:tcW w:w="3071" w:type="dxa"/>
          </w:tcPr>
          <w:p w:rsidR="00C059C9" w:rsidRPr="00D7342B" w:rsidRDefault="00C059C9" w:rsidP="00FD6ABC">
            <w:pPr>
              <w:spacing w:before="0"/>
              <w:ind w:firstLine="0"/>
              <w:jc w:val="center"/>
              <w:rPr>
                <w:color w:val="000000" w:themeColor="text1"/>
                <w:sz w:val="22"/>
                <w:szCs w:val="22"/>
                <w:highlight w:val="cyan"/>
              </w:rPr>
            </w:pPr>
            <w:r w:rsidRPr="00D7342B">
              <w:rPr>
                <w:color w:val="000000" w:themeColor="text1"/>
                <w:sz w:val="22"/>
                <w:szCs w:val="22"/>
              </w:rPr>
              <w:t>-</w:t>
            </w:r>
          </w:p>
        </w:tc>
        <w:tc>
          <w:tcPr>
            <w:tcW w:w="3084" w:type="dxa"/>
          </w:tcPr>
          <w:p w:rsidR="00C059C9" w:rsidRPr="00D7342B" w:rsidRDefault="00C059C9" w:rsidP="00FE3E6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5.73</w:t>
            </w:r>
          </w:p>
        </w:tc>
        <w:tc>
          <w:tcPr>
            <w:tcW w:w="7840" w:type="dxa"/>
          </w:tcPr>
          <w:p w:rsidR="00C059C9" w:rsidRPr="00D7342B" w:rsidRDefault="00C059C9" w:rsidP="00FE3E6A">
            <w:pPr>
              <w:spacing w:before="0"/>
              <w:ind w:firstLine="0"/>
              <w:jc w:val="left"/>
              <w:rPr>
                <w:color w:val="000000" w:themeColor="text1"/>
                <w:sz w:val="22"/>
                <w:szCs w:val="22"/>
              </w:rPr>
            </w:pPr>
            <w:r w:rsidRPr="00D7342B">
              <w:rPr>
                <w:color w:val="000000" w:themeColor="text1"/>
                <w:sz w:val="22"/>
                <w:szCs w:val="22"/>
              </w:rPr>
              <w:t>Реконструкция водовода Ø800мм по ул. Полякова от ВК-1 до ВНС-02, L=205м Ду1000 мм ПИР, СМР</w:t>
            </w:r>
          </w:p>
        </w:tc>
        <w:tc>
          <w:tcPr>
            <w:tcW w:w="3071" w:type="dxa"/>
          </w:tcPr>
          <w:p w:rsidR="00C059C9" w:rsidRPr="00D7342B" w:rsidRDefault="00C059C9" w:rsidP="00FD6ABC">
            <w:pPr>
              <w:spacing w:before="0"/>
              <w:ind w:firstLine="0"/>
              <w:jc w:val="center"/>
              <w:rPr>
                <w:color w:val="000000" w:themeColor="text1"/>
                <w:sz w:val="22"/>
                <w:szCs w:val="22"/>
                <w:highlight w:val="cyan"/>
              </w:rPr>
            </w:pPr>
            <w:r w:rsidRPr="00D7342B">
              <w:rPr>
                <w:color w:val="000000" w:themeColor="text1"/>
                <w:sz w:val="22"/>
                <w:szCs w:val="22"/>
              </w:rPr>
              <w:t>-</w:t>
            </w:r>
          </w:p>
        </w:tc>
        <w:tc>
          <w:tcPr>
            <w:tcW w:w="3084" w:type="dxa"/>
          </w:tcPr>
          <w:p w:rsidR="00C059C9" w:rsidRPr="00D7342B" w:rsidRDefault="00C059C9" w:rsidP="00FE3E6A">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5.74</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 xml:space="preserve">Строительство внеплощадочных и внутриплощадочных водопроводных сетей Южное шоссе, ул. Борковская мкр. "Калина", L=835м, Ду 300мм ПИР, СМР </w:t>
            </w:r>
          </w:p>
        </w:tc>
        <w:tc>
          <w:tcPr>
            <w:tcW w:w="3071" w:type="dxa"/>
          </w:tcPr>
          <w:p w:rsidR="00C059C9" w:rsidRPr="00D7342B" w:rsidRDefault="00C059C9" w:rsidP="00C059C9">
            <w:pPr>
              <w:spacing w:before="0"/>
              <w:ind w:firstLine="0"/>
              <w:jc w:val="center"/>
              <w:rPr>
                <w:color w:val="000000" w:themeColor="text1"/>
                <w:sz w:val="22"/>
                <w:szCs w:val="22"/>
                <w:highlight w:val="cyan"/>
              </w:rPr>
            </w:pPr>
            <w:r w:rsidRPr="00D7342B">
              <w:rPr>
                <w:color w:val="000000" w:themeColor="text1"/>
                <w:sz w:val="22"/>
                <w:szCs w:val="22"/>
              </w:rPr>
              <w:t>-</w:t>
            </w: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5.75</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Модернизация узлов учета ХПВ на границе раздела с ООО "АВК" (5шт.) ПИР, СМР</w:t>
            </w:r>
          </w:p>
        </w:tc>
        <w:tc>
          <w:tcPr>
            <w:tcW w:w="3071" w:type="dxa"/>
          </w:tcPr>
          <w:p w:rsidR="00C059C9" w:rsidRPr="00D7342B" w:rsidRDefault="00C059C9" w:rsidP="00C059C9">
            <w:pPr>
              <w:spacing w:before="0"/>
              <w:ind w:firstLine="0"/>
              <w:jc w:val="center"/>
              <w:rPr>
                <w:color w:val="000000" w:themeColor="text1"/>
                <w:sz w:val="22"/>
                <w:szCs w:val="22"/>
                <w:highlight w:val="cyan"/>
              </w:rPr>
            </w:pPr>
            <w:r w:rsidRPr="00D7342B">
              <w:rPr>
                <w:color w:val="000000" w:themeColor="text1"/>
                <w:sz w:val="22"/>
                <w:szCs w:val="22"/>
              </w:rPr>
              <w:t>-</w:t>
            </w: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5.76</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Реконструкция и строительство магистральных сетей от ВНС-01, протяженностью 8км.</w:t>
            </w:r>
          </w:p>
        </w:tc>
        <w:tc>
          <w:tcPr>
            <w:tcW w:w="3071" w:type="dxa"/>
          </w:tcPr>
          <w:p w:rsidR="00C059C9" w:rsidRPr="00D7342B" w:rsidRDefault="00C059C9" w:rsidP="00C059C9">
            <w:pPr>
              <w:spacing w:before="0"/>
              <w:ind w:firstLine="0"/>
              <w:jc w:val="center"/>
              <w:rPr>
                <w:color w:val="000000" w:themeColor="text1"/>
                <w:sz w:val="22"/>
                <w:szCs w:val="22"/>
                <w:highlight w:val="cyan"/>
              </w:rPr>
            </w:pPr>
            <w:r w:rsidRPr="00D7342B">
              <w:rPr>
                <w:color w:val="000000" w:themeColor="text1"/>
                <w:sz w:val="22"/>
                <w:szCs w:val="22"/>
              </w:rPr>
              <w:t>-</w:t>
            </w: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5.77</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Модернизация водозабора "Портовый" с разработкой и утверждением зон  санитарной охраны- строительство 4х скважин взамен существующих, в т.ч. 3 скважины на новой площадке, с устройством павильонов, водоводов, подъездных путей, установкой насосного оборудования, запорной арматуры, электрооборудования, приборов КИПиА, а также 2-х резервуаров запаса воды 1200м</w:t>
            </w:r>
            <w:r w:rsidRPr="00D7342B">
              <w:rPr>
                <w:color w:val="000000" w:themeColor="text1"/>
                <w:sz w:val="22"/>
                <w:szCs w:val="22"/>
                <w:vertAlign w:val="superscript"/>
              </w:rPr>
              <w:t>3</w:t>
            </w:r>
            <w:r w:rsidRPr="00D7342B">
              <w:rPr>
                <w:color w:val="000000" w:themeColor="text1"/>
                <w:sz w:val="22"/>
                <w:szCs w:val="22"/>
              </w:rPr>
              <w:t xml:space="preserve"> каждый.</w:t>
            </w:r>
          </w:p>
        </w:tc>
        <w:tc>
          <w:tcPr>
            <w:tcW w:w="3071" w:type="dxa"/>
          </w:tcPr>
          <w:p w:rsidR="00C059C9" w:rsidRPr="00D7342B" w:rsidRDefault="00C059C9" w:rsidP="00C059C9">
            <w:pPr>
              <w:spacing w:before="0"/>
              <w:ind w:firstLine="0"/>
              <w:jc w:val="center"/>
              <w:rPr>
                <w:color w:val="000000" w:themeColor="text1"/>
                <w:sz w:val="22"/>
                <w:szCs w:val="22"/>
                <w:highlight w:val="cyan"/>
              </w:rPr>
            </w:pPr>
            <w:r w:rsidRPr="00D7342B">
              <w:rPr>
                <w:color w:val="000000" w:themeColor="text1"/>
                <w:sz w:val="22"/>
                <w:szCs w:val="22"/>
              </w:rPr>
              <w:t>-</w:t>
            </w: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5.78</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Модернизация водозабора "Соцгородской" с разработкой и утверждением зон  санитарной охраны- строительство 14-ти скважин взамен существующих на существующих площадках с устройством павильонов, водоводов, подъездных путей, установкой насосного оборудования, запорной арматуры, электрооборудования, приборов КИПиА.</w:t>
            </w:r>
          </w:p>
        </w:tc>
        <w:tc>
          <w:tcPr>
            <w:tcW w:w="3071" w:type="dxa"/>
          </w:tcPr>
          <w:p w:rsidR="00C059C9" w:rsidRPr="00D7342B" w:rsidRDefault="00C059C9" w:rsidP="00C059C9">
            <w:pPr>
              <w:spacing w:before="0"/>
              <w:ind w:firstLine="0"/>
              <w:jc w:val="center"/>
              <w:rPr>
                <w:color w:val="000000" w:themeColor="text1"/>
                <w:sz w:val="22"/>
                <w:szCs w:val="22"/>
                <w:highlight w:val="cyan"/>
              </w:rPr>
            </w:pPr>
            <w:r w:rsidRPr="00D7342B">
              <w:rPr>
                <w:color w:val="000000" w:themeColor="text1"/>
                <w:sz w:val="22"/>
                <w:szCs w:val="22"/>
              </w:rPr>
              <w:t>-</w:t>
            </w: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5.79</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Реконструкция водопровода Ø350мм по ул. Новозаводской, ул. Комсомольской от ул. Мира до ул. Победы протяженностью 1,1км. с увеличением диаметра до Ø500мм</w:t>
            </w:r>
          </w:p>
        </w:tc>
        <w:tc>
          <w:tcPr>
            <w:tcW w:w="3071" w:type="dxa"/>
          </w:tcPr>
          <w:p w:rsidR="00C059C9" w:rsidRPr="00D7342B" w:rsidRDefault="00C059C9" w:rsidP="00C059C9">
            <w:pPr>
              <w:spacing w:before="0"/>
              <w:ind w:firstLine="0"/>
              <w:jc w:val="center"/>
              <w:rPr>
                <w:color w:val="000000" w:themeColor="text1"/>
                <w:sz w:val="22"/>
                <w:szCs w:val="22"/>
                <w:highlight w:val="cyan"/>
              </w:rPr>
            </w:pPr>
            <w:r w:rsidRPr="00D7342B">
              <w:rPr>
                <w:color w:val="000000" w:themeColor="text1"/>
                <w:sz w:val="22"/>
                <w:szCs w:val="22"/>
              </w:rPr>
              <w:t>-</w:t>
            </w: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5.80</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Реконструкция существующего водопровода Ø250мм по ул. Победы от ул. Комсомольской от ул. Шлютова, протяженностью 0,9 км. с увеличением диаметра до Ø500мм</w:t>
            </w:r>
          </w:p>
        </w:tc>
        <w:tc>
          <w:tcPr>
            <w:tcW w:w="3071" w:type="dxa"/>
          </w:tcPr>
          <w:p w:rsidR="00C059C9" w:rsidRPr="00D7342B" w:rsidRDefault="00C059C9" w:rsidP="00C059C9">
            <w:pPr>
              <w:spacing w:before="0"/>
              <w:ind w:firstLine="0"/>
              <w:jc w:val="center"/>
              <w:rPr>
                <w:color w:val="000000" w:themeColor="text1"/>
                <w:sz w:val="22"/>
                <w:szCs w:val="22"/>
                <w:highlight w:val="cyan"/>
              </w:rPr>
            </w:pPr>
            <w:r w:rsidRPr="00D7342B">
              <w:rPr>
                <w:color w:val="000000" w:themeColor="text1"/>
                <w:sz w:val="22"/>
                <w:szCs w:val="22"/>
              </w:rPr>
              <w:t>-</w:t>
            </w: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5.81</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Реконструкция водопровода Ø300мм по ул. Победы от ул. Шлютова до ул. 50 лет Октября L=0,5 км с увеличением диаметра до Ø500мм</w:t>
            </w:r>
          </w:p>
        </w:tc>
        <w:tc>
          <w:tcPr>
            <w:tcW w:w="3071" w:type="dxa"/>
          </w:tcPr>
          <w:p w:rsidR="00C059C9" w:rsidRPr="00D7342B" w:rsidRDefault="00C059C9" w:rsidP="00C059C9">
            <w:pPr>
              <w:spacing w:before="0"/>
              <w:ind w:firstLine="0"/>
              <w:jc w:val="center"/>
              <w:rPr>
                <w:color w:val="000000" w:themeColor="text1"/>
                <w:sz w:val="22"/>
                <w:szCs w:val="22"/>
                <w:highlight w:val="cyan"/>
              </w:rPr>
            </w:pPr>
            <w:r w:rsidRPr="00D7342B">
              <w:rPr>
                <w:color w:val="000000" w:themeColor="text1"/>
                <w:sz w:val="22"/>
                <w:szCs w:val="22"/>
              </w:rPr>
              <w:t>-</w:t>
            </w: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lang w:val="en-US"/>
              </w:rPr>
            </w:pPr>
            <w:r w:rsidRPr="00D7342B">
              <w:rPr>
                <w:color w:val="000000" w:themeColor="text1"/>
                <w:sz w:val="22"/>
                <w:szCs w:val="22"/>
                <w:lang w:val="en-US"/>
              </w:rPr>
              <w:t>5.82</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Реконструкция водопровода Ø300мм по б-ру Ленина от водопроводного колодца в районе жилого дома №15 до ул. Ленинградской L=0,5км с увеличением диаметра до Ø500мм</w:t>
            </w:r>
          </w:p>
        </w:tc>
        <w:tc>
          <w:tcPr>
            <w:tcW w:w="3071" w:type="dxa"/>
          </w:tcPr>
          <w:p w:rsidR="00C059C9" w:rsidRPr="00D7342B" w:rsidRDefault="00C059C9" w:rsidP="00C059C9">
            <w:pPr>
              <w:spacing w:before="0"/>
              <w:ind w:firstLine="0"/>
              <w:jc w:val="center"/>
              <w:rPr>
                <w:color w:val="000000" w:themeColor="text1"/>
                <w:sz w:val="22"/>
                <w:szCs w:val="22"/>
              </w:rPr>
            </w:pPr>
            <w:r w:rsidRPr="00D7342B">
              <w:rPr>
                <w:color w:val="000000" w:themeColor="text1"/>
                <w:sz w:val="22"/>
                <w:szCs w:val="22"/>
              </w:rPr>
              <w:t>-</w:t>
            </w: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5.83</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водопровода Ø500мм от проектируемого Ø500мм на пересечении ул. Интернациональной и ул. Л. Толстого до микрорайона 2,10 района Северный с закольцовкой внутриквартальных сетей, L=3,0км.</w:t>
            </w:r>
          </w:p>
        </w:tc>
        <w:tc>
          <w:tcPr>
            <w:tcW w:w="3071" w:type="dxa"/>
          </w:tcPr>
          <w:p w:rsidR="00C059C9" w:rsidRPr="00D7342B" w:rsidRDefault="00C059C9" w:rsidP="00C059C9">
            <w:pPr>
              <w:spacing w:before="0"/>
              <w:ind w:firstLine="0"/>
              <w:jc w:val="center"/>
              <w:rPr>
                <w:color w:val="000000" w:themeColor="text1"/>
                <w:sz w:val="22"/>
                <w:szCs w:val="22"/>
              </w:rPr>
            </w:pPr>
            <w:r w:rsidRPr="00D7342B">
              <w:rPr>
                <w:color w:val="000000" w:themeColor="text1"/>
                <w:sz w:val="22"/>
                <w:szCs w:val="22"/>
              </w:rPr>
              <w:t>-</w:t>
            </w: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5.84</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Расширение водозабора "Прибрежный" с разработкой и утверждением зон санитарной охраны- строительство 14-ти скважин, в том числе: 7 скв. взамен существующих на существующих площадках, 7 новых скважин согласно утвержденным запасам подземных вод, из них 3 скв. на новой площадке, с устройством павильонов, водоводов, подъездных путей, установкой насосного оборудования, запорной арматуры, электрооборудования, приборов учета КИПиА, а также с обеспечением энергосбережения скважин.</w:t>
            </w:r>
          </w:p>
        </w:tc>
        <w:tc>
          <w:tcPr>
            <w:tcW w:w="3071" w:type="dxa"/>
          </w:tcPr>
          <w:p w:rsidR="00C059C9" w:rsidRPr="00D7342B" w:rsidRDefault="00C059C9" w:rsidP="00C059C9">
            <w:pPr>
              <w:spacing w:before="0"/>
              <w:ind w:firstLine="0"/>
              <w:jc w:val="center"/>
              <w:rPr>
                <w:color w:val="000000" w:themeColor="text1"/>
                <w:sz w:val="22"/>
                <w:szCs w:val="22"/>
              </w:rPr>
            </w:pPr>
            <w:r w:rsidRPr="00D7342B">
              <w:rPr>
                <w:color w:val="000000" w:themeColor="text1"/>
                <w:sz w:val="22"/>
                <w:szCs w:val="22"/>
              </w:rPr>
              <w:t>-</w:t>
            </w: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5.85</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Расширение водозабора "Комсомольский" с разработкой и утверждением зон санитарной охраны- строительство 3-х новых скважин, в том числе: 1 скважина на новой площадке, с устройством павильонов, водоводов, подъездных путей, установкой насосного оборудования, запорной арматуры, электрооборудования, приборов учета КИПиА, а также с обеспечением энергосбережения скважин.</w:t>
            </w:r>
          </w:p>
        </w:tc>
        <w:tc>
          <w:tcPr>
            <w:tcW w:w="3071" w:type="dxa"/>
          </w:tcPr>
          <w:p w:rsidR="00C059C9" w:rsidRPr="00D7342B" w:rsidRDefault="00C059C9" w:rsidP="00C059C9">
            <w:pPr>
              <w:spacing w:before="0"/>
              <w:ind w:firstLine="0"/>
              <w:jc w:val="center"/>
              <w:rPr>
                <w:color w:val="000000" w:themeColor="text1"/>
                <w:sz w:val="22"/>
                <w:szCs w:val="22"/>
              </w:rPr>
            </w:pPr>
            <w:r w:rsidRPr="00D7342B">
              <w:rPr>
                <w:color w:val="000000" w:themeColor="text1"/>
                <w:sz w:val="22"/>
                <w:szCs w:val="22"/>
              </w:rPr>
              <w:t>-</w:t>
            </w: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5.86</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Расширение водозабора "Жигулевское море-1" с разработкой и утверждением зон санитарной охраны- строительство 3-х новых скважин на 3-х новых площадках в восточном продолжении водозаборного ряда с устройством павильонов, водоводов, подъездных путей, установкой насосного оборудования, запорной арматуры, электрооборудования, приборов учета КИПиА.</w:t>
            </w:r>
          </w:p>
        </w:tc>
        <w:tc>
          <w:tcPr>
            <w:tcW w:w="3071" w:type="dxa"/>
          </w:tcPr>
          <w:p w:rsidR="00C059C9" w:rsidRPr="00D7342B" w:rsidRDefault="00C059C9" w:rsidP="00C059C9">
            <w:pPr>
              <w:spacing w:before="0"/>
              <w:ind w:firstLine="0"/>
              <w:jc w:val="center"/>
              <w:rPr>
                <w:color w:val="000000" w:themeColor="text1"/>
                <w:sz w:val="22"/>
                <w:szCs w:val="22"/>
              </w:rPr>
            </w:pPr>
            <w:r w:rsidRPr="00D7342B">
              <w:rPr>
                <w:color w:val="000000" w:themeColor="text1"/>
                <w:sz w:val="22"/>
                <w:szCs w:val="22"/>
              </w:rPr>
              <w:t>-</w:t>
            </w: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5.87</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Расширение водозабора "Жигулевское море-2" с разработкой и утверждением зон санитарной охраны- строительство 1-й новой скважины на новой площадке рядом со скважиной №13 с устройством павильона, водовода, подъездных путей, установкой насосного оборудования, запорной арматуры, электрооборудования, приборов учета КИПиА.</w:t>
            </w:r>
          </w:p>
        </w:tc>
        <w:tc>
          <w:tcPr>
            <w:tcW w:w="3071" w:type="dxa"/>
          </w:tcPr>
          <w:p w:rsidR="00C059C9" w:rsidRPr="00D7342B" w:rsidRDefault="00C059C9" w:rsidP="00C059C9">
            <w:pPr>
              <w:spacing w:before="0"/>
              <w:ind w:firstLine="0"/>
              <w:jc w:val="center"/>
              <w:rPr>
                <w:color w:val="000000" w:themeColor="text1"/>
                <w:sz w:val="22"/>
                <w:szCs w:val="22"/>
              </w:rPr>
            </w:pPr>
            <w:r w:rsidRPr="00D7342B">
              <w:rPr>
                <w:color w:val="000000" w:themeColor="text1"/>
                <w:sz w:val="22"/>
                <w:szCs w:val="22"/>
              </w:rPr>
              <w:t>-</w:t>
            </w: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5.88</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Реконструкция насосной станции II-го подъема в/з "Жигулевского море-1" с частичной заменой насосного оборудования.</w:t>
            </w:r>
          </w:p>
        </w:tc>
        <w:tc>
          <w:tcPr>
            <w:tcW w:w="3071" w:type="dxa"/>
          </w:tcPr>
          <w:p w:rsidR="00C059C9" w:rsidRPr="00D7342B" w:rsidRDefault="00C059C9" w:rsidP="00C059C9">
            <w:pPr>
              <w:spacing w:before="0"/>
              <w:ind w:firstLine="0"/>
              <w:jc w:val="center"/>
              <w:rPr>
                <w:color w:val="000000" w:themeColor="text1"/>
                <w:sz w:val="22"/>
                <w:szCs w:val="22"/>
              </w:rPr>
            </w:pPr>
            <w:r w:rsidRPr="00D7342B">
              <w:rPr>
                <w:color w:val="000000" w:themeColor="text1"/>
                <w:sz w:val="22"/>
                <w:szCs w:val="22"/>
              </w:rPr>
              <w:t>-</w:t>
            </w: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5.89</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Реконструкция сети водопровода Ø100мм по ул. Южной с увеличением диаметра до 200мм, L=370мм</w:t>
            </w:r>
          </w:p>
        </w:tc>
        <w:tc>
          <w:tcPr>
            <w:tcW w:w="3071" w:type="dxa"/>
          </w:tcPr>
          <w:p w:rsidR="00C059C9" w:rsidRPr="00D7342B" w:rsidRDefault="00C059C9" w:rsidP="00C059C9">
            <w:pPr>
              <w:spacing w:before="0"/>
              <w:ind w:firstLine="0"/>
              <w:jc w:val="center"/>
              <w:rPr>
                <w:color w:val="000000" w:themeColor="text1"/>
                <w:sz w:val="22"/>
                <w:szCs w:val="22"/>
              </w:rPr>
            </w:pPr>
            <w:r w:rsidRPr="00D7342B">
              <w:rPr>
                <w:color w:val="000000" w:themeColor="text1"/>
                <w:sz w:val="22"/>
                <w:szCs w:val="22"/>
              </w:rPr>
              <w:t>-</w:t>
            </w: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5.90</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Реконструкция участка существующей сети водопровода Ду150мм (сталь) по ул. Коммунистической в районе пересечения с ул. Механизаторов с увеличением диаметра до 200мм L=105м и переключением существующих объектов.</w:t>
            </w:r>
          </w:p>
        </w:tc>
        <w:tc>
          <w:tcPr>
            <w:tcW w:w="3071" w:type="dxa"/>
          </w:tcPr>
          <w:p w:rsidR="00C059C9" w:rsidRPr="00D7342B" w:rsidRDefault="00C059C9" w:rsidP="00C059C9">
            <w:pPr>
              <w:spacing w:before="0"/>
              <w:ind w:firstLine="0"/>
              <w:jc w:val="center"/>
              <w:rPr>
                <w:color w:val="000000" w:themeColor="text1"/>
                <w:sz w:val="22"/>
                <w:szCs w:val="22"/>
              </w:rPr>
            </w:pPr>
            <w:r w:rsidRPr="00D7342B">
              <w:rPr>
                <w:color w:val="000000" w:themeColor="text1"/>
                <w:sz w:val="22"/>
                <w:szCs w:val="22"/>
              </w:rPr>
              <w:t>-</w:t>
            </w: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5.91</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 xml:space="preserve">Вынос магистрального водовода Ø600мм из зоны перспективной жилой застройки юго-восточнее мкр. "Жигулевское море" </w:t>
            </w:r>
            <w:r w:rsidRPr="00D7342B">
              <w:rPr>
                <w:color w:val="000000" w:themeColor="text1"/>
                <w:sz w:val="22"/>
                <w:szCs w:val="22"/>
                <w:lang w:val="en-US"/>
              </w:rPr>
              <w:t>L=700м</w:t>
            </w:r>
          </w:p>
        </w:tc>
        <w:tc>
          <w:tcPr>
            <w:tcW w:w="3071" w:type="dxa"/>
          </w:tcPr>
          <w:p w:rsidR="00C059C9" w:rsidRPr="00D7342B" w:rsidRDefault="00C059C9" w:rsidP="00C059C9">
            <w:pPr>
              <w:spacing w:before="0"/>
              <w:ind w:firstLine="0"/>
              <w:jc w:val="center"/>
              <w:rPr>
                <w:color w:val="000000" w:themeColor="text1"/>
                <w:sz w:val="22"/>
                <w:szCs w:val="22"/>
              </w:rPr>
            </w:pPr>
            <w:r w:rsidRPr="00D7342B">
              <w:rPr>
                <w:color w:val="000000" w:themeColor="text1"/>
                <w:sz w:val="22"/>
                <w:szCs w:val="22"/>
              </w:rPr>
              <w:t>-</w:t>
            </w: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5.92</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Строительство сетей водопровода проектируемой застройки на площадке №21, расположенной севернее ул. Телеграфная Ø200-300мм L=1000м</w:t>
            </w:r>
          </w:p>
        </w:tc>
        <w:tc>
          <w:tcPr>
            <w:tcW w:w="3071" w:type="dxa"/>
          </w:tcPr>
          <w:p w:rsidR="00C059C9" w:rsidRPr="00D7342B" w:rsidRDefault="00C059C9" w:rsidP="00C059C9">
            <w:pPr>
              <w:spacing w:before="0"/>
              <w:ind w:firstLine="0"/>
              <w:jc w:val="center"/>
              <w:rPr>
                <w:color w:val="000000" w:themeColor="text1"/>
                <w:sz w:val="22"/>
                <w:szCs w:val="22"/>
              </w:rPr>
            </w:pPr>
            <w:r w:rsidRPr="00D7342B">
              <w:rPr>
                <w:color w:val="000000" w:themeColor="text1"/>
                <w:sz w:val="22"/>
                <w:szCs w:val="22"/>
              </w:rPr>
              <w:t>-</w:t>
            </w: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5.93</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Реконструкция водозабора "Федоровский" с разработкой и утверждением зон санитарной охраны- строительство 3-х новых скважин, в т.ч. 2 скважины на 2-х новых площадках, резервуара объемом 500м</w:t>
            </w:r>
            <w:r w:rsidRPr="00D7342B">
              <w:rPr>
                <w:color w:val="000000" w:themeColor="text1"/>
                <w:sz w:val="22"/>
                <w:szCs w:val="22"/>
                <w:vertAlign w:val="superscript"/>
              </w:rPr>
              <w:t>3</w:t>
            </w:r>
            <w:r w:rsidRPr="00D7342B">
              <w:rPr>
                <w:color w:val="000000" w:themeColor="text1"/>
                <w:sz w:val="22"/>
                <w:szCs w:val="22"/>
              </w:rPr>
              <w:t>, повысительных насосных станций (2-3-го подъема), реконструкция сети водоводов.</w:t>
            </w:r>
          </w:p>
        </w:tc>
        <w:tc>
          <w:tcPr>
            <w:tcW w:w="3071" w:type="dxa"/>
          </w:tcPr>
          <w:p w:rsidR="00C059C9" w:rsidRPr="00D7342B" w:rsidRDefault="00C059C9" w:rsidP="00C059C9">
            <w:pPr>
              <w:spacing w:before="0"/>
              <w:ind w:firstLine="0"/>
              <w:jc w:val="center"/>
              <w:rPr>
                <w:color w:val="000000" w:themeColor="text1"/>
                <w:sz w:val="22"/>
                <w:szCs w:val="22"/>
              </w:rPr>
            </w:pPr>
            <w:r w:rsidRPr="00D7342B">
              <w:rPr>
                <w:color w:val="000000" w:themeColor="text1"/>
                <w:sz w:val="22"/>
                <w:szCs w:val="22"/>
              </w:rPr>
              <w:t>-</w:t>
            </w: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highlight w:val="cyan"/>
              </w:rPr>
            </w:pPr>
          </w:p>
        </w:tc>
      </w:tr>
      <w:tr w:rsidR="00D7342B"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5.94</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Замена ветхих сетей водоснабжения средний диаметр Ø50-3000мм, L=125км</w:t>
            </w:r>
          </w:p>
        </w:tc>
        <w:tc>
          <w:tcPr>
            <w:tcW w:w="3071" w:type="dxa"/>
          </w:tcPr>
          <w:p w:rsidR="00C059C9" w:rsidRPr="00D7342B" w:rsidRDefault="00C059C9" w:rsidP="00C059C9">
            <w:pPr>
              <w:spacing w:before="0"/>
              <w:ind w:firstLine="0"/>
              <w:jc w:val="center"/>
              <w:rPr>
                <w:color w:val="000000" w:themeColor="text1"/>
                <w:sz w:val="22"/>
                <w:szCs w:val="22"/>
              </w:rPr>
            </w:pPr>
            <w:r w:rsidRPr="00D7342B">
              <w:rPr>
                <w:color w:val="000000" w:themeColor="text1"/>
                <w:sz w:val="22"/>
                <w:szCs w:val="22"/>
              </w:rPr>
              <w:t>-</w:t>
            </w: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highlight w:val="cyan"/>
              </w:rPr>
            </w:pPr>
          </w:p>
        </w:tc>
      </w:tr>
      <w:tr w:rsidR="00C059C9" w:rsidRPr="00D7342B" w:rsidTr="00176DAA">
        <w:tc>
          <w:tcPr>
            <w:tcW w:w="778" w:type="dxa"/>
          </w:tcPr>
          <w:p w:rsidR="00C059C9" w:rsidRPr="00D7342B" w:rsidRDefault="00C059C9" w:rsidP="00C059C9">
            <w:pPr>
              <w:ind w:left="56" w:firstLine="0"/>
              <w:rPr>
                <w:color w:val="000000" w:themeColor="text1"/>
                <w:sz w:val="22"/>
                <w:szCs w:val="22"/>
              </w:rPr>
            </w:pPr>
            <w:r w:rsidRPr="00D7342B">
              <w:rPr>
                <w:color w:val="000000" w:themeColor="text1"/>
                <w:sz w:val="22"/>
                <w:szCs w:val="22"/>
              </w:rPr>
              <w:t>5.95</w:t>
            </w:r>
          </w:p>
        </w:tc>
        <w:tc>
          <w:tcPr>
            <w:tcW w:w="7840" w:type="dxa"/>
          </w:tcPr>
          <w:p w:rsidR="00C059C9" w:rsidRPr="00D7342B" w:rsidRDefault="00C059C9" w:rsidP="00C059C9">
            <w:pPr>
              <w:spacing w:before="0"/>
              <w:ind w:firstLine="0"/>
              <w:rPr>
                <w:color w:val="000000" w:themeColor="text1"/>
                <w:sz w:val="22"/>
                <w:szCs w:val="22"/>
              </w:rPr>
            </w:pPr>
            <w:r w:rsidRPr="00D7342B">
              <w:rPr>
                <w:color w:val="000000" w:themeColor="text1"/>
                <w:sz w:val="22"/>
                <w:szCs w:val="22"/>
              </w:rPr>
              <w:t>Реконструкция водовода Ду=1200мм речной воды №2 (бестраншейным способом) по ул. Коммунистической, Есенина через лесную зону, вдоль линии 199 кВ, ул. Базовая, Ларина, протяженностью 10,172 км, в том числе: реконструкция водовода речной воды №2 в режиме аварийно-восстановительных работ; реконструкция трассы водовода (прокладка нового трубопровода по существующему водоводу №2).</w:t>
            </w:r>
          </w:p>
        </w:tc>
        <w:tc>
          <w:tcPr>
            <w:tcW w:w="3071" w:type="dxa"/>
          </w:tcPr>
          <w:p w:rsidR="00C059C9" w:rsidRPr="00D7342B" w:rsidRDefault="00C059C9" w:rsidP="00C059C9">
            <w:pPr>
              <w:spacing w:before="0"/>
              <w:ind w:firstLine="0"/>
              <w:jc w:val="center"/>
              <w:rPr>
                <w:color w:val="000000" w:themeColor="text1"/>
                <w:sz w:val="22"/>
                <w:szCs w:val="22"/>
              </w:rPr>
            </w:pPr>
            <w:r w:rsidRPr="00D7342B">
              <w:rPr>
                <w:color w:val="000000" w:themeColor="text1"/>
                <w:sz w:val="22"/>
                <w:szCs w:val="22"/>
              </w:rPr>
              <w:t>-</w:t>
            </w:r>
          </w:p>
        </w:tc>
        <w:tc>
          <w:tcPr>
            <w:tcW w:w="3084" w:type="dxa"/>
          </w:tcPr>
          <w:p w:rsidR="00C059C9" w:rsidRPr="00D7342B" w:rsidRDefault="00C059C9" w:rsidP="00C059C9">
            <w:pPr>
              <w:pStyle w:val="af6"/>
              <w:keepNext/>
              <w:keepLines/>
              <w:tabs>
                <w:tab w:val="clear" w:pos="360"/>
                <w:tab w:val="left" w:pos="7371"/>
              </w:tabs>
              <w:spacing w:before="0"/>
              <w:ind w:left="0" w:firstLine="0"/>
              <w:jc w:val="left"/>
              <w:rPr>
                <w:color w:val="000000" w:themeColor="text1"/>
                <w:sz w:val="22"/>
                <w:szCs w:val="22"/>
                <w:highlight w:val="cyan"/>
              </w:rPr>
            </w:pPr>
          </w:p>
        </w:tc>
      </w:tr>
    </w:tbl>
    <w:p w:rsidR="00175896" w:rsidRPr="00D7342B" w:rsidRDefault="00175896" w:rsidP="00175896">
      <w:pPr>
        <w:rPr>
          <w:color w:val="000000" w:themeColor="text1"/>
        </w:rPr>
      </w:pPr>
    </w:p>
    <w:p w:rsidR="00DF6AEF" w:rsidRPr="00D7342B" w:rsidRDefault="009738B8" w:rsidP="009738B8">
      <w:pPr>
        <w:pStyle w:val="1"/>
        <w:numPr>
          <w:ilvl w:val="0"/>
          <w:numId w:val="0"/>
        </w:numPr>
        <w:rPr>
          <w:rFonts w:ascii="Times New Roman" w:hAnsi="Times New Roman"/>
          <w:color w:val="000000" w:themeColor="text1"/>
        </w:rPr>
      </w:pPr>
      <w:bookmarkStart w:id="178" w:name="_Toc82608230"/>
      <w:bookmarkStart w:id="179" w:name="_Toc386015740"/>
      <w:bookmarkEnd w:id="40"/>
      <w:r w:rsidRPr="00D7342B">
        <w:rPr>
          <w:rFonts w:ascii="Times New Roman" w:hAnsi="Times New Roman"/>
          <w:color w:val="000000" w:themeColor="text1"/>
        </w:rPr>
        <w:lastRenderedPageBreak/>
        <w:t xml:space="preserve">Раздел 3 </w:t>
      </w:r>
      <w:r w:rsidR="00DF6AEF" w:rsidRPr="00D7342B">
        <w:rPr>
          <w:rFonts w:ascii="Times New Roman" w:hAnsi="Times New Roman"/>
          <w:color w:val="000000" w:themeColor="text1"/>
        </w:rPr>
        <w:t xml:space="preserve">Учет интересов </w:t>
      </w:r>
      <w:r w:rsidR="003C6AE5" w:rsidRPr="00D7342B">
        <w:rPr>
          <w:rFonts w:ascii="Times New Roman" w:hAnsi="Times New Roman"/>
          <w:color w:val="000000" w:themeColor="text1"/>
        </w:rPr>
        <w:t>Самарской</w:t>
      </w:r>
      <w:r w:rsidR="00DF6AEF" w:rsidRPr="00D7342B">
        <w:rPr>
          <w:rFonts w:ascii="Times New Roman" w:hAnsi="Times New Roman"/>
          <w:color w:val="000000" w:themeColor="text1"/>
        </w:rPr>
        <w:t xml:space="preserve"> области на территории </w:t>
      </w:r>
      <w:r w:rsidR="003C6AE5" w:rsidRPr="00D7342B">
        <w:rPr>
          <w:rFonts w:ascii="Times New Roman" w:hAnsi="Times New Roman"/>
          <w:color w:val="000000" w:themeColor="text1"/>
        </w:rPr>
        <w:t>городского округа Тольятти</w:t>
      </w:r>
      <w:bookmarkEnd w:id="178"/>
    </w:p>
    <w:p w:rsidR="000B7185" w:rsidRPr="00D7342B" w:rsidRDefault="000B7185" w:rsidP="000B7185">
      <w:pPr>
        <w:pStyle w:val="2"/>
        <w:numPr>
          <w:ilvl w:val="0"/>
          <w:numId w:val="0"/>
        </w:numPr>
        <w:spacing w:before="240" w:after="240"/>
        <w:jc w:val="both"/>
        <w:rPr>
          <w:rFonts w:ascii="Times New Roman" w:hAnsi="Times New Roman"/>
          <w:color w:val="000000" w:themeColor="text1"/>
        </w:rPr>
      </w:pPr>
      <w:bookmarkStart w:id="180" w:name="_Toc82608231"/>
      <w:r w:rsidRPr="00D7342B">
        <w:rPr>
          <w:rFonts w:ascii="Times New Roman" w:hAnsi="Times New Roman"/>
          <w:color w:val="000000" w:themeColor="text1"/>
        </w:rPr>
        <w:t>Статья 6. Мероприятия в сфере развития объектов образования и науки</w:t>
      </w:r>
    </w:p>
    <w:tbl>
      <w:tblPr>
        <w:tblW w:w="5033"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3792"/>
        <w:gridCol w:w="2896"/>
        <w:gridCol w:w="4091"/>
        <w:gridCol w:w="1674"/>
        <w:gridCol w:w="1952"/>
      </w:tblGrid>
      <w:tr w:rsidR="00D7342B" w:rsidRPr="00D7342B" w:rsidTr="000B7185">
        <w:trPr>
          <w:tblHeader/>
        </w:trPr>
        <w:tc>
          <w:tcPr>
            <w:tcW w:w="225" w:type="pct"/>
          </w:tcPr>
          <w:p w:rsidR="000B7185" w:rsidRPr="00D7342B" w:rsidRDefault="000B7185" w:rsidP="000B7185">
            <w:pPr>
              <w:keepNext/>
              <w:keepLines/>
              <w:widowControl/>
              <w:spacing w:before="0"/>
              <w:ind w:firstLine="0"/>
              <w:jc w:val="center"/>
              <w:rPr>
                <w:b/>
                <w:color w:val="000000" w:themeColor="text1"/>
                <w:sz w:val="22"/>
                <w:szCs w:val="22"/>
              </w:rPr>
            </w:pPr>
            <w:r w:rsidRPr="00D7342B">
              <w:rPr>
                <w:b/>
                <w:color w:val="000000" w:themeColor="text1"/>
                <w:sz w:val="22"/>
                <w:szCs w:val="22"/>
              </w:rPr>
              <w:t>№ п/п</w:t>
            </w:r>
          </w:p>
        </w:tc>
        <w:tc>
          <w:tcPr>
            <w:tcW w:w="1257" w:type="pct"/>
          </w:tcPr>
          <w:p w:rsidR="000B7185" w:rsidRPr="00D7342B" w:rsidRDefault="000B7185" w:rsidP="000B7185">
            <w:pPr>
              <w:keepNext/>
              <w:keepLines/>
              <w:widowControl/>
              <w:spacing w:before="0"/>
              <w:ind w:firstLine="0"/>
              <w:jc w:val="center"/>
              <w:rPr>
                <w:b/>
                <w:color w:val="000000" w:themeColor="text1"/>
                <w:sz w:val="22"/>
                <w:szCs w:val="22"/>
              </w:rPr>
            </w:pPr>
            <w:r w:rsidRPr="00D7342B">
              <w:rPr>
                <w:b/>
                <w:color w:val="000000" w:themeColor="text1"/>
                <w:sz w:val="22"/>
                <w:szCs w:val="22"/>
              </w:rPr>
              <w:t>Мероприятия территориального планирования и планируемые объекты капитального строительства</w:t>
            </w:r>
          </w:p>
        </w:tc>
        <w:tc>
          <w:tcPr>
            <w:tcW w:w="960" w:type="pct"/>
          </w:tcPr>
          <w:p w:rsidR="000B7185" w:rsidRPr="00D7342B" w:rsidRDefault="000B7185" w:rsidP="000B7185">
            <w:pPr>
              <w:keepNext/>
              <w:keepLines/>
              <w:widowControl/>
              <w:spacing w:before="0"/>
              <w:ind w:firstLine="0"/>
              <w:jc w:val="center"/>
              <w:rPr>
                <w:b/>
                <w:color w:val="000000" w:themeColor="text1"/>
                <w:sz w:val="22"/>
                <w:szCs w:val="22"/>
              </w:rPr>
            </w:pPr>
            <w:r w:rsidRPr="00D7342B">
              <w:rPr>
                <w:b/>
                <w:color w:val="000000" w:themeColor="text1"/>
                <w:sz w:val="22"/>
                <w:szCs w:val="22"/>
              </w:rPr>
              <w:t>Характеристики объектов/ мероприятий территориального планирования</w:t>
            </w:r>
          </w:p>
        </w:tc>
        <w:tc>
          <w:tcPr>
            <w:tcW w:w="1356" w:type="pct"/>
          </w:tcPr>
          <w:p w:rsidR="000B7185" w:rsidRPr="00D7342B" w:rsidRDefault="000B7185" w:rsidP="000B7185">
            <w:pPr>
              <w:keepNext/>
              <w:keepLines/>
              <w:widowControl/>
              <w:spacing w:before="0"/>
              <w:ind w:firstLine="0"/>
              <w:jc w:val="center"/>
              <w:rPr>
                <w:b/>
                <w:color w:val="000000" w:themeColor="text1"/>
                <w:sz w:val="22"/>
                <w:szCs w:val="22"/>
              </w:rPr>
            </w:pPr>
            <w:r w:rsidRPr="00D7342B">
              <w:rPr>
                <w:b/>
                <w:color w:val="000000" w:themeColor="text1"/>
                <w:sz w:val="22"/>
                <w:szCs w:val="22"/>
              </w:rPr>
              <w:t>Территория планирования мероприятий / место расположения</w:t>
            </w:r>
          </w:p>
        </w:tc>
        <w:tc>
          <w:tcPr>
            <w:tcW w:w="555" w:type="pct"/>
          </w:tcPr>
          <w:p w:rsidR="000B7185" w:rsidRPr="00D7342B" w:rsidRDefault="000B7185" w:rsidP="000B7185">
            <w:pPr>
              <w:keepNext/>
              <w:keepLines/>
              <w:widowControl/>
              <w:spacing w:before="0"/>
              <w:ind w:firstLine="0"/>
              <w:jc w:val="center"/>
              <w:rPr>
                <w:b/>
                <w:color w:val="000000" w:themeColor="text1"/>
                <w:sz w:val="22"/>
                <w:szCs w:val="22"/>
              </w:rPr>
            </w:pPr>
            <w:r w:rsidRPr="00D7342B">
              <w:rPr>
                <w:b/>
                <w:color w:val="000000" w:themeColor="text1"/>
                <w:sz w:val="22"/>
                <w:szCs w:val="22"/>
              </w:rPr>
              <w:t>Вид работы</w:t>
            </w:r>
          </w:p>
        </w:tc>
        <w:tc>
          <w:tcPr>
            <w:tcW w:w="647" w:type="pct"/>
          </w:tcPr>
          <w:p w:rsidR="000B7185" w:rsidRPr="00D7342B" w:rsidRDefault="000B7185" w:rsidP="000B7185">
            <w:pPr>
              <w:keepNext/>
              <w:keepLines/>
              <w:widowControl/>
              <w:spacing w:before="0"/>
              <w:ind w:firstLine="0"/>
              <w:jc w:val="center"/>
              <w:rPr>
                <w:b/>
                <w:color w:val="000000" w:themeColor="text1"/>
                <w:sz w:val="22"/>
                <w:szCs w:val="22"/>
              </w:rPr>
            </w:pPr>
            <w:r w:rsidRPr="00D7342B">
              <w:rPr>
                <w:b/>
                <w:color w:val="000000" w:themeColor="text1"/>
                <w:sz w:val="22"/>
                <w:szCs w:val="22"/>
              </w:rPr>
              <w:t>Источник получения сведений об объекте</w:t>
            </w:r>
          </w:p>
        </w:tc>
      </w:tr>
      <w:tr w:rsidR="00D7342B" w:rsidRPr="00D7342B" w:rsidTr="000B7185">
        <w:tc>
          <w:tcPr>
            <w:tcW w:w="225" w:type="pct"/>
          </w:tcPr>
          <w:p w:rsidR="000B7185" w:rsidRPr="00D7342B" w:rsidRDefault="000B7185" w:rsidP="000B7185">
            <w:pPr>
              <w:numPr>
                <w:ilvl w:val="0"/>
                <w:numId w:val="4"/>
              </w:numPr>
              <w:spacing w:before="0"/>
              <w:ind w:left="0" w:firstLine="0"/>
              <w:jc w:val="center"/>
              <w:rPr>
                <w:color w:val="000000" w:themeColor="text1"/>
                <w:sz w:val="22"/>
                <w:szCs w:val="22"/>
              </w:rPr>
            </w:pPr>
          </w:p>
        </w:tc>
        <w:tc>
          <w:tcPr>
            <w:tcW w:w="1257" w:type="pct"/>
          </w:tcPr>
          <w:p w:rsidR="000B7185" w:rsidRPr="00D7342B" w:rsidRDefault="000B7185" w:rsidP="000B7185">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 xml:space="preserve">Общеобразовательная школа </w:t>
            </w:r>
          </w:p>
        </w:tc>
        <w:tc>
          <w:tcPr>
            <w:tcW w:w="960" w:type="pct"/>
          </w:tcPr>
          <w:p w:rsidR="000B7185" w:rsidRPr="00D7342B" w:rsidRDefault="000B7185" w:rsidP="000B7185">
            <w:pPr>
              <w:spacing w:before="0"/>
              <w:ind w:firstLine="0"/>
              <w:rPr>
                <w:color w:val="000000" w:themeColor="text1"/>
                <w:sz w:val="22"/>
                <w:szCs w:val="22"/>
              </w:rPr>
            </w:pPr>
            <w:r w:rsidRPr="00D7342B">
              <w:rPr>
                <w:color w:val="000000" w:themeColor="text1"/>
                <w:sz w:val="22"/>
                <w:szCs w:val="22"/>
              </w:rPr>
              <w:t>630 мест;</w:t>
            </w:r>
          </w:p>
          <w:p w:rsidR="000B7185" w:rsidRPr="00D7342B" w:rsidRDefault="000B7185" w:rsidP="000B7185">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площадь земельного участка - 2,1880 м</w:t>
            </w:r>
            <w:r w:rsidRPr="00D7342B">
              <w:rPr>
                <w:color w:val="000000" w:themeColor="text1"/>
                <w:sz w:val="22"/>
                <w:szCs w:val="22"/>
                <w:vertAlign w:val="superscript"/>
              </w:rPr>
              <w:t>2</w:t>
            </w:r>
            <w:r w:rsidRPr="00D7342B">
              <w:rPr>
                <w:color w:val="000000" w:themeColor="text1"/>
                <w:sz w:val="22"/>
                <w:szCs w:val="22"/>
              </w:rPr>
              <w:t>;</w:t>
            </w:r>
          </w:p>
          <w:p w:rsidR="000B7185" w:rsidRPr="00D7342B" w:rsidRDefault="000B7185" w:rsidP="000B7185">
            <w:pPr>
              <w:widowControl/>
              <w:autoSpaceDE/>
              <w:autoSpaceDN/>
              <w:adjustRightInd/>
              <w:snapToGrid w:val="0"/>
              <w:spacing w:before="0"/>
              <w:ind w:firstLine="0"/>
              <w:jc w:val="left"/>
              <w:rPr>
                <w:color w:val="000000" w:themeColor="text1"/>
                <w:sz w:val="22"/>
                <w:szCs w:val="22"/>
                <w:vertAlign w:val="superscript"/>
              </w:rPr>
            </w:pPr>
            <w:r w:rsidRPr="00D7342B">
              <w:rPr>
                <w:color w:val="000000" w:themeColor="text1"/>
                <w:sz w:val="22"/>
                <w:szCs w:val="22"/>
              </w:rPr>
              <w:t>площадь объекта - 10930,41 м</w:t>
            </w:r>
            <w:r w:rsidRPr="00D7342B">
              <w:rPr>
                <w:color w:val="000000" w:themeColor="text1"/>
                <w:sz w:val="22"/>
                <w:szCs w:val="22"/>
                <w:vertAlign w:val="superscript"/>
              </w:rPr>
              <w:t>2</w:t>
            </w:r>
          </w:p>
        </w:tc>
        <w:tc>
          <w:tcPr>
            <w:tcW w:w="1356" w:type="pct"/>
          </w:tcPr>
          <w:p w:rsidR="000B7185" w:rsidRPr="00D7342B" w:rsidRDefault="000B7185" w:rsidP="000B7185">
            <w:pPr>
              <w:spacing w:before="0"/>
              <w:ind w:firstLine="0"/>
              <w:jc w:val="left"/>
              <w:rPr>
                <w:color w:val="000000" w:themeColor="text1"/>
                <w:sz w:val="22"/>
                <w:szCs w:val="22"/>
              </w:rPr>
            </w:pPr>
            <w:r w:rsidRPr="00D7342B">
              <w:rPr>
                <w:color w:val="000000" w:themeColor="text1"/>
                <w:sz w:val="22"/>
                <w:szCs w:val="22"/>
              </w:rPr>
              <w:t>г.о. Тольятти, г. Тольятти, Автозаводский район, 18 квартал, ул. 70 лет Октября, севернее жилого дома № 78, Жилая зона</w:t>
            </w:r>
          </w:p>
        </w:tc>
        <w:tc>
          <w:tcPr>
            <w:tcW w:w="555" w:type="pct"/>
          </w:tcPr>
          <w:p w:rsidR="000B7185" w:rsidRPr="00D7342B" w:rsidRDefault="000B7185" w:rsidP="000B7185">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p w:rsidR="000B7185" w:rsidRPr="00D7342B" w:rsidRDefault="000B7185" w:rsidP="000B7185">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(2022-2023 гг.)</w:t>
            </w:r>
          </w:p>
          <w:p w:rsidR="000B7185" w:rsidRPr="00D7342B" w:rsidRDefault="000B7185" w:rsidP="000B7185">
            <w:pPr>
              <w:widowControl/>
              <w:autoSpaceDE/>
              <w:autoSpaceDN/>
              <w:adjustRightInd/>
              <w:spacing w:before="0"/>
              <w:ind w:firstLine="0"/>
              <w:jc w:val="left"/>
              <w:rPr>
                <w:color w:val="000000" w:themeColor="text1"/>
                <w:sz w:val="22"/>
                <w:szCs w:val="22"/>
              </w:rPr>
            </w:pPr>
          </w:p>
        </w:tc>
        <w:tc>
          <w:tcPr>
            <w:tcW w:w="647" w:type="pct"/>
          </w:tcPr>
          <w:p w:rsidR="000B7185" w:rsidRPr="00D7342B" w:rsidRDefault="000B7185" w:rsidP="000B7185">
            <w:pPr>
              <w:widowControl/>
              <w:autoSpaceDE/>
              <w:autoSpaceDN/>
              <w:adjustRightInd/>
              <w:spacing w:before="0"/>
              <w:ind w:firstLine="0"/>
              <w:jc w:val="left"/>
              <w:rPr>
                <w:color w:val="000000" w:themeColor="text1"/>
                <w:sz w:val="22"/>
                <w:szCs w:val="22"/>
              </w:rPr>
            </w:pPr>
            <w:r w:rsidRPr="00D7342B">
              <w:rPr>
                <w:color w:val="000000" w:themeColor="text1"/>
                <w:sz w:val="22"/>
                <w:szCs w:val="22"/>
              </w:rPr>
              <w:t>СТП Самарской области</w:t>
            </w:r>
          </w:p>
        </w:tc>
      </w:tr>
    </w:tbl>
    <w:p w:rsidR="00DF6AEF" w:rsidRPr="00D7342B" w:rsidRDefault="00DF6AEF" w:rsidP="0009333D">
      <w:pPr>
        <w:pStyle w:val="2"/>
        <w:numPr>
          <w:ilvl w:val="0"/>
          <w:numId w:val="0"/>
        </w:numPr>
        <w:spacing w:before="240" w:after="240"/>
        <w:jc w:val="both"/>
        <w:rPr>
          <w:rFonts w:ascii="Times New Roman" w:hAnsi="Times New Roman"/>
          <w:color w:val="000000" w:themeColor="text1"/>
        </w:rPr>
      </w:pPr>
      <w:r w:rsidRPr="00D7342B">
        <w:rPr>
          <w:rFonts w:ascii="Times New Roman" w:hAnsi="Times New Roman"/>
          <w:color w:val="000000" w:themeColor="text1"/>
        </w:rPr>
        <w:t xml:space="preserve">Статья </w:t>
      </w:r>
      <w:r w:rsidR="000B7185" w:rsidRPr="00D7342B">
        <w:rPr>
          <w:rFonts w:ascii="Times New Roman" w:hAnsi="Times New Roman"/>
          <w:color w:val="000000" w:themeColor="text1"/>
        </w:rPr>
        <w:t>7</w:t>
      </w:r>
      <w:r w:rsidRPr="00D7342B">
        <w:rPr>
          <w:rFonts w:ascii="Times New Roman" w:hAnsi="Times New Roman"/>
          <w:color w:val="000000" w:themeColor="text1"/>
        </w:rPr>
        <w:t>. Мероприятия в сфере развития объектов здравоохранения и социального обеспечения</w:t>
      </w:r>
      <w:bookmarkEnd w:id="180"/>
    </w:p>
    <w:tbl>
      <w:tblPr>
        <w:tblW w:w="5033"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3792"/>
        <w:gridCol w:w="2896"/>
        <w:gridCol w:w="4091"/>
        <w:gridCol w:w="1674"/>
        <w:gridCol w:w="1952"/>
      </w:tblGrid>
      <w:tr w:rsidR="00D7342B" w:rsidRPr="00D7342B" w:rsidTr="007C5ECF">
        <w:trPr>
          <w:tblHeader/>
        </w:trPr>
        <w:tc>
          <w:tcPr>
            <w:tcW w:w="225" w:type="pct"/>
          </w:tcPr>
          <w:p w:rsidR="009E0482" w:rsidRPr="00D7342B" w:rsidRDefault="009E0482" w:rsidP="009E0482">
            <w:pPr>
              <w:keepNext/>
              <w:keepLines/>
              <w:widowControl/>
              <w:spacing w:before="0"/>
              <w:ind w:firstLine="0"/>
              <w:jc w:val="center"/>
              <w:rPr>
                <w:b/>
                <w:color w:val="000000" w:themeColor="text1"/>
                <w:sz w:val="22"/>
                <w:szCs w:val="22"/>
              </w:rPr>
            </w:pPr>
            <w:r w:rsidRPr="00D7342B">
              <w:rPr>
                <w:b/>
                <w:color w:val="000000" w:themeColor="text1"/>
                <w:sz w:val="22"/>
                <w:szCs w:val="22"/>
              </w:rPr>
              <w:t>№ п/п</w:t>
            </w:r>
          </w:p>
        </w:tc>
        <w:tc>
          <w:tcPr>
            <w:tcW w:w="1257" w:type="pct"/>
          </w:tcPr>
          <w:p w:rsidR="009E0482" w:rsidRPr="00D7342B" w:rsidRDefault="009E0482" w:rsidP="009E0482">
            <w:pPr>
              <w:keepNext/>
              <w:keepLines/>
              <w:widowControl/>
              <w:spacing w:before="0"/>
              <w:ind w:firstLine="0"/>
              <w:jc w:val="center"/>
              <w:rPr>
                <w:b/>
                <w:color w:val="000000" w:themeColor="text1"/>
                <w:sz w:val="22"/>
                <w:szCs w:val="22"/>
              </w:rPr>
            </w:pPr>
            <w:r w:rsidRPr="00D7342B">
              <w:rPr>
                <w:b/>
                <w:color w:val="000000" w:themeColor="text1"/>
                <w:sz w:val="22"/>
                <w:szCs w:val="22"/>
              </w:rPr>
              <w:t>Мероприятия территориального планирования и планируемые объекты капитального строительства</w:t>
            </w:r>
          </w:p>
        </w:tc>
        <w:tc>
          <w:tcPr>
            <w:tcW w:w="960" w:type="pct"/>
          </w:tcPr>
          <w:p w:rsidR="009E0482" w:rsidRPr="00D7342B" w:rsidRDefault="009E0482" w:rsidP="009E0482">
            <w:pPr>
              <w:keepNext/>
              <w:keepLines/>
              <w:widowControl/>
              <w:spacing w:before="0"/>
              <w:ind w:firstLine="0"/>
              <w:jc w:val="center"/>
              <w:rPr>
                <w:b/>
                <w:color w:val="000000" w:themeColor="text1"/>
                <w:sz w:val="22"/>
                <w:szCs w:val="22"/>
              </w:rPr>
            </w:pPr>
            <w:r w:rsidRPr="00D7342B">
              <w:rPr>
                <w:b/>
                <w:color w:val="000000" w:themeColor="text1"/>
                <w:sz w:val="22"/>
                <w:szCs w:val="22"/>
              </w:rPr>
              <w:t>Характеристики объектов/ мероприятий территориального планирования</w:t>
            </w:r>
          </w:p>
        </w:tc>
        <w:tc>
          <w:tcPr>
            <w:tcW w:w="1356" w:type="pct"/>
          </w:tcPr>
          <w:p w:rsidR="009E0482" w:rsidRPr="00D7342B" w:rsidRDefault="009E0482" w:rsidP="009E0482">
            <w:pPr>
              <w:keepNext/>
              <w:keepLines/>
              <w:widowControl/>
              <w:spacing w:before="0"/>
              <w:ind w:firstLine="0"/>
              <w:jc w:val="center"/>
              <w:rPr>
                <w:b/>
                <w:color w:val="000000" w:themeColor="text1"/>
                <w:sz w:val="22"/>
                <w:szCs w:val="22"/>
              </w:rPr>
            </w:pPr>
            <w:r w:rsidRPr="00D7342B">
              <w:rPr>
                <w:b/>
                <w:color w:val="000000" w:themeColor="text1"/>
                <w:sz w:val="22"/>
                <w:szCs w:val="22"/>
              </w:rPr>
              <w:t>Территория планирования мероприятий / место расположения</w:t>
            </w:r>
          </w:p>
        </w:tc>
        <w:tc>
          <w:tcPr>
            <w:tcW w:w="555" w:type="pct"/>
          </w:tcPr>
          <w:p w:rsidR="009E0482" w:rsidRPr="00D7342B" w:rsidRDefault="009E0482" w:rsidP="009E0482">
            <w:pPr>
              <w:keepNext/>
              <w:keepLines/>
              <w:widowControl/>
              <w:spacing w:before="0"/>
              <w:ind w:firstLine="0"/>
              <w:jc w:val="center"/>
              <w:rPr>
                <w:b/>
                <w:color w:val="000000" w:themeColor="text1"/>
                <w:sz w:val="22"/>
                <w:szCs w:val="22"/>
              </w:rPr>
            </w:pPr>
            <w:r w:rsidRPr="00D7342B">
              <w:rPr>
                <w:b/>
                <w:color w:val="000000" w:themeColor="text1"/>
                <w:sz w:val="22"/>
                <w:szCs w:val="22"/>
              </w:rPr>
              <w:t>Вид работы</w:t>
            </w:r>
          </w:p>
        </w:tc>
        <w:tc>
          <w:tcPr>
            <w:tcW w:w="647" w:type="pct"/>
          </w:tcPr>
          <w:p w:rsidR="009E0482" w:rsidRPr="00D7342B" w:rsidRDefault="009E0482" w:rsidP="009E0482">
            <w:pPr>
              <w:keepNext/>
              <w:keepLines/>
              <w:widowControl/>
              <w:spacing w:before="0"/>
              <w:ind w:firstLine="0"/>
              <w:jc w:val="center"/>
              <w:rPr>
                <w:b/>
                <w:color w:val="000000" w:themeColor="text1"/>
                <w:sz w:val="22"/>
                <w:szCs w:val="22"/>
              </w:rPr>
            </w:pPr>
            <w:r w:rsidRPr="00D7342B">
              <w:rPr>
                <w:b/>
                <w:color w:val="000000" w:themeColor="text1"/>
                <w:sz w:val="22"/>
                <w:szCs w:val="22"/>
              </w:rPr>
              <w:t>Источник получения сведений об объекте</w:t>
            </w:r>
          </w:p>
        </w:tc>
      </w:tr>
      <w:tr w:rsidR="00D7342B" w:rsidRPr="00D7342B" w:rsidTr="007C5ECF">
        <w:tc>
          <w:tcPr>
            <w:tcW w:w="225" w:type="pct"/>
          </w:tcPr>
          <w:p w:rsidR="009E0482" w:rsidRPr="00D7342B" w:rsidRDefault="009E0482" w:rsidP="00996650">
            <w:pPr>
              <w:spacing w:before="0"/>
              <w:ind w:firstLine="0"/>
              <w:jc w:val="left"/>
              <w:rPr>
                <w:color w:val="000000" w:themeColor="text1"/>
                <w:sz w:val="22"/>
                <w:szCs w:val="22"/>
              </w:rPr>
            </w:pPr>
          </w:p>
        </w:tc>
        <w:tc>
          <w:tcPr>
            <w:tcW w:w="3573" w:type="pct"/>
            <w:gridSpan w:val="3"/>
          </w:tcPr>
          <w:p w:rsidR="009E0482" w:rsidRPr="00D7342B" w:rsidRDefault="009E0482" w:rsidP="00F44511">
            <w:pPr>
              <w:widowControl/>
              <w:autoSpaceDE/>
              <w:autoSpaceDN/>
              <w:adjustRightInd/>
              <w:spacing w:before="0"/>
              <w:ind w:firstLine="0"/>
              <w:jc w:val="center"/>
              <w:rPr>
                <w:color w:val="000000" w:themeColor="text1"/>
                <w:sz w:val="22"/>
                <w:szCs w:val="22"/>
              </w:rPr>
            </w:pPr>
            <w:r w:rsidRPr="00D7342B">
              <w:rPr>
                <w:b/>
                <w:color w:val="000000" w:themeColor="text1"/>
                <w:sz w:val="22"/>
                <w:szCs w:val="22"/>
              </w:rPr>
              <w:t>Здравоохранение</w:t>
            </w:r>
          </w:p>
        </w:tc>
        <w:tc>
          <w:tcPr>
            <w:tcW w:w="555" w:type="pct"/>
          </w:tcPr>
          <w:p w:rsidR="009E0482" w:rsidRPr="00D7342B" w:rsidRDefault="009E0482" w:rsidP="00996650">
            <w:pPr>
              <w:widowControl/>
              <w:autoSpaceDE/>
              <w:autoSpaceDN/>
              <w:adjustRightInd/>
              <w:spacing w:before="0"/>
              <w:ind w:firstLine="0"/>
              <w:jc w:val="left"/>
              <w:rPr>
                <w:b/>
                <w:color w:val="000000" w:themeColor="text1"/>
                <w:sz w:val="22"/>
                <w:szCs w:val="22"/>
              </w:rPr>
            </w:pPr>
          </w:p>
        </w:tc>
        <w:tc>
          <w:tcPr>
            <w:tcW w:w="647" w:type="pct"/>
          </w:tcPr>
          <w:p w:rsidR="009E0482" w:rsidRPr="00D7342B" w:rsidRDefault="009E0482" w:rsidP="00996650">
            <w:pPr>
              <w:widowControl/>
              <w:autoSpaceDE/>
              <w:autoSpaceDN/>
              <w:adjustRightInd/>
              <w:spacing w:before="0"/>
              <w:ind w:firstLine="0"/>
              <w:jc w:val="left"/>
              <w:rPr>
                <w:b/>
                <w:color w:val="000000" w:themeColor="text1"/>
                <w:sz w:val="22"/>
                <w:szCs w:val="22"/>
              </w:rPr>
            </w:pPr>
          </w:p>
        </w:tc>
      </w:tr>
      <w:tr w:rsidR="00D7342B" w:rsidRPr="00D7342B" w:rsidTr="007C5ECF">
        <w:tc>
          <w:tcPr>
            <w:tcW w:w="225" w:type="pct"/>
          </w:tcPr>
          <w:p w:rsidR="009E0482" w:rsidRPr="00D7342B" w:rsidRDefault="009E0482" w:rsidP="007C5ECF">
            <w:pPr>
              <w:numPr>
                <w:ilvl w:val="0"/>
                <w:numId w:val="4"/>
              </w:numPr>
              <w:spacing w:before="0"/>
              <w:ind w:left="0" w:firstLine="0"/>
              <w:jc w:val="center"/>
              <w:rPr>
                <w:color w:val="000000" w:themeColor="text1"/>
                <w:sz w:val="22"/>
                <w:szCs w:val="22"/>
              </w:rPr>
            </w:pPr>
          </w:p>
        </w:tc>
        <w:tc>
          <w:tcPr>
            <w:tcW w:w="1257" w:type="pct"/>
          </w:tcPr>
          <w:p w:rsidR="009E0482" w:rsidRPr="00D7342B" w:rsidRDefault="009E0482" w:rsidP="00996650">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Поликлиника детская</w:t>
            </w:r>
          </w:p>
          <w:p w:rsidR="009E0482" w:rsidRPr="00D7342B" w:rsidRDefault="009E0482" w:rsidP="00996650">
            <w:pPr>
              <w:widowControl/>
              <w:autoSpaceDE/>
              <w:autoSpaceDN/>
              <w:adjustRightInd/>
              <w:snapToGrid w:val="0"/>
              <w:spacing w:before="0"/>
              <w:ind w:firstLine="0"/>
              <w:jc w:val="left"/>
              <w:rPr>
                <w:color w:val="000000" w:themeColor="text1"/>
                <w:sz w:val="22"/>
                <w:szCs w:val="22"/>
              </w:rPr>
            </w:pPr>
          </w:p>
        </w:tc>
        <w:tc>
          <w:tcPr>
            <w:tcW w:w="960" w:type="pct"/>
          </w:tcPr>
          <w:p w:rsidR="009E0482" w:rsidRPr="00D7342B" w:rsidRDefault="009E0482" w:rsidP="00996650">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500 посещений в смену;</w:t>
            </w:r>
          </w:p>
          <w:p w:rsidR="009E0482" w:rsidRPr="00D7342B" w:rsidRDefault="009E0482" w:rsidP="00996650">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площадь земельного участка - 5000 м</w:t>
            </w:r>
            <w:r w:rsidRPr="00D7342B">
              <w:rPr>
                <w:color w:val="000000" w:themeColor="text1"/>
                <w:sz w:val="22"/>
                <w:szCs w:val="22"/>
                <w:vertAlign w:val="superscript"/>
              </w:rPr>
              <w:t>2</w:t>
            </w:r>
            <w:r w:rsidRPr="00D7342B">
              <w:rPr>
                <w:color w:val="000000" w:themeColor="text1"/>
                <w:sz w:val="22"/>
                <w:szCs w:val="22"/>
              </w:rPr>
              <w:t>;</w:t>
            </w:r>
          </w:p>
          <w:p w:rsidR="009E0482" w:rsidRPr="00D7342B" w:rsidRDefault="009E0482" w:rsidP="00996650">
            <w:pPr>
              <w:widowControl/>
              <w:autoSpaceDE/>
              <w:autoSpaceDN/>
              <w:adjustRightInd/>
              <w:snapToGrid w:val="0"/>
              <w:spacing w:before="0"/>
              <w:ind w:firstLine="0"/>
              <w:jc w:val="left"/>
              <w:rPr>
                <w:color w:val="000000" w:themeColor="text1"/>
                <w:sz w:val="22"/>
                <w:szCs w:val="22"/>
                <w:vertAlign w:val="superscript"/>
              </w:rPr>
            </w:pPr>
            <w:r w:rsidRPr="00D7342B">
              <w:rPr>
                <w:color w:val="000000" w:themeColor="text1"/>
                <w:sz w:val="22"/>
                <w:szCs w:val="22"/>
              </w:rPr>
              <w:t>площадь объекта - 5240 м</w:t>
            </w:r>
            <w:r w:rsidRPr="00D7342B">
              <w:rPr>
                <w:color w:val="000000" w:themeColor="text1"/>
                <w:sz w:val="22"/>
                <w:szCs w:val="22"/>
                <w:vertAlign w:val="superscript"/>
              </w:rPr>
              <w:t>2</w:t>
            </w:r>
          </w:p>
        </w:tc>
        <w:tc>
          <w:tcPr>
            <w:tcW w:w="1356" w:type="pct"/>
          </w:tcPr>
          <w:p w:rsidR="009E0482" w:rsidRPr="00D7342B" w:rsidRDefault="009E0482" w:rsidP="00996650">
            <w:pPr>
              <w:widowControl/>
              <w:autoSpaceDE/>
              <w:autoSpaceDN/>
              <w:adjustRightInd/>
              <w:spacing w:before="0"/>
              <w:ind w:firstLine="0"/>
              <w:jc w:val="left"/>
              <w:rPr>
                <w:color w:val="000000" w:themeColor="text1"/>
                <w:sz w:val="22"/>
                <w:szCs w:val="22"/>
              </w:rPr>
            </w:pPr>
            <w:r w:rsidRPr="00D7342B">
              <w:rPr>
                <w:color w:val="000000" w:themeColor="text1"/>
                <w:sz w:val="22"/>
                <w:szCs w:val="22"/>
              </w:rPr>
              <w:t>г.о. Тольятти, г. Тольятти, Автозаводский район, Бульвар Здоровья, 25.</w:t>
            </w:r>
          </w:p>
          <w:p w:rsidR="009E0482" w:rsidRPr="00D7342B" w:rsidRDefault="009E0482" w:rsidP="00996650">
            <w:pPr>
              <w:widowControl/>
              <w:autoSpaceDE/>
              <w:autoSpaceDN/>
              <w:adjustRightInd/>
              <w:spacing w:before="0"/>
              <w:ind w:firstLine="0"/>
              <w:jc w:val="left"/>
              <w:rPr>
                <w:color w:val="000000" w:themeColor="text1"/>
                <w:sz w:val="22"/>
                <w:szCs w:val="22"/>
              </w:rPr>
            </w:pPr>
            <w:r w:rsidRPr="00D7342B">
              <w:rPr>
                <w:color w:val="000000" w:themeColor="text1"/>
                <w:sz w:val="22"/>
                <w:szCs w:val="22"/>
              </w:rPr>
              <w:t>На территории государственного бюджетного учреждения здравоохранения Самарской области «Тольяттинская городская клиническая больница № 5»</w:t>
            </w:r>
          </w:p>
        </w:tc>
        <w:tc>
          <w:tcPr>
            <w:tcW w:w="555" w:type="pct"/>
          </w:tcPr>
          <w:p w:rsidR="009E0482" w:rsidRPr="00D7342B" w:rsidRDefault="009E0482" w:rsidP="00996650">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647" w:type="pct"/>
          </w:tcPr>
          <w:p w:rsidR="009E0482" w:rsidRPr="00D7342B" w:rsidRDefault="00D8186D" w:rsidP="00996650">
            <w:pPr>
              <w:widowControl/>
              <w:autoSpaceDE/>
              <w:autoSpaceDN/>
              <w:adjustRightInd/>
              <w:spacing w:before="0"/>
              <w:ind w:firstLine="0"/>
              <w:jc w:val="left"/>
              <w:rPr>
                <w:color w:val="000000" w:themeColor="text1"/>
                <w:sz w:val="22"/>
                <w:szCs w:val="22"/>
              </w:rPr>
            </w:pPr>
            <w:r w:rsidRPr="00D7342B">
              <w:rPr>
                <w:color w:val="000000" w:themeColor="text1"/>
                <w:sz w:val="22"/>
                <w:szCs w:val="22"/>
              </w:rPr>
              <w:t>Предложение генерального плана (далее – ГП)</w:t>
            </w:r>
          </w:p>
        </w:tc>
      </w:tr>
      <w:tr w:rsidR="00D7342B" w:rsidRPr="00D7342B" w:rsidTr="007C5ECF">
        <w:trPr>
          <w:trHeight w:val="1103"/>
        </w:trPr>
        <w:tc>
          <w:tcPr>
            <w:tcW w:w="225" w:type="pct"/>
          </w:tcPr>
          <w:p w:rsidR="00A25E70" w:rsidRPr="00D7342B" w:rsidRDefault="00A25E70" w:rsidP="007C5ECF">
            <w:pPr>
              <w:numPr>
                <w:ilvl w:val="0"/>
                <w:numId w:val="4"/>
              </w:numPr>
              <w:spacing w:before="0"/>
              <w:ind w:left="0" w:firstLine="0"/>
              <w:jc w:val="center"/>
              <w:rPr>
                <w:color w:val="000000" w:themeColor="text1"/>
                <w:sz w:val="22"/>
                <w:szCs w:val="22"/>
              </w:rPr>
            </w:pPr>
          </w:p>
        </w:tc>
        <w:tc>
          <w:tcPr>
            <w:tcW w:w="1257" w:type="pct"/>
          </w:tcPr>
          <w:p w:rsidR="00A25E70" w:rsidRPr="00D7342B" w:rsidRDefault="00A25E70" w:rsidP="00A25E70">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 xml:space="preserve">Поликлиника </w:t>
            </w:r>
          </w:p>
          <w:p w:rsidR="00A25E70" w:rsidRPr="00D7342B" w:rsidRDefault="00A25E70" w:rsidP="00A25E70">
            <w:pPr>
              <w:widowControl/>
              <w:autoSpaceDE/>
              <w:autoSpaceDN/>
              <w:adjustRightInd/>
              <w:snapToGrid w:val="0"/>
              <w:spacing w:before="0"/>
              <w:ind w:firstLine="0"/>
              <w:jc w:val="left"/>
              <w:rPr>
                <w:color w:val="000000" w:themeColor="text1"/>
                <w:sz w:val="22"/>
                <w:szCs w:val="22"/>
              </w:rPr>
            </w:pPr>
          </w:p>
        </w:tc>
        <w:tc>
          <w:tcPr>
            <w:tcW w:w="960" w:type="pct"/>
          </w:tcPr>
          <w:p w:rsidR="00A25E70" w:rsidRPr="00D7342B" w:rsidRDefault="00A25E70" w:rsidP="00A25E70">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1000 посещений в смену;</w:t>
            </w:r>
          </w:p>
          <w:p w:rsidR="00A25E70" w:rsidRPr="00D7342B" w:rsidRDefault="00A25E70" w:rsidP="00A25E70">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площадь земельного участка - 14676 м</w:t>
            </w:r>
            <w:r w:rsidRPr="00D7342B">
              <w:rPr>
                <w:color w:val="000000" w:themeColor="text1"/>
                <w:sz w:val="22"/>
                <w:szCs w:val="22"/>
                <w:vertAlign w:val="superscript"/>
              </w:rPr>
              <w:t>2</w:t>
            </w:r>
            <w:r w:rsidRPr="00D7342B">
              <w:rPr>
                <w:color w:val="000000" w:themeColor="text1"/>
                <w:sz w:val="22"/>
                <w:szCs w:val="22"/>
              </w:rPr>
              <w:t>;</w:t>
            </w:r>
          </w:p>
          <w:p w:rsidR="00A25E70" w:rsidRPr="00D7342B" w:rsidRDefault="00A25E70" w:rsidP="00A25E70">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площадь объекта - 11000 м</w:t>
            </w:r>
            <w:r w:rsidRPr="00D7342B">
              <w:rPr>
                <w:color w:val="000000" w:themeColor="text1"/>
                <w:sz w:val="22"/>
                <w:szCs w:val="22"/>
                <w:vertAlign w:val="superscript"/>
              </w:rPr>
              <w:t>2</w:t>
            </w:r>
          </w:p>
        </w:tc>
        <w:tc>
          <w:tcPr>
            <w:tcW w:w="1356" w:type="pct"/>
          </w:tcPr>
          <w:p w:rsidR="00A25E70" w:rsidRPr="00D7342B" w:rsidRDefault="00A25E70" w:rsidP="00A25E70">
            <w:pPr>
              <w:widowControl/>
              <w:autoSpaceDE/>
              <w:autoSpaceDN/>
              <w:adjustRightInd/>
              <w:spacing w:before="0"/>
              <w:ind w:firstLine="0"/>
              <w:jc w:val="left"/>
              <w:rPr>
                <w:color w:val="000000" w:themeColor="text1"/>
                <w:sz w:val="22"/>
                <w:szCs w:val="22"/>
              </w:rPr>
            </w:pPr>
            <w:r w:rsidRPr="00D7342B">
              <w:rPr>
                <w:color w:val="000000" w:themeColor="text1"/>
                <w:sz w:val="22"/>
                <w:szCs w:val="22"/>
              </w:rPr>
              <w:t>г.о. Тольятти, г. Тольятти, Автозаводский район, в 19 квартале г.о.Тольятти,</w:t>
            </w:r>
            <w:r w:rsidR="00D36EC0" w:rsidRPr="00D7342B">
              <w:rPr>
                <w:color w:val="000000" w:themeColor="text1"/>
                <w:sz w:val="22"/>
                <w:szCs w:val="22"/>
              </w:rPr>
              <w:t xml:space="preserve"> </w:t>
            </w:r>
            <w:r w:rsidRPr="00D7342B">
              <w:rPr>
                <w:color w:val="000000" w:themeColor="text1"/>
                <w:sz w:val="22"/>
                <w:szCs w:val="22"/>
              </w:rPr>
              <w:t>восточнее жилого дома, имеющего адрес: ул. Автостроителей, д.3</w:t>
            </w:r>
          </w:p>
        </w:tc>
        <w:tc>
          <w:tcPr>
            <w:tcW w:w="555" w:type="pct"/>
          </w:tcPr>
          <w:p w:rsidR="00A25E70" w:rsidRPr="00D7342B" w:rsidRDefault="00A25E70" w:rsidP="00A25E70">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647" w:type="pct"/>
          </w:tcPr>
          <w:p w:rsidR="00A25E70" w:rsidRPr="00D7342B" w:rsidRDefault="00D8186D" w:rsidP="00A25E70">
            <w:pPr>
              <w:widowControl/>
              <w:autoSpaceDE/>
              <w:autoSpaceDN/>
              <w:adjustRightInd/>
              <w:spacing w:before="0"/>
              <w:ind w:firstLine="0"/>
              <w:jc w:val="left"/>
              <w:rPr>
                <w:color w:val="000000" w:themeColor="text1"/>
                <w:sz w:val="22"/>
                <w:szCs w:val="22"/>
              </w:rPr>
            </w:pPr>
            <w:r w:rsidRPr="00D7342B">
              <w:rPr>
                <w:color w:val="000000" w:themeColor="text1"/>
                <w:sz w:val="22"/>
                <w:szCs w:val="22"/>
              </w:rPr>
              <w:t>Предложение ГП</w:t>
            </w:r>
          </w:p>
        </w:tc>
      </w:tr>
      <w:tr w:rsidR="00D7342B" w:rsidRPr="00D7342B" w:rsidTr="007C5ECF">
        <w:trPr>
          <w:trHeight w:val="964"/>
        </w:trPr>
        <w:tc>
          <w:tcPr>
            <w:tcW w:w="225" w:type="pct"/>
          </w:tcPr>
          <w:p w:rsidR="002A0B77" w:rsidRPr="00D7342B" w:rsidRDefault="002A0B77" w:rsidP="007C5ECF">
            <w:pPr>
              <w:numPr>
                <w:ilvl w:val="0"/>
                <w:numId w:val="4"/>
              </w:numPr>
              <w:spacing w:before="0"/>
              <w:ind w:left="0" w:firstLine="0"/>
              <w:jc w:val="center"/>
              <w:rPr>
                <w:color w:val="000000" w:themeColor="text1"/>
                <w:sz w:val="22"/>
                <w:szCs w:val="22"/>
              </w:rPr>
            </w:pPr>
          </w:p>
        </w:tc>
        <w:tc>
          <w:tcPr>
            <w:tcW w:w="1257" w:type="pct"/>
          </w:tcPr>
          <w:p w:rsidR="002A0B77" w:rsidRPr="00D7342B" w:rsidRDefault="002A0B77" w:rsidP="002A0B77">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 xml:space="preserve"> «Здание судебно-медицинской экспертизы»</w:t>
            </w:r>
          </w:p>
          <w:p w:rsidR="002A0B77" w:rsidRPr="00D7342B" w:rsidRDefault="002A0B77" w:rsidP="002A0B77">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(строительство)</w:t>
            </w:r>
          </w:p>
          <w:p w:rsidR="002A0B77" w:rsidRPr="00D7342B" w:rsidRDefault="002A0B77" w:rsidP="002A0B77">
            <w:pPr>
              <w:widowControl/>
              <w:autoSpaceDE/>
              <w:autoSpaceDN/>
              <w:adjustRightInd/>
              <w:snapToGrid w:val="0"/>
              <w:spacing w:before="0"/>
              <w:ind w:firstLine="0"/>
              <w:jc w:val="left"/>
              <w:rPr>
                <w:color w:val="000000" w:themeColor="text1"/>
                <w:sz w:val="22"/>
                <w:szCs w:val="22"/>
              </w:rPr>
            </w:pPr>
          </w:p>
        </w:tc>
        <w:tc>
          <w:tcPr>
            <w:tcW w:w="960" w:type="pct"/>
          </w:tcPr>
          <w:p w:rsidR="002A0B77" w:rsidRPr="00D7342B" w:rsidRDefault="002A0B77" w:rsidP="002A0B77">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19 000 исследований в год;</w:t>
            </w:r>
          </w:p>
          <w:p w:rsidR="002A0B77" w:rsidRPr="00D7342B" w:rsidRDefault="002A0B77" w:rsidP="002A0B77">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площадь земельного участка - 9000 м</w:t>
            </w:r>
            <w:r w:rsidRPr="00D7342B">
              <w:rPr>
                <w:color w:val="000000" w:themeColor="text1"/>
                <w:sz w:val="22"/>
                <w:szCs w:val="22"/>
                <w:vertAlign w:val="superscript"/>
              </w:rPr>
              <w:t>2</w:t>
            </w:r>
            <w:r w:rsidRPr="00D7342B">
              <w:rPr>
                <w:color w:val="000000" w:themeColor="text1"/>
                <w:sz w:val="22"/>
                <w:szCs w:val="22"/>
              </w:rPr>
              <w:t>;</w:t>
            </w:r>
          </w:p>
          <w:p w:rsidR="002A0B77" w:rsidRPr="00D7342B" w:rsidRDefault="002A0B77" w:rsidP="002A0B77">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площадь объекта - 2100 м</w:t>
            </w:r>
            <w:r w:rsidRPr="00D7342B">
              <w:rPr>
                <w:color w:val="000000" w:themeColor="text1"/>
                <w:sz w:val="22"/>
                <w:szCs w:val="22"/>
                <w:vertAlign w:val="superscript"/>
              </w:rPr>
              <w:t>2</w:t>
            </w:r>
          </w:p>
        </w:tc>
        <w:tc>
          <w:tcPr>
            <w:tcW w:w="1356" w:type="pct"/>
          </w:tcPr>
          <w:p w:rsidR="002A0B77" w:rsidRPr="00D7342B" w:rsidRDefault="002A0B77" w:rsidP="002A0B77">
            <w:pPr>
              <w:widowControl/>
              <w:autoSpaceDE/>
              <w:autoSpaceDN/>
              <w:adjustRightInd/>
              <w:spacing w:before="0"/>
              <w:ind w:firstLine="0"/>
              <w:jc w:val="left"/>
              <w:rPr>
                <w:color w:val="000000" w:themeColor="text1"/>
                <w:sz w:val="22"/>
                <w:szCs w:val="22"/>
              </w:rPr>
            </w:pPr>
            <w:r w:rsidRPr="00D7342B">
              <w:rPr>
                <w:color w:val="000000" w:themeColor="text1"/>
                <w:sz w:val="22"/>
                <w:szCs w:val="22"/>
              </w:rPr>
              <w:t>г.о. Тольятти, г. Тольятти, Комсомольский район, ул. Телеграфная, 34</w:t>
            </w:r>
          </w:p>
        </w:tc>
        <w:tc>
          <w:tcPr>
            <w:tcW w:w="555" w:type="pct"/>
          </w:tcPr>
          <w:p w:rsidR="002A0B77" w:rsidRPr="00D7342B" w:rsidRDefault="002A0B77" w:rsidP="002A0B77">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647" w:type="pct"/>
          </w:tcPr>
          <w:p w:rsidR="002A0B77" w:rsidRPr="00D7342B" w:rsidRDefault="00D8186D" w:rsidP="002A0B77">
            <w:pPr>
              <w:widowControl/>
              <w:autoSpaceDE/>
              <w:autoSpaceDN/>
              <w:adjustRightInd/>
              <w:spacing w:before="0"/>
              <w:ind w:firstLine="0"/>
              <w:jc w:val="left"/>
              <w:rPr>
                <w:color w:val="000000" w:themeColor="text1"/>
                <w:sz w:val="22"/>
                <w:szCs w:val="22"/>
              </w:rPr>
            </w:pPr>
            <w:r w:rsidRPr="00D7342B">
              <w:rPr>
                <w:color w:val="000000" w:themeColor="text1"/>
                <w:sz w:val="22"/>
                <w:szCs w:val="22"/>
              </w:rPr>
              <w:t>Предложение ГП</w:t>
            </w:r>
          </w:p>
        </w:tc>
      </w:tr>
      <w:tr w:rsidR="00D7342B" w:rsidRPr="00D7342B" w:rsidTr="007C5ECF">
        <w:trPr>
          <w:trHeight w:val="962"/>
        </w:trPr>
        <w:tc>
          <w:tcPr>
            <w:tcW w:w="225" w:type="pct"/>
          </w:tcPr>
          <w:p w:rsidR="002A0B77" w:rsidRPr="00D7342B" w:rsidRDefault="002A0B77" w:rsidP="007C5ECF">
            <w:pPr>
              <w:numPr>
                <w:ilvl w:val="0"/>
                <w:numId w:val="4"/>
              </w:numPr>
              <w:spacing w:before="0"/>
              <w:ind w:left="0" w:firstLine="0"/>
              <w:jc w:val="center"/>
              <w:rPr>
                <w:color w:val="000000" w:themeColor="text1"/>
                <w:sz w:val="22"/>
                <w:szCs w:val="22"/>
              </w:rPr>
            </w:pPr>
          </w:p>
        </w:tc>
        <w:tc>
          <w:tcPr>
            <w:tcW w:w="1257" w:type="pct"/>
          </w:tcPr>
          <w:p w:rsidR="002A0B77" w:rsidRPr="00D7342B" w:rsidRDefault="002A0B77" w:rsidP="002A0B77">
            <w:pPr>
              <w:spacing w:before="0"/>
              <w:ind w:firstLine="9"/>
              <w:jc w:val="left"/>
              <w:rPr>
                <w:color w:val="000000" w:themeColor="text1"/>
                <w:sz w:val="22"/>
                <w:szCs w:val="22"/>
              </w:rPr>
            </w:pPr>
            <w:r w:rsidRPr="00D7342B">
              <w:rPr>
                <w:color w:val="000000" w:themeColor="text1"/>
                <w:sz w:val="22"/>
                <w:szCs w:val="22"/>
              </w:rPr>
              <w:t>Хирургический онкологический корпус для ГБУЗ СО «Тольяттинская городская клиническая больница № 5»</w:t>
            </w:r>
          </w:p>
        </w:tc>
        <w:tc>
          <w:tcPr>
            <w:tcW w:w="960" w:type="pct"/>
          </w:tcPr>
          <w:p w:rsidR="002A0B77" w:rsidRPr="00D7342B" w:rsidRDefault="002A0B77" w:rsidP="002A0B77">
            <w:pPr>
              <w:spacing w:before="0"/>
              <w:ind w:firstLine="9"/>
              <w:jc w:val="left"/>
              <w:rPr>
                <w:color w:val="000000" w:themeColor="text1"/>
                <w:sz w:val="22"/>
                <w:szCs w:val="22"/>
              </w:rPr>
            </w:pPr>
            <w:r w:rsidRPr="00D7342B">
              <w:rPr>
                <w:color w:val="000000" w:themeColor="text1"/>
                <w:sz w:val="22"/>
                <w:szCs w:val="22"/>
              </w:rPr>
              <w:t xml:space="preserve">274 койки. </w:t>
            </w:r>
          </w:p>
          <w:p w:rsidR="002A0B77" w:rsidRPr="00D7342B" w:rsidRDefault="002A0B77" w:rsidP="002A0B77">
            <w:pPr>
              <w:spacing w:before="0"/>
              <w:ind w:firstLine="9"/>
              <w:jc w:val="left"/>
              <w:rPr>
                <w:color w:val="000000" w:themeColor="text1"/>
                <w:sz w:val="22"/>
                <w:szCs w:val="22"/>
              </w:rPr>
            </w:pPr>
            <w:r w:rsidRPr="00D7342B">
              <w:rPr>
                <w:color w:val="000000" w:themeColor="text1"/>
                <w:sz w:val="22"/>
                <w:szCs w:val="22"/>
              </w:rPr>
              <w:t xml:space="preserve">Площадь земельного участка </w:t>
            </w:r>
            <w:smartTag w:uri="urn:schemas-microsoft-com:office:smarttags" w:element="metricconverter">
              <w:smartTagPr>
                <w:attr w:name="ProductID" w:val="1,9590 га"/>
              </w:smartTagPr>
              <w:r w:rsidRPr="00D7342B">
                <w:rPr>
                  <w:color w:val="000000" w:themeColor="text1"/>
                  <w:sz w:val="22"/>
                  <w:szCs w:val="22"/>
                </w:rPr>
                <w:t>1,9590 га. Площадь объекта- 21108м</w:t>
              </w:r>
              <w:r w:rsidRPr="00D7342B">
                <w:rPr>
                  <w:color w:val="000000" w:themeColor="text1"/>
                  <w:sz w:val="22"/>
                  <w:szCs w:val="22"/>
                  <w:vertAlign w:val="superscript"/>
                </w:rPr>
                <w:t>2</w:t>
              </w:r>
            </w:smartTag>
          </w:p>
        </w:tc>
        <w:tc>
          <w:tcPr>
            <w:tcW w:w="1356" w:type="pct"/>
          </w:tcPr>
          <w:p w:rsidR="002A0B77" w:rsidRPr="00D7342B" w:rsidRDefault="002A0B77" w:rsidP="002A0B77">
            <w:pPr>
              <w:widowControl/>
              <w:autoSpaceDE/>
              <w:autoSpaceDN/>
              <w:adjustRightInd/>
              <w:spacing w:before="0"/>
              <w:ind w:firstLine="0"/>
              <w:jc w:val="left"/>
              <w:rPr>
                <w:color w:val="000000" w:themeColor="text1"/>
                <w:sz w:val="22"/>
                <w:szCs w:val="22"/>
              </w:rPr>
            </w:pPr>
            <w:r w:rsidRPr="00D7342B">
              <w:rPr>
                <w:color w:val="000000" w:themeColor="text1"/>
                <w:sz w:val="22"/>
                <w:szCs w:val="22"/>
              </w:rPr>
              <w:t>г.о. Тольятти, г. Тольятти, Автозаводский район, бульвар Здоровья, д. 25 (на территории учреждения)</w:t>
            </w:r>
          </w:p>
        </w:tc>
        <w:tc>
          <w:tcPr>
            <w:tcW w:w="555" w:type="pct"/>
          </w:tcPr>
          <w:p w:rsidR="002A0B77" w:rsidRPr="00D7342B" w:rsidRDefault="002A0B77" w:rsidP="002A0B77">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647" w:type="pct"/>
          </w:tcPr>
          <w:p w:rsidR="002A0B77" w:rsidRPr="00D7342B" w:rsidRDefault="002A0B77" w:rsidP="002A0B77">
            <w:pPr>
              <w:widowControl/>
              <w:autoSpaceDE/>
              <w:autoSpaceDN/>
              <w:adjustRightInd/>
              <w:spacing w:before="0"/>
              <w:ind w:firstLine="0"/>
              <w:jc w:val="left"/>
              <w:rPr>
                <w:color w:val="000000" w:themeColor="text1"/>
                <w:sz w:val="22"/>
                <w:szCs w:val="22"/>
              </w:rPr>
            </w:pPr>
            <w:r w:rsidRPr="00D7342B">
              <w:rPr>
                <w:color w:val="000000" w:themeColor="text1"/>
                <w:sz w:val="22"/>
                <w:szCs w:val="22"/>
              </w:rPr>
              <w:t>СТП Самарской области</w:t>
            </w:r>
          </w:p>
        </w:tc>
      </w:tr>
      <w:tr w:rsidR="00D7342B" w:rsidRPr="00D7342B" w:rsidTr="007C5ECF">
        <w:tc>
          <w:tcPr>
            <w:tcW w:w="225" w:type="pct"/>
          </w:tcPr>
          <w:p w:rsidR="002A0B77" w:rsidRPr="00D7342B" w:rsidRDefault="002A0B77" w:rsidP="007C5ECF">
            <w:pPr>
              <w:numPr>
                <w:ilvl w:val="0"/>
                <w:numId w:val="4"/>
              </w:numPr>
              <w:spacing w:before="0"/>
              <w:ind w:left="0" w:firstLine="0"/>
              <w:jc w:val="center"/>
              <w:rPr>
                <w:color w:val="000000" w:themeColor="text1"/>
                <w:sz w:val="22"/>
                <w:szCs w:val="22"/>
              </w:rPr>
            </w:pPr>
          </w:p>
        </w:tc>
        <w:tc>
          <w:tcPr>
            <w:tcW w:w="1257" w:type="pct"/>
          </w:tcPr>
          <w:p w:rsidR="002A0B77" w:rsidRPr="00D7342B" w:rsidRDefault="002A0B77" w:rsidP="002A0B77">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 xml:space="preserve">Больница </w:t>
            </w:r>
          </w:p>
          <w:p w:rsidR="002A0B77" w:rsidRPr="00D7342B" w:rsidRDefault="002A0B77" w:rsidP="002A0B77">
            <w:pPr>
              <w:widowControl/>
              <w:autoSpaceDE/>
              <w:autoSpaceDN/>
              <w:adjustRightInd/>
              <w:snapToGrid w:val="0"/>
              <w:spacing w:before="0"/>
              <w:ind w:firstLine="0"/>
              <w:jc w:val="left"/>
              <w:rPr>
                <w:color w:val="000000" w:themeColor="text1"/>
                <w:sz w:val="22"/>
                <w:szCs w:val="22"/>
              </w:rPr>
            </w:pPr>
          </w:p>
        </w:tc>
        <w:tc>
          <w:tcPr>
            <w:tcW w:w="960" w:type="pct"/>
          </w:tcPr>
          <w:p w:rsidR="002A0B77" w:rsidRPr="00D7342B" w:rsidRDefault="002A0B77" w:rsidP="002A0B77">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на 800 коек</w:t>
            </w:r>
          </w:p>
        </w:tc>
        <w:tc>
          <w:tcPr>
            <w:tcW w:w="1356" w:type="pct"/>
          </w:tcPr>
          <w:p w:rsidR="002A0B77" w:rsidRPr="00D7342B" w:rsidRDefault="002A0B77" w:rsidP="002A0B77">
            <w:pPr>
              <w:widowControl/>
              <w:autoSpaceDE/>
              <w:autoSpaceDN/>
              <w:adjustRightInd/>
              <w:spacing w:before="0"/>
              <w:ind w:firstLine="0"/>
              <w:jc w:val="left"/>
              <w:rPr>
                <w:color w:val="000000" w:themeColor="text1"/>
                <w:sz w:val="22"/>
                <w:szCs w:val="22"/>
              </w:rPr>
            </w:pPr>
            <w:r w:rsidRPr="00D7342B">
              <w:rPr>
                <w:color w:val="000000" w:themeColor="text1"/>
                <w:sz w:val="22"/>
                <w:szCs w:val="22"/>
              </w:rPr>
              <w:t xml:space="preserve">г.о. Тольятти, г. Тольятти, </w:t>
            </w:r>
          </w:p>
          <w:p w:rsidR="002A0B77" w:rsidRPr="00D7342B" w:rsidRDefault="002A0B77" w:rsidP="002A0B77">
            <w:pPr>
              <w:widowControl/>
              <w:autoSpaceDE/>
              <w:autoSpaceDN/>
              <w:adjustRightInd/>
              <w:spacing w:before="0"/>
              <w:ind w:firstLine="0"/>
              <w:jc w:val="left"/>
              <w:rPr>
                <w:color w:val="000000" w:themeColor="text1"/>
                <w:sz w:val="22"/>
                <w:szCs w:val="22"/>
              </w:rPr>
            </w:pPr>
            <w:r w:rsidRPr="00D7342B">
              <w:rPr>
                <w:color w:val="000000" w:themeColor="text1"/>
                <w:sz w:val="22"/>
                <w:szCs w:val="22"/>
              </w:rPr>
              <w:t>на новых западных территориях в общественно-деловых зонах</w:t>
            </w:r>
          </w:p>
        </w:tc>
        <w:tc>
          <w:tcPr>
            <w:tcW w:w="555" w:type="pct"/>
          </w:tcPr>
          <w:p w:rsidR="002A0B77" w:rsidRPr="00D7342B" w:rsidRDefault="002A0B77" w:rsidP="002A0B77">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647" w:type="pct"/>
          </w:tcPr>
          <w:p w:rsidR="002A0B77" w:rsidRPr="00D7342B" w:rsidRDefault="002A0B77" w:rsidP="002A0B77">
            <w:pPr>
              <w:widowControl/>
              <w:autoSpaceDE/>
              <w:autoSpaceDN/>
              <w:adjustRightInd/>
              <w:spacing w:before="0"/>
              <w:ind w:firstLine="0"/>
              <w:jc w:val="left"/>
              <w:rPr>
                <w:color w:val="000000" w:themeColor="text1"/>
                <w:sz w:val="22"/>
                <w:szCs w:val="22"/>
              </w:rPr>
            </w:pPr>
            <w:r w:rsidRPr="00D7342B">
              <w:rPr>
                <w:color w:val="000000" w:themeColor="text1"/>
                <w:sz w:val="22"/>
                <w:szCs w:val="22"/>
              </w:rPr>
              <w:t>Предложение генерального плана (далее – ГП)</w:t>
            </w:r>
          </w:p>
        </w:tc>
      </w:tr>
      <w:tr w:rsidR="00D7342B" w:rsidRPr="00D7342B" w:rsidTr="007C5ECF">
        <w:tc>
          <w:tcPr>
            <w:tcW w:w="225" w:type="pct"/>
          </w:tcPr>
          <w:p w:rsidR="002A0B77" w:rsidRPr="00D7342B" w:rsidRDefault="002A0B77" w:rsidP="007C5ECF">
            <w:pPr>
              <w:numPr>
                <w:ilvl w:val="0"/>
                <w:numId w:val="4"/>
              </w:numPr>
              <w:spacing w:before="0"/>
              <w:ind w:left="0" w:firstLine="0"/>
              <w:jc w:val="center"/>
              <w:rPr>
                <w:color w:val="000000" w:themeColor="text1"/>
                <w:sz w:val="22"/>
                <w:szCs w:val="22"/>
              </w:rPr>
            </w:pPr>
          </w:p>
        </w:tc>
        <w:tc>
          <w:tcPr>
            <w:tcW w:w="1257" w:type="pct"/>
          </w:tcPr>
          <w:p w:rsidR="002A0B77" w:rsidRPr="00D7342B" w:rsidRDefault="002A0B77" w:rsidP="002A0B77">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 xml:space="preserve">Две поликлиники: </w:t>
            </w:r>
          </w:p>
          <w:p w:rsidR="002A0B77" w:rsidRPr="00D7342B" w:rsidRDefault="002A0B77" w:rsidP="002A0B77">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детская и взрослая</w:t>
            </w:r>
          </w:p>
          <w:p w:rsidR="002A0B77" w:rsidRPr="00D7342B" w:rsidRDefault="002A0B77" w:rsidP="002A0B77">
            <w:pPr>
              <w:widowControl/>
              <w:autoSpaceDE/>
              <w:autoSpaceDN/>
              <w:adjustRightInd/>
              <w:snapToGrid w:val="0"/>
              <w:spacing w:before="0"/>
              <w:ind w:firstLine="0"/>
              <w:jc w:val="left"/>
              <w:rPr>
                <w:color w:val="000000" w:themeColor="text1"/>
                <w:sz w:val="22"/>
                <w:szCs w:val="22"/>
              </w:rPr>
            </w:pPr>
          </w:p>
          <w:p w:rsidR="002A0B77" w:rsidRPr="00D7342B" w:rsidRDefault="002A0B77" w:rsidP="002A0B77">
            <w:pPr>
              <w:widowControl/>
              <w:autoSpaceDE/>
              <w:autoSpaceDN/>
              <w:adjustRightInd/>
              <w:snapToGrid w:val="0"/>
              <w:spacing w:before="0"/>
              <w:ind w:firstLine="0"/>
              <w:jc w:val="left"/>
              <w:rPr>
                <w:color w:val="000000" w:themeColor="text1"/>
                <w:sz w:val="22"/>
                <w:szCs w:val="22"/>
              </w:rPr>
            </w:pPr>
          </w:p>
        </w:tc>
        <w:tc>
          <w:tcPr>
            <w:tcW w:w="960" w:type="pct"/>
          </w:tcPr>
          <w:p w:rsidR="002A0B77" w:rsidRPr="00D7342B" w:rsidRDefault="002A0B77" w:rsidP="002A0B77">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на 2 тыс.посещений в смену</w:t>
            </w:r>
          </w:p>
        </w:tc>
        <w:tc>
          <w:tcPr>
            <w:tcW w:w="1356" w:type="pct"/>
          </w:tcPr>
          <w:p w:rsidR="002A0B77" w:rsidRPr="00D7342B" w:rsidRDefault="002A0B77" w:rsidP="002A0B77">
            <w:pPr>
              <w:widowControl/>
              <w:autoSpaceDE/>
              <w:autoSpaceDN/>
              <w:adjustRightInd/>
              <w:spacing w:before="0"/>
              <w:ind w:firstLine="0"/>
              <w:jc w:val="left"/>
              <w:rPr>
                <w:color w:val="000000" w:themeColor="text1"/>
                <w:sz w:val="22"/>
                <w:szCs w:val="22"/>
              </w:rPr>
            </w:pPr>
            <w:r w:rsidRPr="00D7342B">
              <w:rPr>
                <w:color w:val="000000" w:themeColor="text1"/>
                <w:sz w:val="22"/>
                <w:szCs w:val="22"/>
              </w:rPr>
              <w:t xml:space="preserve">г.о. Тольятти, г. Тольятти, </w:t>
            </w:r>
          </w:p>
          <w:p w:rsidR="002A0B77" w:rsidRPr="00D7342B" w:rsidRDefault="002A0B77" w:rsidP="002A0B77">
            <w:pPr>
              <w:widowControl/>
              <w:autoSpaceDE/>
              <w:autoSpaceDN/>
              <w:adjustRightInd/>
              <w:spacing w:before="0"/>
              <w:ind w:firstLine="0"/>
              <w:jc w:val="left"/>
              <w:rPr>
                <w:color w:val="000000" w:themeColor="text1"/>
                <w:sz w:val="22"/>
                <w:szCs w:val="22"/>
              </w:rPr>
            </w:pPr>
            <w:r w:rsidRPr="00D7342B">
              <w:rPr>
                <w:color w:val="000000" w:themeColor="text1"/>
                <w:sz w:val="22"/>
                <w:szCs w:val="22"/>
              </w:rPr>
              <w:t>на новых западных территориях в общественно-деловых зонах</w:t>
            </w:r>
          </w:p>
        </w:tc>
        <w:tc>
          <w:tcPr>
            <w:tcW w:w="555" w:type="pct"/>
          </w:tcPr>
          <w:p w:rsidR="002A0B77" w:rsidRPr="00D7342B" w:rsidRDefault="002A0B77" w:rsidP="002A0B77">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647" w:type="pct"/>
          </w:tcPr>
          <w:p w:rsidR="002A0B77" w:rsidRPr="00D7342B" w:rsidRDefault="002A0B77" w:rsidP="002A0B77">
            <w:pPr>
              <w:widowControl/>
              <w:autoSpaceDE/>
              <w:autoSpaceDN/>
              <w:adjustRightInd/>
              <w:spacing w:before="0"/>
              <w:ind w:firstLine="0"/>
              <w:jc w:val="left"/>
              <w:rPr>
                <w:color w:val="000000" w:themeColor="text1"/>
                <w:sz w:val="22"/>
                <w:szCs w:val="22"/>
              </w:rPr>
            </w:pPr>
            <w:r w:rsidRPr="00D7342B">
              <w:rPr>
                <w:color w:val="000000" w:themeColor="text1"/>
                <w:sz w:val="22"/>
                <w:szCs w:val="22"/>
              </w:rPr>
              <w:t>Предложение ГП</w:t>
            </w:r>
          </w:p>
        </w:tc>
      </w:tr>
      <w:tr w:rsidR="00D7342B" w:rsidRPr="00D7342B" w:rsidTr="007C5ECF">
        <w:trPr>
          <w:trHeight w:val="804"/>
        </w:trPr>
        <w:tc>
          <w:tcPr>
            <w:tcW w:w="225" w:type="pct"/>
          </w:tcPr>
          <w:p w:rsidR="002A0B77" w:rsidRPr="00D7342B" w:rsidRDefault="002A0B77" w:rsidP="002A0B77">
            <w:pPr>
              <w:numPr>
                <w:ilvl w:val="0"/>
                <w:numId w:val="4"/>
              </w:numPr>
              <w:spacing w:before="0"/>
              <w:ind w:left="0" w:firstLine="0"/>
              <w:jc w:val="left"/>
              <w:rPr>
                <w:color w:val="000000" w:themeColor="text1"/>
                <w:sz w:val="22"/>
                <w:szCs w:val="22"/>
              </w:rPr>
            </w:pPr>
          </w:p>
        </w:tc>
        <w:tc>
          <w:tcPr>
            <w:tcW w:w="1257" w:type="pct"/>
          </w:tcPr>
          <w:p w:rsidR="002A0B77" w:rsidRPr="00D7342B" w:rsidRDefault="002A0B77" w:rsidP="002A0B77">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Станции скорой медицинской помощи</w:t>
            </w:r>
          </w:p>
        </w:tc>
        <w:tc>
          <w:tcPr>
            <w:tcW w:w="960" w:type="pct"/>
          </w:tcPr>
          <w:p w:rsidR="002A0B77" w:rsidRPr="00D7342B" w:rsidRDefault="002A0B77" w:rsidP="002A0B77">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на 20 автомобилей</w:t>
            </w:r>
          </w:p>
        </w:tc>
        <w:tc>
          <w:tcPr>
            <w:tcW w:w="1356" w:type="pct"/>
          </w:tcPr>
          <w:p w:rsidR="002A0B77" w:rsidRPr="00D7342B" w:rsidRDefault="002A0B77" w:rsidP="002A0B77">
            <w:pPr>
              <w:widowControl/>
              <w:autoSpaceDE/>
              <w:autoSpaceDN/>
              <w:adjustRightInd/>
              <w:spacing w:before="0"/>
              <w:ind w:firstLine="0"/>
              <w:jc w:val="left"/>
              <w:rPr>
                <w:color w:val="000000" w:themeColor="text1"/>
                <w:sz w:val="22"/>
                <w:szCs w:val="22"/>
              </w:rPr>
            </w:pPr>
            <w:r w:rsidRPr="00D7342B">
              <w:rPr>
                <w:color w:val="000000" w:themeColor="text1"/>
                <w:sz w:val="22"/>
                <w:szCs w:val="22"/>
              </w:rPr>
              <w:t xml:space="preserve">г.о. Тольятти, г. Тольятти, </w:t>
            </w:r>
          </w:p>
          <w:p w:rsidR="002A0B77" w:rsidRPr="00D7342B" w:rsidRDefault="002A0B77" w:rsidP="002A0B77">
            <w:pPr>
              <w:widowControl/>
              <w:autoSpaceDE/>
              <w:autoSpaceDN/>
              <w:adjustRightInd/>
              <w:spacing w:before="0"/>
              <w:ind w:firstLine="0"/>
              <w:jc w:val="left"/>
              <w:rPr>
                <w:color w:val="000000" w:themeColor="text1"/>
                <w:sz w:val="22"/>
                <w:szCs w:val="22"/>
              </w:rPr>
            </w:pPr>
            <w:r w:rsidRPr="00D7342B">
              <w:rPr>
                <w:color w:val="000000" w:themeColor="text1"/>
                <w:sz w:val="22"/>
                <w:szCs w:val="22"/>
              </w:rPr>
              <w:t>на новых западных территориях в общественно-деловых зонах</w:t>
            </w:r>
          </w:p>
        </w:tc>
        <w:tc>
          <w:tcPr>
            <w:tcW w:w="555" w:type="pct"/>
          </w:tcPr>
          <w:p w:rsidR="002A0B77" w:rsidRPr="00D7342B" w:rsidRDefault="002A0B77" w:rsidP="002A0B77">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647" w:type="pct"/>
          </w:tcPr>
          <w:p w:rsidR="002A0B77" w:rsidRPr="00D7342B" w:rsidRDefault="002A0B77" w:rsidP="002A0B77">
            <w:pPr>
              <w:widowControl/>
              <w:autoSpaceDE/>
              <w:autoSpaceDN/>
              <w:adjustRightInd/>
              <w:spacing w:before="0"/>
              <w:ind w:firstLine="0"/>
              <w:jc w:val="left"/>
              <w:rPr>
                <w:color w:val="000000" w:themeColor="text1"/>
                <w:sz w:val="22"/>
                <w:szCs w:val="22"/>
              </w:rPr>
            </w:pPr>
            <w:r w:rsidRPr="00D7342B">
              <w:rPr>
                <w:color w:val="000000" w:themeColor="text1"/>
                <w:sz w:val="22"/>
                <w:szCs w:val="22"/>
              </w:rPr>
              <w:t>Предложение ГП</w:t>
            </w:r>
          </w:p>
        </w:tc>
      </w:tr>
      <w:tr w:rsidR="00D7342B" w:rsidRPr="00D7342B" w:rsidTr="007C5ECF">
        <w:trPr>
          <w:trHeight w:val="1344"/>
        </w:trPr>
        <w:tc>
          <w:tcPr>
            <w:tcW w:w="225" w:type="pct"/>
          </w:tcPr>
          <w:p w:rsidR="002A0B77" w:rsidRPr="00D7342B" w:rsidRDefault="002A0B77" w:rsidP="002A0B77">
            <w:pPr>
              <w:numPr>
                <w:ilvl w:val="0"/>
                <w:numId w:val="4"/>
              </w:numPr>
              <w:spacing w:before="0"/>
              <w:ind w:left="0" w:firstLine="0"/>
              <w:jc w:val="left"/>
              <w:rPr>
                <w:color w:val="000000" w:themeColor="text1"/>
                <w:sz w:val="22"/>
                <w:szCs w:val="22"/>
              </w:rPr>
            </w:pPr>
          </w:p>
        </w:tc>
        <w:tc>
          <w:tcPr>
            <w:tcW w:w="1257" w:type="pct"/>
          </w:tcPr>
          <w:p w:rsidR="002A0B77" w:rsidRPr="00D7342B" w:rsidRDefault="002A0B77" w:rsidP="002A0B77">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Создание системы медицинской реабилитации на базе государственного бюджетного учреждения здравоохранения городского округа Тольятти»</w:t>
            </w:r>
          </w:p>
        </w:tc>
        <w:tc>
          <w:tcPr>
            <w:tcW w:w="960" w:type="pct"/>
          </w:tcPr>
          <w:p w:rsidR="002A0B77" w:rsidRPr="00D7342B" w:rsidRDefault="002A0B77" w:rsidP="002A0B77">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200 койко-мест</w:t>
            </w:r>
          </w:p>
        </w:tc>
        <w:tc>
          <w:tcPr>
            <w:tcW w:w="1356" w:type="pct"/>
          </w:tcPr>
          <w:p w:rsidR="002A0B77" w:rsidRPr="00D7342B" w:rsidRDefault="002A0B77" w:rsidP="002A0B77">
            <w:pPr>
              <w:widowControl/>
              <w:autoSpaceDE/>
              <w:autoSpaceDN/>
              <w:adjustRightInd/>
              <w:spacing w:before="0"/>
              <w:ind w:firstLine="0"/>
              <w:jc w:val="left"/>
              <w:rPr>
                <w:color w:val="000000" w:themeColor="text1"/>
                <w:sz w:val="22"/>
                <w:szCs w:val="22"/>
              </w:rPr>
            </w:pPr>
            <w:r w:rsidRPr="00D7342B">
              <w:rPr>
                <w:color w:val="000000" w:themeColor="text1"/>
                <w:sz w:val="22"/>
                <w:szCs w:val="22"/>
              </w:rPr>
              <w:t>г.о. Тольятти, г. Тольятти, Комсомольский район, ул. Механизаторов, 37</w:t>
            </w:r>
          </w:p>
        </w:tc>
        <w:tc>
          <w:tcPr>
            <w:tcW w:w="555" w:type="pct"/>
          </w:tcPr>
          <w:p w:rsidR="002A0B77" w:rsidRPr="00D7342B" w:rsidRDefault="002A0B77" w:rsidP="002A0B77">
            <w:pPr>
              <w:widowControl/>
              <w:autoSpaceDE/>
              <w:autoSpaceDN/>
              <w:adjustRightInd/>
              <w:spacing w:before="0"/>
              <w:ind w:firstLine="0"/>
              <w:jc w:val="left"/>
              <w:rPr>
                <w:color w:val="000000" w:themeColor="text1"/>
                <w:sz w:val="22"/>
                <w:szCs w:val="22"/>
              </w:rPr>
            </w:pPr>
            <w:r w:rsidRPr="00D7342B">
              <w:rPr>
                <w:color w:val="000000" w:themeColor="text1"/>
                <w:sz w:val="22"/>
                <w:szCs w:val="22"/>
              </w:rPr>
              <w:t>Реконструкция</w:t>
            </w:r>
          </w:p>
        </w:tc>
        <w:tc>
          <w:tcPr>
            <w:tcW w:w="647" w:type="pct"/>
          </w:tcPr>
          <w:p w:rsidR="002A0B77" w:rsidRPr="00D7342B" w:rsidRDefault="002A0B77" w:rsidP="002A0B77">
            <w:pPr>
              <w:widowControl/>
              <w:autoSpaceDE/>
              <w:autoSpaceDN/>
              <w:adjustRightInd/>
              <w:spacing w:before="0"/>
              <w:ind w:firstLine="0"/>
              <w:jc w:val="left"/>
              <w:rPr>
                <w:color w:val="000000" w:themeColor="text1"/>
                <w:sz w:val="22"/>
                <w:szCs w:val="22"/>
              </w:rPr>
            </w:pPr>
            <w:r w:rsidRPr="00D7342B">
              <w:rPr>
                <w:color w:val="000000" w:themeColor="text1"/>
                <w:sz w:val="22"/>
                <w:szCs w:val="22"/>
              </w:rPr>
              <w:t>Предложение ГП</w:t>
            </w:r>
          </w:p>
        </w:tc>
      </w:tr>
      <w:tr w:rsidR="00D7342B" w:rsidRPr="00D7342B" w:rsidTr="007C5ECF">
        <w:tc>
          <w:tcPr>
            <w:tcW w:w="225" w:type="pct"/>
          </w:tcPr>
          <w:p w:rsidR="002A0B77" w:rsidRPr="00D7342B" w:rsidRDefault="002A0B77" w:rsidP="002A0B77">
            <w:pPr>
              <w:numPr>
                <w:ilvl w:val="0"/>
                <w:numId w:val="4"/>
              </w:numPr>
              <w:spacing w:before="0"/>
              <w:ind w:left="0" w:firstLine="0"/>
              <w:jc w:val="left"/>
              <w:rPr>
                <w:color w:val="000000" w:themeColor="text1"/>
                <w:sz w:val="22"/>
                <w:szCs w:val="22"/>
              </w:rPr>
            </w:pPr>
          </w:p>
        </w:tc>
        <w:tc>
          <w:tcPr>
            <w:tcW w:w="1257" w:type="pct"/>
          </w:tcPr>
          <w:p w:rsidR="002A0B77" w:rsidRPr="00D7342B" w:rsidRDefault="002A0B77" w:rsidP="002A0B77">
            <w:pPr>
              <w:spacing w:before="0"/>
              <w:ind w:firstLine="9"/>
              <w:jc w:val="left"/>
              <w:rPr>
                <w:color w:val="000000" w:themeColor="text1"/>
                <w:sz w:val="22"/>
                <w:szCs w:val="22"/>
              </w:rPr>
            </w:pPr>
            <w:r w:rsidRPr="00D7342B">
              <w:rPr>
                <w:color w:val="000000" w:themeColor="text1"/>
                <w:sz w:val="22"/>
                <w:szCs w:val="22"/>
              </w:rPr>
              <w:t>Здание офиса врача общей практики</w:t>
            </w:r>
          </w:p>
        </w:tc>
        <w:tc>
          <w:tcPr>
            <w:tcW w:w="960" w:type="pct"/>
          </w:tcPr>
          <w:p w:rsidR="002A0B77" w:rsidRPr="00D7342B" w:rsidRDefault="007C5ECF" w:rsidP="002A0B77">
            <w:pPr>
              <w:spacing w:before="0"/>
              <w:ind w:firstLine="9"/>
              <w:jc w:val="left"/>
              <w:rPr>
                <w:color w:val="000000" w:themeColor="text1"/>
                <w:sz w:val="22"/>
                <w:szCs w:val="22"/>
              </w:rPr>
            </w:pPr>
            <w:r w:rsidRPr="00D7342B">
              <w:rPr>
                <w:color w:val="000000" w:themeColor="text1"/>
                <w:sz w:val="22"/>
                <w:szCs w:val="22"/>
              </w:rPr>
              <w:t>-</w:t>
            </w:r>
          </w:p>
        </w:tc>
        <w:tc>
          <w:tcPr>
            <w:tcW w:w="1356" w:type="pct"/>
          </w:tcPr>
          <w:p w:rsidR="002A0B77" w:rsidRPr="00D7342B" w:rsidRDefault="002A0B77" w:rsidP="002A0B77">
            <w:pPr>
              <w:widowControl/>
              <w:autoSpaceDE/>
              <w:autoSpaceDN/>
              <w:adjustRightInd/>
              <w:spacing w:before="0"/>
              <w:ind w:firstLine="0"/>
              <w:jc w:val="left"/>
              <w:rPr>
                <w:color w:val="000000" w:themeColor="text1"/>
                <w:sz w:val="22"/>
                <w:szCs w:val="22"/>
              </w:rPr>
            </w:pPr>
            <w:r w:rsidRPr="00D7342B">
              <w:rPr>
                <w:color w:val="000000" w:themeColor="text1"/>
                <w:sz w:val="22"/>
                <w:szCs w:val="22"/>
              </w:rPr>
              <w:t>г.о. Тольятти, г. Тольятти,</w:t>
            </w:r>
          </w:p>
          <w:p w:rsidR="002A0B77" w:rsidRPr="00D7342B" w:rsidRDefault="002A0B77" w:rsidP="002A0B77">
            <w:pPr>
              <w:widowControl/>
              <w:autoSpaceDE/>
              <w:autoSpaceDN/>
              <w:adjustRightInd/>
              <w:spacing w:before="0"/>
              <w:ind w:firstLine="0"/>
              <w:jc w:val="left"/>
              <w:rPr>
                <w:color w:val="000000" w:themeColor="text1"/>
                <w:sz w:val="22"/>
                <w:szCs w:val="22"/>
              </w:rPr>
            </w:pPr>
            <w:r w:rsidRPr="00D7342B">
              <w:rPr>
                <w:color w:val="000000" w:themeColor="text1"/>
                <w:sz w:val="22"/>
                <w:szCs w:val="22"/>
              </w:rPr>
              <w:t>ул. Морская, 8</w:t>
            </w:r>
          </w:p>
        </w:tc>
        <w:tc>
          <w:tcPr>
            <w:tcW w:w="555" w:type="pct"/>
          </w:tcPr>
          <w:p w:rsidR="002A0B77" w:rsidRPr="00D7342B" w:rsidRDefault="002A0B77" w:rsidP="002A0B77">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647" w:type="pct"/>
          </w:tcPr>
          <w:p w:rsidR="002A0B77" w:rsidRPr="00D7342B" w:rsidRDefault="002A0B77" w:rsidP="002A0B77">
            <w:pPr>
              <w:widowControl/>
              <w:autoSpaceDE/>
              <w:autoSpaceDN/>
              <w:adjustRightInd/>
              <w:spacing w:before="0"/>
              <w:ind w:firstLine="0"/>
              <w:jc w:val="left"/>
              <w:rPr>
                <w:color w:val="000000" w:themeColor="text1"/>
                <w:sz w:val="20"/>
              </w:rPr>
            </w:pPr>
            <w:r w:rsidRPr="00D7342B">
              <w:rPr>
                <w:color w:val="000000" w:themeColor="text1"/>
                <w:sz w:val="20"/>
              </w:rPr>
              <w:t>Гос.программа Самарской области «Развитие здравоохранения в Самарской области на 2014-2022 годы»</w:t>
            </w:r>
          </w:p>
        </w:tc>
      </w:tr>
      <w:tr w:rsidR="00D7342B" w:rsidRPr="00D7342B" w:rsidTr="007C5ECF">
        <w:tc>
          <w:tcPr>
            <w:tcW w:w="225" w:type="pct"/>
          </w:tcPr>
          <w:p w:rsidR="007C5ECF" w:rsidRPr="00D7342B" w:rsidRDefault="007C5ECF" w:rsidP="007C5ECF">
            <w:pPr>
              <w:spacing w:before="0"/>
              <w:ind w:firstLine="0"/>
              <w:jc w:val="center"/>
              <w:rPr>
                <w:color w:val="000000" w:themeColor="text1"/>
                <w:sz w:val="22"/>
                <w:szCs w:val="22"/>
              </w:rPr>
            </w:pPr>
            <w:r w:rsidRPr="00D7342B">
              <w:rPr>
                <w:color w:val="000000" w:themeColor="text1"/>
                <w:sz w:val="22"/>
                <w:szCs w:val="22"/>
              </w:rPr>
              <w:t>10.</w:t>
            </w:r>
          </w:p>
        </w:tc>
        <w:tc>
          <w:tcPr>
            <w:tcW w:w="1257" w:type="pct"/>
          </w:tcPr>
          <w:p w:rsidR="007C5ECF" w:rsidRPr="00D7342B" w:rsidRDefault="007C5ECF" w:rsidP="007C5ECF">
            <w:pPr>
              <w:spacing w:before="0"/>
              <w:ind w:firstLine="0"/>
              <w:rPr>
                <w:color w:val="000000" w:themeColor="text1"/>
                <w:sz w:val="22"/>
                <w:szCs w:val="22"/>
              </w:rPr>
            </w:pPr>
            <w:r w:rsidRPr="00D7342B">
              <w:rPr>
                <w:color w:val="000000" w:themeColor="text1"/>
                <w:sz w:val="22"/>
                <w:szCs w:val="22"/>
              </w:rPr>
              <w:t>Здание офиса врача общей практики</w:t>
            </w:r>
          </w:p>
        </w:tc>
        <w:tc>
          <w:tcPr>
            <w:tcW w:w="960" w:type="pct"/>
          </w:tcPr>
          <w:p w:rsidR="007C5ECF" w:rsidRPr="00D7342B" w:rsidRDefault="007C5ECF" w:rsidP="007C5ECF">
            <w:pPr>
              <w:spacing w:before="0"/>
              <w:ind w:firstLine="0"/>
              <w:rPr>
                <w:color w:val="000000" w:themeColor="text1"/>
                <w:sz w:val="22"/>
                <w:szCs w:val="22"/>
              </w:rPr>
            </w:pPr>
            <w:r w:rsidRPr="00D7342B">
              <w:rPr>
                <w:color w:val="000000" w:themeColor="text1"/>
                <w:sz w:val="22"/>
                <w:szCs w:val="22"/>
              </w:rPr>
              <w:t>-</w:t>
            </w:r>
          </w:p>
        </w:tc>
        <w:tc>
          <w:tcPr>
            <w:tcW w:w="1356" w:type="pct"/>
          </w:tcPr>
          <w:p w:rsidR="007C5ECF" w:rsidRPr="00D7342B" w:rsidRDefault="007C5ECF" w:rsidP="007C5ECF">
            <w:pPr>
              <w:spacing w:before="0"/>
              <w:ind w:firstLine="0"/>
              <w:rPr>
                <w:color w:val="000000" w:themeColor="text1"/>
                <w:sz w:val="22"/>
                <w:szCs w:val="22"/>
              </w:rPr>
            </w:pPr>
            <w:r w:rsidRPr="00D7342B">
              <w:rPr>
                <w:color w:val="000000" w:themeColor="text1"/>
                <w:sz w:val="22"/>
                <w:szCs w:val="22"/>
              </w:rPr>
              <w:t>г.о. Тольятти, г. Тольятти, мкр. Федоровка</w:t>
            </w:r>
          </w:p>
        </w:tc>
        <w:tc>
          <w:tcPr>
            <w:tcW w:w="555" w:type="pct"/>
          </w:tcPr>
          <w:p w:rsidR="007C5ECF" w:rsidRPr="00D7342B" w:rsidRDefault="007C5ECF" w:rsidP="007C5ECF">
            <w:pPr>
              <w:spacing w:before="0"/>
              <w:ind w:firstLine="0"/>
              <w:rPr>
                <w:color w:val="000000" w:themeColor="text1"/>
                <w:sz w:val="22"/>
                <w:szCs w:val="22"/>
              </w:rPr>
            </w:pPr>
            <w:r w:rsidRPr="00D7342B">
              <w:rPr>
                <w:color w:val="000000" w:themeColor="text1"/>
                <w:sz w:val="22"/>
                <w:szCs w:val="22"/>
              </w:rPr>
              <w:t>Строительство</w:t>
            </w:r>
          </w:p>
        </w:tc>
        <w:tc>
          <w:tcPr>
            <w:tcW w:w="647" w:type="pct"/>
          </w:tcPr>
          <w:p w:rsidR="007C5ECF" w:rsidRPr="00D7342B" w:rsidRDefault="007C5ECF" w:rsidP="007C5ECF">
            <w:pPr>
              <w:spacing w:before="0"/>
              <w:ind w:firstLine="0"/>
              <w:rPr>
                <w:color w:val="000000" w:themeColor="text1"/>
                <w:sz w:val="22"/>
                <w:szCs w:val="22"/>
              </w:rPr>
            </w:pPr>
            <w:r w:rsidRPr="00D7342B">
              <w:rPr>
                <w:color w:val="000000" w:themeColor="text1"/>
                <w:sz w:val="22"/>
                <w:szCs w:val="22"/>
              </w:rPr>
              <w:t>Предложение ГП</w:t>
            </w:r>
          </w:p>
        </w:tc>
      </w:tr>
      <w:tr w:rsidR="00D7342B" w:rsidRPr="00D7342B" w:rsidTr="007C5ECF">
        <w:trPr>
          <w:trHeight w:val="311"/>
        </w:trPr>
        <w:tc>
          <w:tcPr>
            <w:tcW w:w="225" w:type="pct"/>
          </w:tcPr>
          <w:p w:rsidR="007C5ECF" w:rsidRPr="00D7342B" w:rsidRDefault="007C5ECF" w:rsidP="007C5ECF">
            <w:pPr>
              <w:spacing w:before="0"/>
              <w:ind w:firstLine="0"/>
              <w:jc w:val="left"/>
              <w:rPr>
                <w:color w:val="000000" w:themeColor="text1"/>
                <w:sz w:val="22"/>
                <w:szCs w:val="22"/>
              </w:rPr>
            </w:pPr>
          </w:p>
        </w:tc>
        <w:tc>
          <w:tcPr>
            <w:tcW w:w="3573" w:type="pct"/>
            <w:gridSpan w:val="3"/>
          </w:tcPr>
          <w:p w:rsidR="007C5ECF" w:rsidRPr="00D7342B" w:rsidRDefault="007C5ECF" w:rsidP="007C5ECF">
            <w:pPr>
              <w:widowControl/>
              <w:autoSpaceDE/>
              <w:autoSpaceDN/>
              <w:adjustRightInd/>
              <w:spacing w:before="0"/>
              <w:ind w:firstLine="0"/>
              <w:jc w:val="center"/>
              <w:rPr>
                <w:b/>
                <w:color w:val="000000" w:themeColor="text1"/>
                <w:sz w:val="22"/>
                <w:szCs w:val="22"/>
              </w:rPr>
            </w:pPr>
            <w:r w:rsidRPr="00D7342B">
              <w:rPr>
                <w:b/>
                <w:color w:val="000000" w:themeColor="text1"/>
                <w:sz w:val="22"/>
                <w:szCs w:val="22"/>
              </w:rPr>
              <w:t>Социальное обеспечение</w:t>
            </w:r>
          </w:p>
        </w:tc>
        <w:tc>
          <w:tcPr>
            <w:tcW w:w="555" w:type="pct"/>
          </w:tcPr>
          <w:p w:rsidR="007C5ECF" w:rsidRPr="00D7342B" w:rsidRDefault="007C5ECF" w:rsidP="007C5ECF">
            <w:pPr>
              <w:widowControl/>
              <w:autoSpaceDE/>
              <w:autoSpaceDN/>
              <w:adjustRightInd/>
              <w:spacing w:before="0"/>
              <w:ind w:firstLine="0"/>
              <w:jc w:val="left"/>
              <w:rPr>
                <w:b/>
                <w:color w:val="000000" w:themeColor="text1"/>
                <w:sz w:val="22"/>
                <w:szCs w:val="22"/>
              </w:rPr>
            </w:pPr>
          </w:p>
        </w:tc>
        <w:tc>
          <w:tcPr>
            <w:tcW w:w="647" w:type="pct"/>
          </w:tcPr>
          <w:p w:rsidR="007C5ECF" w:rsidRPr="00D7342B" w:rsidRDefault="007C5ECF" w:rsidP="007C5ECF">
            <w:pPr>
              <w:widowControl/>
              <w:autoSpaceDE/>
              <w:autoSpaceDN/>
              <w:adjustRightInd/>
              <w:spacing w:before="0"/>
              <w:ind w:firstLine="0"/>
              <w:jc w:val="left"/>
              <w:rPr>
                <w:b/>
                <w:color w:val="000000" w:themeColor="text1"/>
                <w:sz w:val="22"/>
                <w:szCs w:val="22"/>
              </w:rPr>
            </w:pPr>
          </w:p>
        </w:tc>
      </w:tr>
      <w:tr w:rsidR="00D7342B" w:rsidRPr="00D7342B" w:rsidTr="007C5ECF">
        <w:trPr>
          <w:trHeight w:val="796"/>
        </w:trPr>
        <w:tc>
          <w:tcPr>
            <w:tcW w:w="225" w:type="pct"/>
          </w:tcPr>
          <w:p w:rsidR="007C5ECF" w:rsidRPr="00D7342B" w:rsidRDefault="007C5ECF" w:rsidP="007C5ECF">
            <w:pPr>
              <w:numPr>
                <w:ilvl w:val="0"/>
                <w:numId w:val="10"/>
              </w:numPr>
              <w:spacing w:before="0"/>
              <w:jc w:val="left"/>
              <w:rPr>
                <w:color w:val="000000" w:themeColor="text1"/>
                <w:sz w:val="22"/>
                <w:szCs w:val="22"/>
              </w:rPr>
            </w:pPr>
          </w:p>
        </w:tc>
        <w:tc>
          <w:tcPr>
            <w:tcW w:w="1257" w:type="pct"/>
          </w:tcPr>
          <w:p w:rsidR="007C5ECF" w:rsidRPr="00D7342B" w:rsidRDefault="007C5ECF" w:rsidP="007C5ECF">
            <w:pPr>
              <w:spacing w:before="0"/>
              <w:ind w:firstLine="0"/>
              <w:rPr>
                <w:rFonts w:eastAsia="MS ??"/>
                <w:color w:val="000000" w:themeColor="text1"/>
                <w:sz w:val="22"/>
                <w:szCs w:val="22"/>
              </w:rPr>
            </w:pPr>
            <w:r w:rsidRPr="00D7342B">
              <w:rPr>
                <w:rFonts w:eastAsia="MS ??"/>
                <w:color w:val="000000" w:themeColor="text1"/>
                <w:sz w:val="22"/>
                <w:szCs w:val="22"/>
              </w:rPr>
              <w:t>Здание поликлиники под размещение социальной гостиницы (реконструкция)</w:t>
            </w:r>
          </w:p>
        </w:tc>
        <w:tc>
          <w:tcPr>
            <w:tcW w:w="960" w:type="pct"/>
          </w:tcPr>
          <w:p w:rsidR="007C5ECF" w:rsidRPr="00D7342B" w:rsidRDefault="007C5ECF" w:rsidP="007C5ECF">
            <w:pPr>
              <w:spacing w:before="0"/>
              <w:ind w:firstLine="0"/>
              <w:rPr>
                <w:rFonts w:eastAsia="MS ??"/>
                <w:color w:val="000000" w:themeColor="text1"/>
                <w:sz w:val="22"/>
                <w:szCs w:val="22"/>
              </w:rPr>
            </w:pPr>
            <w:r w:rsidRPr="00D7342B">
              <w:rPr>
                <w:rFonts w:eastAsia="MS ??"/>
                <w:color w:val="000000" w:themeColor="text1"/>
                <w:sz w:val="22"/>
                <w:szCs w:val="22"/>
              </w:rPr>
              <w:t>Площадь земельного участка 1,210 га</w:t>
            </w:r>
          </w:p>
        </w:tc>
        <w:tc>
          <w:tcPr>
            <w:tcW w:w="1356" w:type="pct"/>
          </w:tcPr>
          <w:p w:rsidR="007C5ECF" w:rsidRPr="00D7342B" w:rsidRDefault="007C5ECF" w:rsidP="007C5ECF">
            <w:pPr>
              <w:spacing w:before="0"/>
              <w:ind w:firstLine="0"/>
              <w:rPr>
                <w:rFonts w:eastAsia="MS ??"/>
                <w:color w:val="000000" w:themeColor="text1"/>
                <w:sz w:val="22"/>
                <w:szCs w:val="22"/>
              </w:rPr>
            </w:pPr>
            <w:r w:rsidRPr="00D7342B">
              <w:rPr>
                <w:rFonts w:eastAsia="MS ??"/>
                <w:color w:val="000000" w:themeColor="text1"/>
                <w:sz w:val="22"/>
                <w:szCs w:val="22"/>
              </w:rPr>
              <w:t>г.о. Тольятти, г. Тольятти, Комсомольский район, ул. Олимпийская, д. 36</w:t>
            </w:r>
          </w:p>
        </w:tc>
        <w:tc>
          <w:tcPr>
            <w:tcW w:w="555"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Реконструкция</w:t>
            </w:r>
          </w:p>
        </w:tc>
        <w:tc>
          <w:tcPr>
            <w:tcW w:w="647"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СТП Самарской области</w:t>
            </w:r>
          </w:p>
        </w:tc>
      </w:tr>
      <w:tr w:rsidR="00D7342B" w:rsidRPr="00D7342B" w:rsidTr="007C5ECF">
        <w:tc>
          <w:tcPr>
            <w:tcW w:w="225" w:type="pct"/>
          </w:tcPr>
          <w:p w:rsidR="007C5ECF" w:rsidRPr="00D7342B" w:rsidRDefault="007C5ECF" w:rsidP="007C5ECF">
            <w:pPr>
              <w:numPr>
                <w:ilvl w:val="0"/>
                <w:numId w:val="10"/>
              </w:numPr>
              <w:spacing w:before="0"/>
              <w:jc w:val="left"/>
              <w:rPr>
                <w:color w:val="000000" w:themeColor="text1"/>
                <w:sz w:val="22"/>
                <w:szCs w:val="22"/>
              </w:rPr>
            </w:pPr>
          </w:p>
        </w:tc>
        <w:tc>
          <w:tcPr>
            <w:tcW w:w="1257" w:type="pct"/>
          </w:tcPr>
          <w:p w:rsidR="007C5ECF" w:rsidRPr="00D7342B" w:rsidRDefault="007C5ECF" w:rsidP="007C5ECF">
            <w:pPr>
              <w:spacing w:before="0"/>
              <w:ind w:firstLine="0"/>
              <w:rPr>
                <w:rFonts w:eastAsia="MS ??"/>
                <w:color w:val="000000" w:themeColor="text1"/>
                <w:sz w:val="22"/>
                <w:szCs w:val="22"/>
              </w:rPr>
            </w:pPr>
            <w:r w:rsidRPr="00D7342B">
              <w:rPr>
                <w:rFonts w:eastAsia="MS ??"/>
                <w:color w:val="000000" w:themeColor="text1"/>
                <w:sz w:val="22"/>
                <w:szCs w:val="22"/>
              </w:rPr>
              <w:t xml:space="preserve">Спортивно-оздоровительный комплекс и пищеблок государственного бюджетного учреждения Самарской области «Социально-оздоровительный центр «Преодоление» </w:t>
            </w:r>
          </w:p>
        </w:tc>
        <w:tc>
          <w:tcPr>
            <w:tcW w:w="960" w:type="pct"/>
          </w:tcPr>
          <w:p w:rsidR="007C5ECF" w:rsidRPr="00D7342B" w:rsidRDefault="007C5ECF" w:rsidP="007C5ECF">
            <w:pPr>
              <w:spacing w:before="0"/>
              <w:ind w:firstLine="0"/>
              <w:rPr>
                <w:rFonts w:eastAsia="MS ??"/>
                <w:color w:val="000000" w:themeColor="text1"/>
                <w:sz w:val="22"/>
                <w:szCs w:val="22"/>
              </w:rPr>
            </w:pPr>
            <w:r w:rsidRPr="00D7342B">
              <w:rPr>
                <w:rFonts w:eastAsia="MS ??"/>
                <w:color w:val="000000" w:themeColor="text1"/>
                <w:sz w:val="22"/>
                <w:szCs w:val="22"/>
              </w:rPr>
              <w:t>Спортивный комплекс на 100 мест.</w:t>
            </w:r>
          </w:p>
          <w:p w:rsidR="007C5ECF" w:rsidRPr="00D7342B" w:rsidRDefault="007C5ECF" w:rsidP="007C5ECF">
            <w:pPr>
              <w:spacing w:before="0"/>
              <w:ind w:firstLine="0"/>
              <w:rPr>
                <w:rFonts w:eastAsia="MS ??"/>
                <w:color w:val="000000" w:themeColor="text1"/>
                <w:sz w:val="22"/>
                <w:szCs w:val="22"/>
              </w:rPr>
            </w:pPr>
            <w:r w:rsidRPr="00D7342B">
              <w:rPr>
                <w:rFonts w:eastAsia="MS ??"/>
                <w:color w:val="000000" w:themeColor="text1"/>
                <w:sz w:val="22"/>
                <w:szCs w:val="22"/>
              </w:rPr>
              <w:t xml:space="preserve">Площадь спортивного комплекса </w:t>
            </w:r>
            <w:r w:rsidRPr="00D7342B">
              <w:rPr>
                <w:rFonts w:eastAsia="MS ??"/>
                <w:color w:val="000000" w:themeColor="text1"/>
                <w:sz w:val="22"/>
                <w:szCs w:val="22"/>
              </w:rPr>
              <w:sym w:font="Symbol" w:char="F02D"/>
            </w:r>
            <w:r w:rsidRPr="00D7342B">
              <w:rPr>
                <w:rFonts w:eastAsia="MS ??"/>
                <w:color w:val="000000" w:themeColor="text1"/>
                <w:sz w:val="22"/>
                <w:szCs w:val="22"/>
              </w:rPr>
              <w:t xml:space="preserve"> 1082,4 кв. м; площадь пристроя пищеблока  – 128,20 кв. м.</w:t>
            </w:r>
          </w:p>
          <w:p w:rsidR="007C5ECF" w:rsidRPr="00D7342B" w:rsidRDefault="007C5ECF" w:rsidP="007C5ECF">
            <w:pPr>
              <w:spacing w:before="0"/>
              <w:ind w:firstLine="0"/>
              <w:rPr>
                <w:rFonts w:eastAsia="MS ??"/>
                <w:color w:val="000000" w:themeColor="text1"/>
                <w:sz w:val="22"/>
                <w:szCs w:val="22"/>
              </w:rPr>
            </w:pPr>
            <w:r w:rsidRPr="00D7342B">
              <w:rPr>
                <w:rFonts w:eastAsia="MS ??"/>
                <w:color w:val="000000" w:themeColor="text1"/>
                <w:sz w:val="22"/>
                <w:szCs w:val="22"/>
              </w:rPr>
              <w:t>Площадь земельного участка – 1 831,2 кв.м и 144,0 кв.м</w:t>
            </w:r>
          </w:p>
        </w:tc>
        <w:tc>
          <w:tcPr>
            <w:tcW w:w="1356" w:type="pct"/>
          </w:tcPr>
          <w:p w:rsidR="007C5ECF" w:rsidRPr="00D7342B" w:rsidRDefault="007C5ECF" w:rsidP="007C5ECF">
            <w:pPr>
              <w:spacing w:before="0"/>
              <w:ind w:firstLine="0"/>
              <w:rPr>
                <w:rFonts w:eastAsia="MS ??"/>
                <w:color w:val="000000" w:themeColor="text1"/>
                <w:sz w:val="22"/>
                <w:szCs w:val="22"/>
              </w:rPr>
            </w:pPr>
            <w:r w:rsidRPr="00D7342B">
              <w:rPr>
                <w:rFonts w:eastAsia="MS ??"/>
                <w:color w:val="000000" w:themeColor="text1"/>
                <w:sz w:val="22"/>
                <w:szCs w:val="22"/>
              </w:rPr>
              <w:t>г.о. Тольятти, г. Тольятти, Автозаводский район, бульвар Буденного, д. 15</w:t>
            </w:r>
          </w:p>
        </w:tc>
        <w:tc>
          <w:tcPr>
            <w:tcW w:w="555"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 xml:space="preserve">Строительство, </w:t>
            </w:r>
            <w:r w:rsidRPr="00D7342B">
              <w:rPr>
                <w:rFonts w:eastAsia="MS ??"/>
                <w:color w:val="000000" w:themeColor="text1"/>
                <w:sz w:val="22"/>
                <w:szCs w:val="22"/>
              </w:rPr>
              <w:t>реконструкция</w:t>
            </w:r>
          </w:p>
        </w:tc>
        <w:tc>
          <w:tcPr>
            <w:tcW w:w="647" w:type="pct"/>
          </w:tcPr>
          <w:p w:rsidR="007C5ECF" w:rsidRPr="00D7342B" w:rsidRDefault="007C5ECF" w:rsidP="007C5ECF">
            <w:pPr>
              <w:spacing w:before="0"/>
              <w:ind w:firstLine="0"/>
              <w:rPr>
                <w:rFonts w:eastAsia="MS ??"/>
                <w:color w:val="000000" w:themeColor="text1"/>
                <w:sz w:val="22"/>
                <w:szCs w:val="22"/>
              </w:rPr>
            </w:pPr>
            <w:r w:rsidRPr="00D7342B">
              <w:rPr>
                <w:color w:val="000000" w:themeColor="text1"/>
                <w:sz w:val="22"/>
                <w:szCs w:val="22"/>
              </w:rPr>
              <w:t>СТП Самарской области</w:t>
            </w:r>
          </w:p>
        </w:tc>
      </w:tr>
      <w:tr w:rsidR="00D7342B" w:rsidRPr="00D7342B" w:rsidTr="007C5ECF">
        <w:tc>
          <w:tcPr>
            <w:tcW w:w="225" w:type="pct"/>
          </w:tcPr>
          <w:p w:rsidR="007C5ECF" w:rsidRPr="00D7342B" w:rsidRDefault="007C5ECF" w:rsidP="007C5ECF">
            <w:pPr>
              <w:numPr>
                <w:ilvl w:val="0"/>
                <w:numId w:val="10"/>
              </w:numPr>
              <w:spacing w:before="0"/>
              <w:jc w:val="left"/>
              <w:rPr>
                <w:color w:val="000000" w:themeColor="text1"/>
                <w:sz w:val="22"/>
                <w:szCs w:val="22"/>
              </w:rPr>
            </w:pPr>
          </w:p>
        </w:tc>
        <w:tc>
          <w:tcPr>
            <w:tcW w:w="1257" w:type="pct"/>
          </w:tcPr>
          <w:p w:rsidR="007C5ECF" w:rsidRPr="00D7342B" w:rsidRDefault="007C5ECF" w:rsidP="007C5ECF">
            <w:pPr>
              <w:spacing w:before="0"/>
              <w:ind w:firstLine="9"/>
              <w:rPr>
                <w:color w:val="000000" w:themeColor="text1"/>
                <w:sz w:val="22"/>
                <w:szCs w:val="22"/>
              </w:rPr>
            </w:pPr>
            <w:r w:rsidRPr="00D7342B">
              <w:rPr>
                <w:color w:val="000000" w:themeColor="text1"/>
                <w:sz w:val="22"/>
                <w:szCs w:val="22"/>
              </w:rPr>
              <w:t>Проектирование и строительство домов-интернатов (пансионатов), для престарелых и инвалидов, ветеранов войны и труда, милосердия</w:t>
            </w:r>
          </w:p>
        </w:tc>
        <w:tc>
          <w:tcPr>
            <w:tcW w:w="960" w:type="pct"/>
          </w:tcPr>
          <w:p w:rsidR="007C5ECF" w:rsidRPr="00D7342B" w:rsidRDefault="007C5ECF" w:rsidP="007C5ECF">
            <w:pPr>
              <w:spacing w:before="0"/>
              <w:ind w:firstLine="9"/>
              <w:rPr>
                <w:color w:val="000000" w:themeColor="text1"/>
                <w:sz w:val="22"/>
                <w:szCs w:val="22"/>
              </w:rPr>
            </w:pPr>
            <w:r w:rsidRPr="00D7342B">
              <w:rPr>
                <w:color w:val="000000" w:themeColor="text1"/>
                <w:sz w:val="22"/>
                <w:szCs w:val="22"/>
              </w:rPr>
              <w:t>На 2300 мест (3-5 объектов)</w:t>
            </w:r>
          </w:p>
        </w:tc>
        <w:tc>
          <w:tcPr>
            <w:tcW w:w="1356"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rFonts w:eastAsia="MS ??"/>
                <w:color w:val="000000" w:themeColor="text1"/>
                <w:sz w:val="22"/>
                <w:szCs w:val="22"/>
              </w:rPr>
              <w:t>г.о. Тольятти, г. Тольятти</w:t>
            </w:r>
          </w:p>
        </w:tc>
        <w:tc>
          <w:tcPr>
            <w:tcW w:w="555"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647"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Предложение ГП</w:t>
            </w:r>
          </w:p>
        </w:tc>
      </w:tr>
      <w:tr w:rsidR="00D7342B" w:rsidRPr="00D7342B" w:rsidTr="007C5ECF">
        <w:tc>
          <w:tcPr>
            <w:tcW w:w="225" w:type="pct"/>
          </w:tcPr>
          <w:p w:rsidR="007C5ECF" w:rsidRPr="00D7342B" w:rsidRDefault="007C5ECF" w:rsidP="007C5ECF">
            <w:pPr>
              <w:numPr>
                <w:ilvl w:val="0"/>
                <w:numId w:val="10"/>
              </w:numPr>
              <w:spacing w:before="0"/>
              <w:jc w:val="left"/>
              <w:rPr>
                <w:color w:val="000000" w:themeColor="text1"/>
                <w:sz w:val="22"/>
                <w:szCs w:val="22"/>
              </w:rPr>
            </w:pPr>
          </w:p>
        </w:tc>
        <w:tc>
          <w:tcPr>
            <w:tcW w:w="1257" w:type="pct"/>
          </w:tcPr>
          <w:p w:rsidR="007C5ECF" w:rsidRPr="00D7342B" w:rsidRDefault="007C5ECF" w:rsidP="007C5ECF">
            <w:pPr>
              <w:spacing w:before="0"/>
              <w:ind w:firstLine="9"/>
              <w:rPr>
                <w:color w:val="000000" w:themeColor="text1"/>
                <w:sz w:val="22"/>
                <w:szCs w:val="22"/>
              </w:rPr>
            </w:pPr>
            <w:r w:rsidRPr="00D7342B">
              <w:rPr>
                <w:color w:val="000000" w:themeColor="text1"/>
                <w:sz w:val="22"/>
                <w:szCs w:val="22"/>
              </w:rPr>
              <w:t>Проектирование и строительство дома-интерната (пансионата) для детей</w:t>
            </w:r>
          </w:p>
        </w:tc>
        <w:tc>
          <w:tcPr>
            <w:tcW w:w="960" w:type="pct"/>
          </w:tcPr>
          <w:p w:rsidR="007C5ECF" w:rsidRPr="00D7342B" w:rsidRDefault="007C5ECF" w:rsidP="007C5ECF">
            <w:pPr>
              <w:spacing w:before="0"/>
              <w:ind w:firstLine="9"/>
              <w:rPr>
                <w:color w:val="000000" w:themeColor="text1"/>
                <w:sz w:val="22"/>
                <w:szCs w:val="22"/>
              </w:rPr>
            </w:pPr>
            <w:r w:rsidRPr="00D7342B">
              <w:rPr>
                <w:color w:val="000000" w:themeColor="text1"/>
                <w:sz w:val="22"/>
                <w:szCs w:val="22"/>
              </w:rPr>
              <w:t>На 450 (1 объект)</w:t>
            </w:r>
          </w:p>
        </w:tc>
        <w:tc>
          <w:tcPr>
            <w:tcW w:w="1356"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rFonts w:eastAsia="MS ??"/>
                <w:color w:val="000000" w:themeColor="text1"/>
                <w:sz w:val="22"/>
                <w:szCs w:val="22"/>
              </w:rPr>
              <w:t>г.о. Тольятти, г. Тольятти</w:t>
            </w:r>
          </w:p>
        </w:tc>
        <w:tc>
          <w:tcPr>
            <w:tcW w:w="555"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647"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Предложение ГП</w:t>
            </w:r>
          </w:p>
        </w:tc>
      </w:tr>
      <w:tr w:rsidR="00D7342B" w:rsidRPr="00D7342B" w:rsidTr="007C5ECF">
        <w:tc>
          <w:tcPr>
            <w:tcW w:w="225" w:type="pct"/>
          </w:tcPr>
          <w:p w:rsidR="007C5ECF" w:rsidRPr="00D7342B" w:rsidRDefault="007C5ECF" w:rsidP="007C5ECF">
            <w:pPr>
              <w:numPr>
                <w:ilvl w:val="0"/>
                <w:numId w:val="10"/>
              </w:numPr>
              <w:spacing w:before="0"/>
              <w:jc w:val="left"/>
              <w:rPr>
                <w:color w:val="000000" w:themeColor="text1"/>
                <w:sz w:val="22"/>
                <w:szCs w:val="22"/>
              </w:rPr>
            </w:pPr>
          </w:p>
        </w:tc>
        <w:tc>
          <w:tcPr>
            <w:tcW w:w="1257" w:type="pct"/>
          </w:tcPr>
          <w:p w:rsidR="007C5ECF" w:rsidRPr="00D7342B" w:rsidRDefault="007C5ECF" w:rsidP="007C5ECF">
            <w:pPr>
              <w:spacing w:before="0"/>
              <w:ind w:firstLine="11"/>
              <w:jc w:val="left"/>
              <w:rPr>
                <w:color w:val="000000" w:themeColor="text1"/>
                <w:sz w:val="22"/>
                <w:szCs w:val="22"/>
              </w:rPr>
            </w:pPr>
            <w:r w:rsidRPr="00D7342B">
              <w:rPr>
                <w:color w:val="000000" w:themeColor="text1"/>
                <w:sz w:val="22"/>
                <w:szCs w:val="22"/>
              </w:rPr>
              <w:t xml:space="preserve">Проектирование и строительство психоневрологических интернатов для взрослых </w:t>
            </w:r>
          </w:p>
        </w:tc>
        <w:tc>
          <w:tcPr>
            <w:tcW w:w="960" w:type="pct"/>
          </w:tcPr>
          <w:p w:rsidR="007C5ECF" w:rsidRPr="00D7342B" w:rsidRDefault="007C5ECF" w:rsidP="007C5ECF">
            <w:pPr>
              <w:ind w:firstLine="9"/>
              <w:rPr>
                <w:color w:val="000000" w:themeColor="text1"/>
                <w:sz w:val="22"/>
                <w:szCs w:val="22"/>
              </w:rPr>
            </w:pPr>
            <w:r w:rsidRPr="00D7342B">
              <w:rPr>
                <w:color w:val="000000" w:themeColor="text1"/>
                <w:sz w:val="22"/>
                <w:szCs w:val="22"/>
              </w:rPr>
              <w:t xml:space="preserve">На 1800 (3-5 объектов) </w:t>
            </w:r>
          </w:p>
        </w:tc>
        <w:tc>
          <w:tcPr>
            <w:tcW w:w="1356"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rFonts w:eastAsia="MS ??"/>
                <w:color w:val="000000" w:themeColor="text1"/>
                <w:sz w:val="22"/>
                <w:szCs w:val="22"/>
              </w:rPr>
              <w:t>г.о. Тольятти, г. Тольятти</w:t>
            </w:r>
          </w:p>
        </w:tc>
        <w:tc>
          <w:tcPr>
            <w:tcW w:w="555"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647"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Предложение ГП</w:t>
            </w:r>
          </w:p>
        </w:tc>
      </w:tr>
      <w:tr w:rsidR="00D7342B" w:rsidRPr="00D7342B" w:rsidTr="007C5ECF">
        <w:tc>
          <w:tcPr>
            <w:tcW w:w="225" w:type="pct"/>
          </w:tcPr>
          <w:p w:rsidR="007C5ECF" w:rsidRPr="00D7342B" w:rsidRDefault="007C5ECF" w:rsidP="007C5ECF">
            <w:pPr>
              <w:numPr>
                <w:ilvl w:val="0"/>
                <w:numId w:val="10"/>
              </w:numPr>
              <w:spacing w:before="0"/>
              <w:jc w:val="left"/>
              <w:rPr>
                <w:color w:val="000000" w:themeColor="text1"/>
                <w:sz w:val="22"/>
                <w:szCs w:val="22"/>
              </w:rPr>
            </w:pPr>
          </w:p>
        </w:tc>
        <w:tc>
          <w:tcPr>
            <w:tcW w:w="1257" w:type="pct"/>
          </w:tcPr>
          <w:p w:rsidR="007C5ECF" w:rsidRPr="00D7342B" w:rsidRDefault="007C5ECF" w:rsidP="007C5ECF">
            <w:pPr>
              <w:spacing w:before="0"/>
              <w:ind w:firstLine="11"/>
              <w:jc w:val="left"/>
              <w:rPr>
                <w:color w:val="000000" w:themeColor="text1"/>
                <w:sz w:val="22"/>
                <w:szCs w:val="22"/>
              </w:rPr>
            </w:pPr>
            <w:r w:rsidRPr="00D7342B">
              <w:rPr>
                <w:color w:val="000000" w:themeColor="text1"/>
                <w:sz w:val="22"/>
                <w:szCs w:val="22"/>
              </w:rPr>
              <w:t xml:space="preserve">Проектирование и строительство детского психоневрологического интерната </w:t>
            </w:r>
          </w:p>
        </w:tc>
        <w:tc>
          <w:tcPr>
            <w:tcW w:w="960" w:type="pct"/>
          </w:tcPr>
          <w:p w:rsidR="007C5ECF" w:rsidRPr="00D7342B" w:rsidRDefault="007C5ECF" w:rsidP="007C5ECF">
            <w:pPr>
              <w:ind w:firstLine="9"/>
              <w:rPr>
                <w:color w:val="000000" w:themeColor="text1"/>
                <w:sz w:val="22"/>
                <w:szCs w:val="22"/>
              </w:rPr>
            </w:pPr>
            <w:r w:rsidRPr="00D7342B">
              <w:rPr>
                <w:color w:val="000000" w:themeColor="text1"/>
                <w:sz w:val="22"/>
                <w:szCs w:val="22"/>
              </w:rPr>
              <w:t>На 280 (1 объект)</w:t>
            </w:r>
          </w:p>
        </w:tc>
        <w:tc>
          <w:tcPr>
            <w:tcW w:w="1356"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rFonts w:eastAsia="MS ??"/>
                <w:color w:val="000000" w:themeColor="text1"/>
                <w:sz w:val="22"/>
                <w:szCs w:val="22"/>
              </w:rPr>
              <w:t>г.о. Тольятти, г. Тольятти</w:t>
            </w:r>
          </w:p>
        </w:tc>
        <w:tc>
          <w:tcPr>
            <w:tcW w:w="555"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647"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Предложение ГП</w:t>
            </w:r>
          </w:p>
        </w:tc>
      </w:tr>
      <w:tr w:rsidR="00D7342B" w:rsidRPr="00D7342B" w:rsidTr="007C5ECF">
        <w:tc>
          <w:tcPr>
            <w:tcW w:w="225" w:type="pct"/>
          </w:tcPr>
          <w:p w:rsidR="007C5ECF" w:rsidRPr="00D7342B" w:rsidRDefault="007C5ECF" w:rsidP="007C5ECF">
            <w:pPr>
              <w:numPr>
                <w:ilvl w:val="0"/>
                <w:numId w:val="10"/>
              </w:numPr>
              <w:spacing w:before="0"/>
              <w:jc w:val="left"/>
              <w:rPr>
                <w:color w:val="000000" w:themeColor="text1"/>
                <w:sz w:val="22"/>
                <w:szCs w:val="22"/>
              </w:rPr>
            </w:pPr>
          </w:p>
        </w:tc>
        <w:tc>
          <w:tcPr>
            <w:tcW w:w="1257" w:type="pct"/>
          </w:tcPr>
          <w:p w:rsidR="007C5ECF" w:rsidRPr="00D7342B" w:rsidRDefault="007C5ECF" w:rsidP="007C5ECF">
            <w:pPr>
              <w:spacing w:before="0"/>
              <w:ind w:firstLine="11"/>
              <w:rPr>
                <w:color w:val="000000" w:themeColor="text1"/>
                <w:sz w:val="22"/>
                <w:szCs w:val="22"/>
              </w:rPr>
            </w:pPr>
            <w:r w:rsidRPr="00D7342B">
              <w:rPr>
                <w:color w:val="000000" w:themeColor="text1"/>
                <w:sz w:val="22"/>
                <w:szCs w:val="22"/>
              </w:rPr>
              <w:t>Проектирование и строительство дома-интерната для детей-инвалидов</w:t>
            </w:r>
          </w:p>
        </w:tc>
        <w:tc>
          <w:tcPr>
            <w:tcW w:w="960" w:type="pct"/>
          </w:tcPr>
          <w:p w:rsidR="007C5ECF" w:rsidRPr="00D7342B" w:rsidRDefault="007C5ECF" w:rsidP="007C5ECF">
            <w:pPr>
              <w:ind w:firstLine="9"/>
              <w:rPr>
                <w:color w:val="000000" w:themeColor="text1"/>
                <w:sz w:val="22"/>
                <w:szCs w:val="22"/>
              </w:rPr>
            </w:pPr>
            <w:r w:rsidRPr="00D7342B">
              <w:rPr>
                <w:color w:val="000000" w:themeColor="text1"/>
                <w:sz w:val="22"/>
                <w:szCs w:val="22"/>
              </w:rPr>
              <w:t>На 280 (1 объект)</w:t>
            </w:r>
          </w:p>
        </w:tc>
        <w:tc>
          <w:tcPr>
            <w:tcW w:w="1356"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rFonts w:eastAsia="MS ??"/>
                <w:color w:val="000000" w:themeColor="text1"/>
                <w:sz w:val="22"/>
                <w:szCs w:val="22"/>
              </w:rPr>
              <w:t>г.о. Тольятти, г. Тольятти</w:t>
            </w:r>
          </w:p>
        </w:tc>
        <w:tc>
          <w:tcPr>
            <w:tcW w:w="555"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647"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Предложение ГП</w:t>
            </w:r>
          </w:p>
        </w:tc>
      </w:tr>
      <w:tr w:rsidR="00D7342B" w:rsidRPr="00D7342B" w:rsidTr="007C5ECF">
        <w:tc>
          <w:tcPr>
            <w:tcW w:w="225" w:type="pct"/>
          </w:tcPr>
          <w:p w:rsidR="007C5ECF" w:rsidRPr="00D7342B" w:rsidRDefault="007C5ECF" w:rsidP="007C5ECF">
            <w:pPr>
              <w:numPr>
                <w:ilvl w:val="0"/>
                <w:numId w:val="10"/>
              </w:numPr>
              <w:spacing w:before="0"/>
              <w:jc w:val="left"/>
              <w:rPr>
                <w:color w:val="000000" w:themeColor="text1"/>
                <w:sz w:val="22"/>
                <w:szCs w:val="22"/>
              </w:rPr>
            </w:pPr>
          </w:p>
        </w:tc>
        <w:tc>
          <w:tcPr>
            <w:tcW w:w="1257" w:type="pct"/>
          </w:tcPr>
          <w:p w:rsidR="007C5ECF" w:rsidRPr="00D7342B" w:rsidRDefault="007C5ECF" w:rsidP="007C5ECF">
            <w:pPr>
              <w:spacing w:before="0"/>
              <w:ind w:firstLine="11"/>
              <w:rPr>
                <w:color w:val="000000" w:themeColor="text1"/>
                <w:sz w:val="22"/>
                <w:szCs w:val="22"/>
              </w:rPr>
            </w:pPr>
            <w:r w:rsidRPr="00D7342B">
              <w:rPr>
                <w:color w:val="000000" w:themeColor="text1"/>
                <w:sz w:val="22"/>
                <w:szCs w:val="22"/>
              </w:rPr>
              <w:t>Проектирование и строительство специальных домов для одиноких престарелых</w:t>
            </w:r>
          </w:p>
        </w:tc>
        <w:tc>
          <w:tcPr>
            <w:tcW w:w="960" w:type="pct"/>
          </w:tcPr>
          <w:p w:rsidR="007C5ECF" w:rsidRPr="00D7342B" w:rsidRDefault="007C5ECF" w:rsidP="007C5ECF">
            <w:pPr>
              <w:ind w:firstLine="9"/>
              <w:rPr>
                <w:color w:val="000000" w:themeColor="text1"/>
                <w:sz w:val="22"/>
                <w:szCs w:val="22"/>
              </w:rPr>
            </w:pPr>
            <w:r w:rsidRPr="00D7342B">
              <w:rPr>
                <w:color w:val="000000" w:themeColor="text1"/>
                <w:sz w:val="22"/>
                <w:szCs w:val="22"/>
              </w:rPr>
              <w:t>На 450 (3-6 домов)</w:t>
            </w:r>
          </w:p>
        </w:tc>
        <w:tc>
          <w:tcPr>
            <w:tcW w:w="1356"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rFonts w:eastAsia="MS ??"/>
                <w:color w:val="000000" w:themeColor="text1"/>
                <w:sz w:val="22"/>
                <w:szCs w:val="22"/>
              </w:rPr>
              <w:t>г.о. Тольятти, г. Тольятти</w:t>
            </w:r>
          </w:p>
        </w:tc>
        <w:tc>
          <w:tcPr>
            <w:tcW w:w="555"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647"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Предложение ГП</w:t>
            </w:r>
          </w:p>
        </w:tc>
      </w:tr>
      <w:tr w:rsidR="00D7342B" w:rsidRPr="00D7342B" w:rsidTr="007C5ECF">
        <w:tc>
          <w:tcPr>
            <w:tcW w:w="225" w:type="pct"/>
          </w:tcPr>
          <w:p w:rsidR="007C5ECF" w:rsidRPr="00D7342B" w:rsidRDefault="007C5ECF" w:rsidP="007C5ECF">
            <w:pPr>
              <w:numPr>
                <w:ilvl w:val="0"/>
                <w:numId w:val="10"/>
              </w:numPr>
              <w:spacing w:before="0"/>
              <w:jc w:val="left"/>
              <w:rPr>
                <w:color w:val="000000" w:themeColor="text1"/>
                <w:sz w:val="22"/>
                <w:szCs w:val="22"/>
              </w:rPr>
            </w:pPr>
          </w:p>
        </w:tc>
        <w:tc>
          <w:tcPr>
            <w:tcW w:w="1257" w:type="pct"/>
          </w:tcPr>
          <w:p w:rsidR="007C5ECF" w:rsidRPr="00D7342B" w:rsidRDefault="007C5ECF" w:rsidP="007C5ECF">
            <w:pPr>
              <w:spacing w:before="0"/>
              <w:ind w:firstLine="11"/>
              <w:rPr>
                <w:color w:val="000000" w:themeColor="text1"/>
                <w:sz w:val="22"/>
                <w:szCs w:val="22"/>
              </w:rPr>
            </w:pPr>
            <w:r w:rsidRPr="00D7342B">
              <w:rPr>
                <w:color w:val="000000" w:themeColor="text1"/>
                <w:sz w:val="22"/>
                <w:szCs w:val="22"/>
              </w:rPr>
              <w:t>Проектирование и строительство социально-оздоровительного центра</w:t>
            </w:r>
          </w:p>
        </w:tc>
        <w:tc>
          <w:tcPr>
            <w:tcW w:w="960" w:type="pct"/>
          </w:tcPr>
          <w:p w:rsidR="007C5ECF" w:rsidRPr="00D7342B" w:rsidRDefault="007C5ECF" w:rsidP="007C5ECF">
            <w:pPr>
              <w:ind w:firstLine="9"/>
              <w:rPr>
                <w:color w:val="000000" w:themeColor="text1"/>
                <w:sz w:val="22"/>
                <w:szCs w:val="22"/>
              </w:rPr>
            </w:pPr>
            <w:r w:rsidRPr="00D7342B">
              <w:rPr>
                <w:color w:val="000000" w:themeColor="text1"/>
                <w:sz w:val="22"/>
                <w:szCs w:val="22"/>
              </w:rPr>
              <w:t>На 75 (1 объект)</w:t>
            </w:r>
          </w:p>
        </w:tc>
        <w:tc>
          <w:tcPr>
            <w:tcW w:w="1356"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rFonts w:eastAsia="MS ??"/>
                <w:color w:val="000000" w:themeColor="text1"/>
                <w:sz w:val="22"/>
                <w:szCs w:val="22"/>
              </w:rPr>
              <w:t>г.о. Тольятти, г. Тольятти</w:t>
            </w:r>
          </w:p>
        </w:tc>
        <w:tc>
          <w:tcPr>
            <w:tcW w:w="555"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647"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Предложение ГП</w:t>
            </w:r>
          </w:p>
        </w:tc>
      </w:tr>
      <w:tr w:rsidR="00D7342B" w:rsidRPr="00D7342B" w:rsidTr="007C5ECF">
        <w:tc>
          <w:tcPr>
            <w:tcW w:w="225" w:type="pct"/>
          </w:tcPr>
          <w:p w:rsidR="007C5ECF" w:rsidRPr="00D7342B" w:rsidRDefault="007C5ECF" w:rsidP="007C5ECF">
            <w:pPr>
              <w:numPr>
                <w:ilvl w:val="0"/>
                <w:numId w:val="10"/>
              </w:numPr>
              <w:spacing w:before="0"/>
              <w:jc w:val="left"/>
              <w:rPr>
                <w:color w:val="000000" w:themeColor="text1"/>
                <w:sz w:val="22"/>
                <w:szCs w:val="22"/>
              </w:rPr>
            </w:pPr>
          </w:p>
        </w:tc>
        <w:tc>
          <w:tcPr>
            <w:tcW w:w="1257" w:type="pct"/>
          </w:tcPr>
          <w:p w:rsidR="007C5ECF" w:rsidRPr="00D7342B" w:rsidRDefault="007C5ECF" w:rsidP="007C5ECF">
            <w:pPr>
              <w:spacing w:before="0"/>
              <w:ind w:firstLine="11"/>
              <w:rPr>
                <w:color w:val="000000" w:themeColor="text1"/>
                <w:sz w:val="22"/>
                <w:szCs w:val="22"/>
              </w:rPr>
            </w:pPr>
            <w:r w:rsidRPr="00D7342B">
              <w:rPr>
                <w:color w:val="000000" w:themeColor="text1"/>
                <w:sz w:val="22"/>
                <w:szCs w:val="22"/>
              </w:rPr>
              <w:t>Проектирование и строительство геронтологических центров</w:t>
            </w:r>
          </w:p>
        </w:tc>
        <w:tc>
          <w:tcPr>
            <w:tcW w:w="960" w:type="pct"/>
          </w:tcPr>
          <w:p w:rsidR="007C5ECF" w:rsidRPr="00D7342B" w:rsidRDefault="007C5ECF" w:rsidP="007C5ECF">
            <w:pPr>
              <w:ind w:firstLine="9"/>
              <w:rPr>
                <w:color w:val="000000" w:themeColor="text1"/>
                <w:sz w:val="22"/>
                <w:szCs w:val="22"/>
              </w:rPr>
            </w:pPr>
            <w:r w:rsidRPr="00D7342B">
              <w:rPr>
                <w:color w:val="000000" w:themeColor="text1"/>
                <w:sz w:val="22"/>
                <w:szCs w:val="22"/>
              </w:rPr>
              <w:t>4 объекта</w:t>
            </w:r>
          </w:p>
        </w:tc>
        <w:tc>
          <w:tcPr>
            <w:tcW w:w="1356"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rFonts w:eastAsia="MS ??"/>
                <w:color w:val="000000" w:themeColor="text1"/>
                <w:sz w:val="22"/>
                <w:szCs w:val="22"/>
              </w:rPr>
              <w:t>г.о. Тольятти, г. Тольятти</w:t>
            </w:r>
          </w:p>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2 в Автозаводском районе и по одному в Центральном и Комсомольском районах</w:t>
            </w:r>
          </w:p>
        </w:tc>
        <w:tc>
          <w:tcPr>
            <w:tcW w:w="555"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647"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Предложение ГП</w:t>
            </w:r>
          </w:p>
        </w:tc>
      </w:tr>
      <w:tr w:rsidR="00D7342B" w:rsidRPr="00D7342B" w:rsidTr="007C5ECF">
        <w:tc>
          <w:tcPr>
            <w:tcW w:w="225" w:type="pct"/>
          </w:tcPr>
          <w:p w:rsidR="007C5ECF" w:rsidRPr="00D7342B" w:rsidRDefault="007C5ECF" w:rsidP="007C5ECF">
            <w:pPr>
              <w:numPr>
                <w:ilvl w:val="0"/>
                <w:numId w:val="10"/>
              </w:numPr>
              <w:spacing w:before="0"/>
              <w:jc w:val="left"/>
              <w:rPr>
                <w:color w:val="000000" w:themeColor="text1"/>
                <w:sz w:val="22"/>
                <w:szCs w:val="22"/>
              </w:rPr>
            </w:pPr>
          </w:p>
        </w:tc>
        <w:tc>
          <w:tcPr>
            <w:tcW w:w="1257" w:type="pct"/>
          </w:tcPr>
          <w:p w:rsidR="007C5ECF" w:rsidRPr="00D7342B" w:rsidRDefault="007C5ECF" w:rsidP="007C5ECF">
            <w:pPr>
              <w:spacing w:before="0"/>
              <w:ind w:firstLine="11"/>
              <w:rPr>
                <w:color w:val="000000" w:themeColor="text1"/>
                <w:sz w:val="22"/>
                <w:szCs w:val="22"/>
              </w:rPr>
            </w:pPr>
            <w:r w:rsidRPr="00D7342B">
              <w:rPr>
                <w:color w:val="000000" w:themeColor="text1"/>
                <w:sz w:val="22"/>
                <w:szCs w:val="22"/>
              </w:rPr>
              <w:t>Проектирование и строительство геронтопсихиатрических центров</w:t>
            </w:r>
          </w:p>
        </w:tc>
        <w:tc>
          <w:tcPr>
            <w:tcW w:w="960" w:type="pct"/>
          </w:tcPr>
          <w:p w:rsidR="007C5ECF" w:rsidRPr="00D7342B" w:rsidRDefault="007C5ECF" w:rsidP="007C5ECF">
            <w:pPr>
              <w:ind w:firstLine="9"/>
              <w:rPr>
                <w:color w:val="000000" w:themeColor="text1"/>
                <w:sz w:val="22"/>
                <w:szCs w:val="22"/>
              </w:rPr>
            </w:pPr>
            <w:r w:rsidRPr="00D7342B">
              <w:rPr>
                <w:color w:val="000000" w:themeColor="text1"/>
                <w:sz w:val="22"/>
                <w:szCs w:val="22"/>
              </w:rPr>
              <w:t>4 объекта</w:t>
            </w:r>
          </w:p>
        </w:tc>
        <w:tc>
          <w:tcPr>
            <w:tcW w:w="1356"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rFonts w:eastAsia="MS ??"/>
                <w:color w:val="000000" w:themeColor="text1"/>
                <w:sz w:val="22"/>
                <w:szCs w:val="22"/>
              </w:rPr>
              <w:t>г.о. Тольятти, г. Тольятти</w:t>
            </w:r>
          </w:p>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2 в Автозаводском районе и по одному в Центральном и Комсомольском районах</w:t>
            </w:r>
          </w:p>
        </w:tc>
        <w:tc>
          <w:tcPr>
            <w:tcW w:w="555"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647"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Предложение ГП</w:t>
            </w:r>
          </w:p>
        </w:tc>
      </w:tr>
      <w:tr w:rsidR="00D7342B" w:rsidRPr="00D7342B" w:rsidTr="007C5ECF">
        <w:tc>
          <w:tcPr>
            <w:tcW w:w="225" w:type="pct"/>
          </w:tcPr>
          <w:p w:rsidR="007C5ECF" w:rsidRPr="00D7342B" w:rsidRDefault="007C5ECF" w:rsidP="007C5ECF">
            <w:pPr>
              <w:numPr>
                <w:ilvl w:val="0"/>
                <w:numId w:val="10"/>
              </w:numPr>
              <w:spacing w:before="0"/>
              <w:jc w:val="left"/>
              <w:rPr>
                <w:color w:val="000000" w:themeColor="text1"/>
                <w:sz w:val="22"/>
                <w:szCs w:val="22"/>
              </w:rPr>
            </w:pPr>
          </w:p>
        </w:tc>
        <w:tc>
          <w:tcPr>
            <w:tcW w:w="1257" w:type="pct"/>
          </w:tcPr>
          <w:p w:rsidR="007C5ECF" w:rsidRPr="00D7342B" w:rsidRDefault="007C5ECF" w:rsidP="007C5ECF">
            <w:pPr>
              <w:spacing w:before="0"/>
              <w:ind w:firstLine="11"/>
              <w:rPr>
                <w:color w:val="000000" w:themeColor="text1"/>
                <w:sz w:val="22"/>
                <w:szCs w:val="22"/>
              </w:rPr>
            </w:pPr>
            <w:r w:rsidRPr="00D7342B">
              <w:rPr>
                <w:color w:val="000000" w:themeColor="text1"/>
                <w:sz w:val="22"/>
                <w:szCs w:val="22"/>
              </w:rPr>
              <w:t>Проектирование и строительство организации медико-социального обслуживания населения, в том числе хосписы, дома сестринского ухода и т.п.</w:t>
            </w:r>
          </w:p>
        </w:tc>
        <w:tc>
          <w:tcPr>
            <w:tcW w:w="960" w:type="pct"/>
          </w:tcPr>
          <w:p w:rsidR="007C5ECF" w:rsidRPr="00D7342B" w:rsidRDefault="007C5ECF" w:rsidP="007C5ECF">
            <w:pPr>
              <w:ind w:firstLine="9"/>
              <w:rPr>
                <w:color w:val="000000" w:themeColor="text1"/>
                <w:sz w:val="22"/>
                <w:szCs w:val="22"/>
              </w:rPr>
            </w:pPr>
            <w:r w:rsidRPr="00D7342B">
              <w:rPr>
                <w:color w:val="000000" w:themeColor="text1"/>
                <w:sz w:val="22"/>
                <w:szCs w:val="22"/>
              </w:rPr>
              <w:t>На 300 мест (1 объект)</w:t>
            </w:r>
          </w:p>
        </w:tc>
        <w:tc>
          <w:tcPr>
            <w:tcW w:w="1356"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rFonts w:eastAsia="MS ??"/>
                <w:color w:val="000000" w:themeColor="text1"/>
                <w:sz w:val="22"/>
                <w:szCs w:val="22"/>
              </w:rPr>
              <w:t>г.о. Тольятти, г. Тольятти</w:t>
            </w:r>
          </w:p>
        </w:tc>
        <w:tc>
          <w:tcPr>
            <w:tcW w:w="555"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647"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Предложение ГП</w:t>
            </w:r>
          </w:p>
        </w:tc>
      </w:tr>
      <w:tr w:rsidR="00D7342B" w:rsidRPr="00D7342B" w:rsidTr="007C5ECF">
        <w:tc>
          <w:tcPr>
            <w:tcW w:w="225" w:type="pct"/>
          </w:tcPr>
          <w:p w:rsidR="007C5ECF" w:rsidRPr="00D7342B" w:rsidRDefault="007C5ECF" w:rsidP="007C5ECF">
            <w:pPr>
              <w:numPr>
                <w:ilvl w:val="0"/>
                <w:numId w:val="10"/>
              </w:numPr>
              <w:spacing w:before="0"/>
              <w:jc w:val="left"/>
              <w:rPr>
                <w:color w:val="000000" w:themeColor="text1"/>
                <w:sz w:val="22"/>
                <w:szCs w:val="22"/>
              </w:rPr>
            </w:pPr>
          </w:p>
        </w:tc>
        <w:tc>
          <w:tcPr>
            <w:tcW w:w="1257" w:type="pct"/>
          </w:tcPr>
          <w:p w:rsidR="007C5ECF" w:rsidRPr="00D7342B" w:rsidRDefault="007C5ECF" w:rsidP="007C5ECF">
            <w:pPr>
              <w:spacing w:before="0"/>
              <w:ind w:firstLine="11"/>
              <w:rPr>
                <w:color w:val="000000" w:themeColor="text1"/>
                <w:sz w:val="22"/>
                <w:szCs w:val="22"/>
              </w:rPr>
            </w:pPr>
            <w:r w:rsidRPr="00D7342B">
              <w:rPr>
                <w:color w:val="000000" w:themeColor="text1"/>
                <w:sz w:val="22"/>
                <w:szCs w:val="22"/>
              </w:rPr>
              <w:t>Проектирование и строительство социально-реабилитационного центра для несовершеннолетних</w:t>
            </w:r>
          </w:p>
        </w:tc>
        <w:tc>
          <w:tcPr>
            <w:tcW w:w="960" w:type="pct"/>
          </w:tcPr>
          <w:p w:rsidR="007C5ECF" w:rsidRPr="00D7342B" w:rsidRDefault="007C5ECF" w:rsidP="007C5ECF">
            <w:pPr>
              <w:ind w:firstLine="9"/>
              <w:rPr>
                <w:color w:val="000000" w:themeColor="text1"/>
                <w:sz w:val="22"/>
                <w:szCs w:val="22"/>
              </w:rPr>
            </w:pPr>
            <w:r w:rsidRPr="00D7342B">
              <w:rPr>
                <w:color w:val="000000" w:themeColor="text1"/>
                <w:sz w:val="22"/>
                <w:szCs w:val="22"/>
              </w:rPr>
              <w:t>На 7 мест (1 объект)</w:t>
            </w:r>
          </w:p>
        </w:tc>
        <w:tc>
          <w:tcPr>
            <w:tcW w:w="1356"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rFonts w:eastAsia="MS ??"/>
                <w:color w:val="000000" w:themeColor="text1"/>
                <w:sz w:val="22"/>
                <w:szCs w:val="22"/>
              </w:rPr>
              <w:t>г.о. Тольятти, г. Тольятти</w:t>
            </w:r>
          </w:p>
        </w:tc>
        <w:tc>
          <w:tcPr>
            <w:tcW w:w="555"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647"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Предложение ГП</w:t>
            </w:r>
          </w:p>
        </w:tc>
      </w:tr>
      <w:tr w:rsidR="00D7342B" w:rsidRPr="00D7342B" w:rsidTr="007C5ECF">
        <w:tc>
          <w:tcPr>
            <w:tcW w:w="225" w:type="pct"/>
          </w:tcPr>
          <w:p w:rsidR="007C5ECF" w:rsidRPr="00D7342B" w:rsidRDefault="007C5ECF" w:rsidP="007C5ECF">
            <w:pPr>
              <w:numPr>
                <w:ilvl w:val="0"/>
                <w:numId w:val="10"/>
              </w:numPr>
              <w:spacing w:before="0"/>
              <w:jc w:val="left"/>
              <w:rPr>
                <w:color w:val="000000" w:themeColor="text1"/>
                <w:sz w:val="22"/>
                <w:szCs w:val="22"/>
              </w:rPr>
            </w:pPr>
          </w:p>
        </w:tc>
        <w:tc>
          <w:tcPr>
            <w:tcW w:w="1257" w:type="pct"/>
          </w:tcPr>
          <w:p w:rsidR="007C5ECF" w:rsidRPr="00D7342B" w:rsidRDefault="007C5ECF" w:rsidP="007C5ECF">
            <w:pPr>
              <w:spacing w:before="0"/>
              <w:ind w:firstLine="11"/>
              <w:rPr>
                <w:color w:val="000000" w:themeColor="text1"/>
                <w:sz w:val="22"/>
                <w:szCs w:val="22"/>
              </w:rPr>
            </w:pPr>
            <w:r w:rsidRPr="00D7342B">
              <w:rPr>
                <w:color w:val="000000" w:themeColor="text1"/>
                <w:sz w:val="22"/>
                <w:szCs w:val="22"/>
              </w:rPr>
              <w:t>Проектирование и строительство центра помощи детям, оставшимся без попечения родителей</w:t>
            </w:r>
          </w:p>
        </w:tc>
        <w:tc>
          <w:tcPr>
            <w:tcW w:w="960" w:type="pct"/>
          </w:tcPr>
          <w:p w:rsidR="007C5ECF" w:rsidRPr="00D7342B" w:rsidRDefault="007C5ECF" w:rsidP="007C5ECF">
            <w:pPr>
              <w:ind w:firstLine="9"/>
              <w:rPr>
                <w:color w:val="000000" w:themeColor="text1"/>
                <w:sz w:val="22"/>
                <w:szCs w:val="22"/>
              </w:rPr>
            </w:pPr>
            <w:r w:rsidRPr="00D7342B">
              <w:rPr>
                <w:color w:val="000000" w:themeColor="text1"/>
                <w:sz w:val="22"/>
                <w:szCs w:val="22"/>
              </w:rPr>
              <w:t>На 15 мест (1 объект)</w:t>
            </w:r>
          </w:p>
        </w:tc>
        <w:tc>
          <w:tcPr>
            <w:tcW w:w="1356"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rFonts w:eastAsia="MS ??"/>
                <w:color w:val="000000" w:themeColor="text1"/>
                <w:sz w:val="22"/>
                <w:szCs w:val="22"/>
              </w:rPr>
              <w:t>г.о. Тольятти, г. Тольятти</w:t>
            </w:r>
          </w:p>
        </w:tc>
        <w:tc>
          <w:tcPr>
            <w:tcW w:w="555"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647"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Предложение ГП</w:t>
            </w:r>
          </w:p>
        </w:tc>
      </w:tr>
      <w:tr w:rsidR="00D7342B" w:rsidRPr="00D7342B" w:rsidTr="007C5ECF">
        <w:tc>
          <w:tcPr>
            <w:tcW w:w="225" w:type="pct"/>
          </w:tcPr>
          <w:p w:rsidR="007C5ECF" w:rsidRPr="00D7342B" w:rsidRDefault="007C5ECF" w:rsidP="007C5ECF">
            <w:pPr>
              <w:numPr>
                <w:ilvl w:val="0"/>
                <w:numId w:val="10"/>
              </w:numPr>
              <w:spacing w:before="0"/>
              <w:jc w:val="left"/>
              <w:rPr>
                <w:color w:val="000000" w:themeColor="text1"/>
                <w:sz w:val="22"/>
                <w:szCs w:val="22"/>
              </w:rPr>
            </w:pPr>
          </w:p>
        </w:tc>
        <w:tc>
          <w:tcPr>
            <w:tcW w:w="1257" w:type="pct"/>
          </w:tcPr>
          <w:p w:rsidR="007C5ECF" w:rsidRPr="00D7342B" w:rsidRDefault="007C5ECF" w:rsidP="007C5ECF">
            <w:pPr>
              <w:spacing w:before="0"/>
              <w:ind w:firstLine="11"/>
              <w:rPr>
                <w:color w:val="000000" w:themeColor="text1"/>
                <w:sz w:val="22"/>
                <w:szCs w:val="22"/>
              </w:rPr>
            </w:pPr>
            <w:r w:rsidRPr="00D7342B">
              <w:rPr>
                <w:color w:val="000000" w:themeColor="text1"/>
                <w:sz w:val="22"/>
                <w:szCs w:val="22"/>
              </w:rPr>
              <w:t>Проектирование и строительство реабилитационного центра для детей и подростков с ограниченными возможностями</w:t>
            </w:r>
          </w:p>
        </w:tc>
        <w:tc>
          <w:tcPr>
            <w:tcW w:w="960" w:type="pct"/>
          </w:tcPr>
          <w:p w:rsidR="007C5ECF" w:rsidRPr="00D7342B" w:rsidRDefault="007C5ECF" w:rsidP="007C5ECF">
            <w:pPr>
              <w:ind w:firstLine="9"/>
              <w:rPr>
                <w:color w:val="000000" w:themeColor="text1"/>
                <w:sz w:val="22"/>
                <w:szCs w:val="22"/>
              </w:rPr>
            </w:pPr>
            <w:r w:rsidRPr="00D7342B">
              <w:rPr>
                <w:color w:val="000000" w:themeColor="text1"/>
                <w:sz w:val="22"/>
                <w:szCs w:val="22"/>
              </w:rPr>
              <w:t>На 10 мест (1 объект)</w:t>
            </w:r>
          </w:p>
        </w:tc>
        <w:tc>
          <w:tcPr>
            <w:tcW w:w="1356"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rFonts w:eastAsia="MS ??"/>
                <w:color w:val="000000" w:themeColor="text1"/>
                <w:sz w:val="22"/>
                <w:szCs w:val="22"/>
              </w:rPr>
              <w:t>г.о. Тольятти, г. Тольятти</w:t>
            </w:r>
          </w:p>
        </w:tc>
        <w:tc>
          <w:tcPr>
            <w:tcW w:w="555"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647"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Предложение ГП</w:t>
            </w:r>
          </w:p>
        </w:tc>
      </w:tr>
      <w:tr w:rsidR="00D7342B" w:rsidRPr="00D7342B" w:rsidTr="007C5ECF">
        <w:tc>
          <w:tcPr>
            <w:tcW w:w="225" w:type="pct"/>
          </w:tcPr>
          <w:p w:rsidR="007C5ECF" w:rsidRPr="00D7342B" w:rsidRDefault="007C5ECF" w:rsidP="007C5ECF">
            <w:pPr>
              <w:numPr>
                <w:ilvl w:val="0"/>
                <w:numId w:val="10"/>
              </w:numPr>
              <w:spacing w:before="0"/>
              <w:jc w:val="left"/>
              <w:rPr>
                <w:color w:val="000000" w:themeColor="text1"/>
                <w:sz w:val="22"/>
                <w:szCs w:val="22"/>
              </w:rPr>
            </w:pPr>
          </w:p>
        </w:tc>
        <w:tc>
          <w:tcPr>
            <w:tcW w:w="1257" w:type="pct"/>
          </w:tcPr>
          <w:p w:rsidR="007C5ECF" w:rsidRPr="00D7342B" w:rsidRDefault="007C5ECF" w:rsidP="007C5ECF">
            <w:pPr>
              <w:spacing w:before="0"/>
              <w:ind w:firstLine="11"/>
              <w:rPr>
                <w:color w:val="000000" w:themeColor="text1"/>
                <w:sz w:val="22"/>
                <w:szCs w:val="22"/>
              </w:rPr>
            </w:pPr>
            <w:r w:rsidRPr="00D7342B">
              <w:rPr>
                <w:color w:val="000000" w:themeColor="text1"/>
                <w:sz w:val="22"/>
                <w:szCs w:val="22"/>
              </w:rPr>
              <w:t>Проектирование и строительство кризисного центра помощи женщинам</w:t>
            </w:r>
          </w:p>
        </w:tc>
        <w:tc>
          <w:tcPr>
            <w:tcW w:w="960" w:type="pct"/>
          </w:tcPr>
          <w:p w:rsidR="007C5ECF" w:rsidRPr="00D7342B" w:rsidRDefault="007C5ECF" w:rsidP="007C5ECF">
            <w:pPr>
              <w:ind w:firstLine="9"/>
              <w:rPr>
                <w:color w:val="000000" w:themeColor="text1"/>
                <w:sz w:val="22"/>
                <w:szCs w:val="22"/>
              </w:rPr>
            </w:pPr>
            <w:r w:rsidRPr="00D7342B">
              <w:rPr>
                <w:color w:val="000000" w:themeColor="text1"/>
                <w:sz w:val="22"/>
                <w:szCs w:val="22"/>
              </w:rPr>
              <w:t xml:space="preserve"> 1 объект</w:t>
            </w:r>
          </w:p>
        </w:tc>
        <w:tc>
          <w:tcPr>
            <w:tcW w:w="1356"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rFonts w:eastAsia="MS ??"/>
                <w:color w:val="000000" w:themeColor="text1"/>
                <w:sz w:val="22"/>
                <w:szCs w:val="22"/>
              </w:rPr>
              <w:t>г.о. Тольятти, г. Тольятти,</w:t>
            </w:r>
            <w:r w:rsidRPr="00D7342B">
              <w:rPr>
                <w:color w:val="000000" w:themeColor="text1"/>
                <w:sz w:val="22"/>
                <w:szCs w:val="22"/>
              </w:rPr>
              <w:t xml:space="preserve"> Автозаводский район</w:t>
            </w:r>
          </w:p>
        </w:tc>
        <w:tc>
          <w:tcPr>
            <w:tcW w:w="555"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647"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Предложение ГП</w:t>
            </w:r>
          </w:p>
        </w:tc>
      </w:tr>
      <w:tr w:rsidR="00D7342B" w:rsidRPr="00D7342B" w:rsidTr="007C5ECF">
        <w:tc>
          <w:tcPr>
            <w:tcW w:w="225" w:type="pct"/>
          </w:tcPr>
          <w:p w:rsidR="007C5ECF" w:rsidRPr="00D7342B" w:rsidRDefault="007C5ECF" w:rsidP="007C5ECF">
            <w:pPr>
              <w:numPr>
                <w:ilvl w:val="0"/>
                <w:numId w:val="10"/>
              </w:numPr>
              <w:spacing w:before="0"/>
              <w:jc w:val="left"/>
              <w:rPr>
                <w:color w:val="000000" w:themeColor="text1"/>
                <w:sz w:val="22"/>
                <w:szCs w:val="22"/>
              </w:rPr>
            </w:pPr>
          </w:p>
        </w:tc>
        <w:tc>
          <w:tcPr>
            <w:tcW w:w="1257" w:type="pct"/>
          </w:tcPr>
          <w:p w:rsidR="007C5ECF" w:rsidRPr="00D7342B" w:rsidRDefault="007C5ECF" w:rsidP="007C5ECF">
            <w:pPr>
              <w:spacing w:before="0"/>
              <w:ind w:firstLine="11"/>
              <w:rPr>
                <w:color w:val="000000" w:themeColor="text1"/>
                <w:sz w:val="22"/>
                <w:szCs w:val="22"/>
              </w:rPr>
            </w:pPr>
            <w:r w:rsidRPr="00D7342B">
              <w:rPr>
                <w:color w:val="000000" w:themeColor="text1"/>
                <w:sz w:val="22"/>
                <w:szCs w:val="22"/>
              </w:rPr>
              <w:t>Проектирование и строительство центров психолого-педагогической помощи населению</w:t>
            </w:r>
          </w:p>
        </w:tc>
        <w:tc>
          <w:tcPr>
            <w:tcW w:w="960" w:type="pct"/>
          </w:tcPr>
          <w:p w:rsidR="007C5ECF" w:rsidRPr="00D7342B" w:rsidRDefault="007C5ECF" w:rsidP="007C5ECF">
            <w:pPr>
              <w:ind w:firstLine="9"/>
              <w:rPr>
                <w:color w:val="000000" w:themeColor="text1"/>
                <w:sz w:val="22"/>
                <w:szCs w:val="22"/>
              </w:rPr>
            </w:pPr>
            <w:r w:rsidRPr="00D7342B">
              <w:rPr>
                <w:color w:val="000000" w:themeColor="text1"/>
                <w:sz w:val="22"/>
                <w:szCs w:val="22"/>
              </w:rPr>
              <w:t>15 объектов</w:t>
            </w:r>
          </w:p>
        </w:tc>
        <w:tc>
          <w:tcPr>
            <w:tcW w:w="1356"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rFonts w:eastAsia="MS ??"/>
                <w:color w:val="000000" w:themeColor="text1"/>
                <w:sz w:val="22"/>
                <w:szCs w:val="22"/>
              </w:rPr>
              <w:t>г.о. Тольятти, г. Тольятти</w:t>
            </w:r>
          </w:p>
        </w:tc>
        <w:tc>
          <w:tcPr>
            <w:tcW w:w="555"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647"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Предложение ГП</w:t>
            </w:r>
          </w:p>
        </w:tc>
      </w:tr>
      <w:tr w:rsidR="00D7342B" w:rsidRPr="00D7342B" w:rsidTr="007C5ECF">
        <w:tc>
          <w:tcPr>
            <w:tcW w:w="225" w:type="pct"/>
          </w:tcPr>
          <w:p w:rsidR="007C5ECF" w:rsidRPr="00D7342B" w:rsidRDefault="007C5ECF" w:rsidP="007C5ECF">
            <w:pPr>
              <w:numPr>
                <w:ilvl w:val="0"/>
                <w:numId w:val="10"/>
              </w:numPr>
              <w:spacing w:before="0"/>
              <w:jc w:val="left"/>
              <w:rPr>
                <w:color w:val="000000" w:themeColor="text1"/>
                <w:sz w:val="22"/>
                <w:szCs w:val="22"/>
              </w:rPr>
            </w:pPr>
          </w:p>
        </w:tc>
        <w:tc>
          <w:tcPr>
            <w:tcW w:w="1257" w:type="pct"/>
          </w:tcPr>
          <w:p w:rsidR="007C5ECF" w:rsidRPr="00D7342B" w:rsidRDefault="007C5ECF" w:rsidP="007C5ECF">
            <w:pPr>
              <w:spacing w:before="0"/>
              <w:ind w:firstLine="11"/>
              <w:rPr>
                <w:color w:val="000000" w:themeColor="text1"/>
                <w:sz w:val="22"/>
                <w:szCs w:val="22"/>
              </w:rPr>
            </w:pPr>
            <w:r w:rsidRPr="00D7342B">
              <w:rPr>
                <w:color w:val="000000" w:themeColor="text1"/>
                <w:sz w:val="22"/>
                <w:szCs w:val="22"/>
              </w:rPr>
              <w:t>Проектирование и строительство комплексных центров социального обслуживания населения</w:t>
            </w:r>
          </w:p>
        </w:tc>
        <w:tc>
          <w:tcPr>
            <w:tcW w:w="960" w:type="pct"/>
          </w:tcPr>
          <w:p w:rsidR="007C5ECF" w:rsidRPr="00D7342B" w:rsidRDefault="007C5ECF" w:rsidP="007C5ECF">
            <w:pPr>
              <w:ind w:firstLine="9"/>
              <w:rPr>
                <w:color w:val="000000" w:themeColor="text1"/>
                <w:sz w:val="22"/>
                <w:szCs w:val="22"/>
              </w:rPr>
            </w:pPr>
            <w:r w:rsidRPr="00D7342B">
              <w:rPr>
                <w:color w:val="000000" w:themeColor="text1"/>
                <w:sz w:val="22"/>
                <w:szCs w:val="22"/>
              </w:rPr>
              <w:t>37 объектов</w:t>
            </w:r>
          </w:p>
        </w:tc>
        <w:tc>
          <w:tcPr>
            <w:tcW w:w="1356"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rFonts w:eastAsia="MS ??"/>
                <w:color w:val="000000" w:themeColor="text1"/>
                <w:sz w:val="22"/>
                <w:szCs w:val="22"/>
              </w:rPr>
              <w:t>г.о. Тольятти, г. Тольятти</w:t>
            </w:r>
          </w:p>
        </w:tc>
        <w:tc>
          <w:tcPr>
            <w:tcW w:w="555"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647" w:type="pct"/>
          </w:tcPr>
          <w:p w:rsidR="007C5ECF" w:rsidRPr="00D7342B" w:rsidRDefault="007C5ECF" w:rsidP="007C5ECF">
            <w:pPr>
              <w:spacing w:before="0"/>
              <w:ind w:firstLine="0"/>
              <w:rPr>
                <w:color w:val="000000" w:themeColor="text1"/>
              </w:rPr>
            </w:pPr>
            <w:r w:rsidRPr="00D7342B">
              <w:rPr>
                <w:color w:val="000000" w:themeColor="text1"/>
                <w:sz w:val="22"/>
                <w:szCs w:val="22"/>
              </w:rPr>
              <w:t>Предложение ГП</w:t>
            </w:r>
          </w:p>
        </w:tc>
      </w:tr>
      <w:tr w:rsidR="00D7342B" w:rsidRPr="00D7342B" w:rsidTr="007C5ECF">
        <w:tc>
          <w:tcPr>
            <w:tcW w:w="225" w:type="pct"/>
          </w:tcPr>
          <w:p w:rsidR="007C5ECF" w:rsidRPr="00D7342B" w:rsidRDefault="007C5ECF" w:rsidP="007C5ECF">
            <w:pPr>
              <w:numPr>
                <w:ilvl w:val="0"/>
                <w:numId w:val="10"/>
              </w:numPr>
              <w:spacing w:before="0"/>
              <w:jc w:val="left"/>
              <w:rPr>
                <w:color w:val="000000" w:themeColor="text1"/>
                <w:sz w:val="22"/>
                <w:szCs w:val="22"/>
              </w:rPr>
            </w:pPr>
          </w:p>
        </w:tc>
        <w:tc>
          <w:tcPr>
            <w:tcW w:w="1257" w:type="pct"/>
          </w:tcPr>
          <w:p w:rsidR="007C5ECF" w:rsidRPr="00D7342B" w:rsidRDefault="007C5ECF" w:rsidP="007C5ECF">
            <w:pPr>
              <w:spacing w:before="0"/>
              <w:ind w:firstLine="11"/>
              <w:rPr>
                <w:color w:val="000000" w:themeColor="text1"/>
                <w:sz w:val="22"/>
                <w:szCs w:val="22"/>
              </w:rPr>
            </w:pPr>
            <w:r w:rsidRPr="00D7342B">
              <w:rPr>
                <w:color w:val="000000" w:themeColor="text1"/>
                <w:sz w:val="22"/>
                <w:szCs w:val="22"/>
              </w:rPr>
              <w:t>Проектирование и строительство Центра социальной адаптации (помощи), в том числе для лиц без определенного места жительства и занятий</w:t>
            </w:r>
          </w:p>
        </w:tc>
        <w:tc>
          <w:tcPr>
            <w:tcW w:w="960" w:type="pct"/>
          </w:tcPr>
          <w:p w:rsidR="007C5ECF" w:rsidRPr="00D7342B" w:rsidRDefault="007C5ECF" w:rsidP="007C5ECF">
            <w:pPr>
              <w:ind w:firstLine="9"/>
              <w:rPr>
                <w:color w:val="000000" w:themeColor="text1"/>
                <w:sz w:val="22"/>
                <w:szCs w:val="22"/>
              </w:rPr>
            </w:pPr>
            <w:r w:rsidRPr="00D7342B">
              <w:rPr>
                <w:color w:val="000000" w:themeColor="text1"/>
                <w:sz w:val="22"/>
                <w:szCs w:val="22"/>
              </w:rPr>
              <w:t>На 65 мест (1 объект)</w:t>
            </w:r>
          </w:p>
        </w:tc>
        <w:tc>
          <w:tcPr>
            <w:tcW w:w="1356" w:type="pct"/>
          </w:tcPr>
          <w:p w:rsidR="007C5ECF" w:rsidRPr="00D7342B" w:rsidRDefault="007C5ECF" w:rsidP="007C5ECF">
            <w:pPr>
              <w:spacing w:before="0"/>
              <w:ind w:firstLine="0"/>
              <w:rPr>
                <w:color w:val="000000" w:themeColor="text1"/>
              </w:rPr>
            </w:pPr>
            <w:r w:rsidRPr="00D7342B">
              <w:rPr>
                <w:rFonts w:eastAsia="MS ??"/>
                <w:color w:val="000000" w:themeColor="text1"/>
                <w:sz w:val="22"/>
                <w:szCs w:val="22"/>
              </w:rPr>
              <w:t>г.о. Тольятти, г. Тольятти</w:t>
            </w:r>
          </w:p>
        </w:tc>
        <w:tc>
          <w:tcPr>
            <w:tcW w:w="555"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647" w:type="pct"/>
          </w:tcPr>
          <w:p w:rsidR="007C5ECF" w:rsidRPr="00D7342B" w:rsidRDefault="007C5ECF" w:rsidP="007C5ECF">
            <w:pPr>
              <w:spacing w:before="0"/>
              <w:ind w:firstLine="0"/>
              <w:rPr>
                <w:color w:val="000000" w:themeColor="text1"/>
              </w:rPr>
            </w:pPr>
            <w:r w:rsidRPr="00D7342B">
              <w:rPr>
                <w:color w:val="000000" w:themeColor="text1"/>
                <w:sz w:val="22"/>
                <w:szCs w:val="22"/>
              </w:rPr>
              <w:t>Предложение ГП</w:t>
            </w:r>
          </w:p>
        </w:tc>
      </w:tr>
      <w:tr w:rsidR="00D7342B" w:rsidRPr="00D7342B" w:rsidTr="007C5ECF">
        <w:tc>
          <w:tcPr>
            <w:tcW w:w="225" w:type="pct"/>
          </w:tcPr>
          <w:p w:rsidR="007C5ECF" w:rsidRPr="00D7342B" w:rsidRDefault="007C5ECF" w:rsidP="007C5ECF">
            <w:pPr>
              <w:numPr>
                <w:ilvl w:val="0"/>
                <w:numId w:val="10"/>
              </w:numPr>
              <w:spacing w:before="0"/>
              <w:jc w:val="left"/>
              <w:rPr>
                <w:color w:val="000000" w:themeColor="text1"/>
                <w:sz w:val="22"/>
                <w:szCs w:val="22"/>
              </w:rPr>
            </w:pPr>
          </w:p>
        </w:tc>
        <w:tc>
          <w:tcPr>
            <w:tcW w:w="1257" w:type="pct"/>
          </w:tcPr>
          <w:p w:rsidR="007C5ECF" w:rsidRPr="00D7342B" w:rsidRDefault="007C5ECF" w:rsidP="007C5ECF">
            <w:pPr>
              <w:spacing w:before="0"/>
              <w:ind w:firstLine="11"/>
              <w:rPr>
                <w:color w:val="000000" w:themeColor="text1"/>
                <w:sz w:val="22"/>
                <w:szCs w:val="22"/>
              </w:rPr>
            </w:pPr>
            <w:r w:rsidRPr="00D7342B">
              <w:rPr>
                <w:color w:val="000000" w:themeColor="text1"/>
                <w:sz w:val="22"/>
                <w:szCs w:val="22"/>
              </w:rPr>
              <w:t>Проектирование и строительство дома ночного пребывания для лиц без определенного места жительства и занятий</w:t>
            </w:r>
          </w:p>
        </w:tc>
        <w:tc>
          <w:tcPr>
            <w:tcW w:w="960" w:type="pct"/>
          </w:tcPr>
          <w:p w:rsidR="007C5ECF" w:rsidRPr="00D7342B" w:rsidRDefault="007C5ECF" w:rsidP="007C5ECF">
            <w:pPr>
              <w:ind w:firstLine="9"/>
              <w:rPr>
                <w:color w:val="000000" w:themeColor="text1"/>
                <w:sz w:val="22"/>
                <w:szCs w:val="22"/>
              </w:rPr>
            </w:pPr>
            <w:r w:rsidRPr="00D7342B">
              <w:rPr>
                <w:color w:val="000000" w:themeColor="text1"/>
                <w:sz w:val="22"/>
                <w:szCs w:val="22"/>
              </w:rPr>
              <w:t>На 215 мест (1 объект)</w:t>
            </w:r>
          </w:p>
        </w:tc>
        <w:tc>
          <w:tcPr>
            <w:tcW w:w="1356" w:type="pct"/>
          </w:tcPr>
          <w:p w:rsidR="007C5ECF" w:rsidRPr="00D7342B" w:rsidRDefault="007C5ECF" w:rsidP="007C5ECF">
            <w:pPr>
              <w:spacing w:before="0"/>
              <w:ind w:firstLine="0"/>
              <w:rPr>
                <w:color w:val="000000" w:themeColor="text1"/>
              </w:rPr>
            </w:pPr>
            <w:r w:rsidRPr="00D7342B">
              <w:rPr>
                <w:rFonts w:eastAsia="MS ??"/>
                <w:color w:val="000000" w:themeColor="text1"/>
                <w:sz w:val="22"/>
                <w:szCs w:val="22"/>
              </w:rPr>
              <w:t>г.о. Тольятти, г. Тольятти</w:t>
            </w:r>
          </w:p>
        </w:tc>
        <w:tc>
          <w:tcPr>
            <w:tcW w:w="555"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647" w:type="pct"/>
          </w:tcPr>
          <w:p w:rsidR="007C5ECF" w:rsidRPr="00D7342B" w:rsidRDefault="007C5ECF" w:rsidP="007C5ECF">
            <w:pPr>
              <w:spacing w:before="0"/>
              <w:ind w:firstLine="0"/>
              <w:rPr>
                <w:color w:val="000000" w:themeColor="text1"/>
              </w:rPr>
            </w:pPr>
            <w:r w:rsidRPr="00D7342B">
              <w:rPr>
                <w:color w:val="000000" w:themeColor="text1"/>
                <w:sz w:val="22"/>
                <w:szCs w:val="22"/>
              </w:rPr>
              <w:t>Предложение ГП</w:t>
            </w:r>
          </w:p>
        </w:tc>
      </w:tr>
      <w:tr w:rsidR="00D7342B" w:rsidRPr="00D7342B" w:rsidTr="007C5ECF">
        <w:tc>
          <w:tcPr>
            <w:tcW w:w="225" w:type="pct"/>
          </w:tcPr>
          <w:p w:rsidR="007C5ECF" w:rsidRPr="00D7342B" w:rsidRDefault="007C5ECF" w:rsidP="007C5ECF">
            <w:pPr>
              <w:numPr>
                <w:ilvl w:val="0"/>
                <w:numId w:val="10"/>
              </w:numPr>
              <w:spacing w:before="0"/>
              <w:jc w:val="left"/>
              <w:rPr>
                <w:color w:val="000000" w:themeColor="text1"/>
                <w:sz w:val="22"/>
                <w:szCs w:val="22"/>
              </w:rPr>
            </w:pPr>
          </w:p>
        </w:tc>
        <w:tc>
          <w:tcPr>
            <w:tcW w:w="1257" w:type="pct"/>
          </w:tcPr>
          <w:p w:rsidR="007C5ECF" w:rsidRPr="00D7342B" w:rsidRDefault="007C5ECF" w:rsidP="007C5ECF">
            <w:pPr>
              <w:spacing w:before="0"/>
              <w:ind w:firstLine="11"/>
              <w:rPr>
                <w:color w:val="000000" w:themeColor="text1"/>
                <w:sz w:val="22"/>
                <w:szCs w:val="22"/>
              </w:rPr>
            </w:pPr>
            <w:r w:rsidRPr="00D7342B">
              <w:rPr>
                <w:color w:val="000000" w:themeColor="text1"/>
                <w:sz w:val="22"/>
                <w:szCs w:val="22"/>
              </w:rPr>
              <w:t>Проектирование и строительство Социальных приютов для детей</w:t>
            </w:r>
          </w:p>
        </w:tc>
        <w:tc>
          <w:tcPr>
            <w:tcW w:w="960" w:type="pct"/>
          </w:tcPr>
          <w:p w:rsidR="007C5ECF" w:rsidRPr="00D7342B" w:rsidRDefault="007C5ECF" w:rsidP="007C5ECF">
            <w:pPr>
              <w:ind w:firstLine="9"/>
              <w:rPr>
                <w:color w:val="000000" w:themeColor="text1"/>
                <w:sz w:val="22"/>
                <w:szCs w:val="22"/>
              </w:rPr>
            </w:pPr>
            <w:r w:rsidRPr="00D7342B">
              <w:rPr>
                <w:color w:val="000000" w:themeColor="text1"/>
                <w:sz w:val="22"/>
                <w:szCs w:val="22"/>
              </w:rPr>
              <w:t>5 объектов</w:t>
            </w:r>
          </w:p>
        </w:tc>
        <w:tc>
          <w:tcPr>
            <w:tcW w:w="1356" w:type="pct"/>
          </w:tcPr>
          <w:p w:rsidR="007C5ECF" w:rsidRPr="00D7342B" w:rsidRDefault="007C5ECF" w:rsidP="007C5ECF">
            <w:pPr>
              <w:spacing w:before="0"/>
              <w:ind w:firstLine="0"/>
              <w:rPr>
                <w:color w:val="000000" w:themeColor="text1"/>
              </w:rPr>
            </w:pPr>
            <w:r w:rsidRPr="00D7342B">
              <w:rPr>
                <w:rFonts w:eastAsia="MS ??"/>
                <w:color w:val="000000" w:themeColor="text1"/>
                <w:sz w:val="22"/>
                <w:szCs w:val="22"/>
              </w:rPr>
              <w:t>г.о. Тольятти, г. Тольятти</w:t>
            </w:r>
          </w:p>
        </w:tc>
        <w:tc>
          <w:tcPr>
            <w:tcW w:w="555"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647" w:type="pct"/>
          </w:tcPr>
          <w:p w:rsidR="007C5ECF" w:rsidRPr="00D7342B" w:rsidRDefault="007C5ECF" w:rsidP="007C5ECF">
            <w:pPr>
              <w:spacing w:before="0"/>
              <w:ind w:firstLine="0"/>
              <w:rPr>
                <w:color w:val="000000" w:themeColor="text1"/>
              </w:rPr>
            </w:pPr>
            <w:r w:rsidRPr="00D7342B">
              <w:rPr>
                <w:color w:val="000000" w:themeColor="text1"/>
                <w:sz w:val="22"/>
                <w:szCs w:val="22"/>
              </w:rPr>
              <w:t>Предложение ГП</w:t>
            </w:r>
          </w:p>
        </w:tc>
      </w:tr>
      <w:tr w:rsidR="00D7342B" w:rsidRPr="00D7342B" w:rsidTr="007C5ECF">
        <w:tc>
          <w:tcPr>
            <w:tcW w:w="225" w:type="pct"/>
          </w:tcPr>
          <w:p w:rsidR="007C5ECF" w:rsidRPr="00D7342B" w:rsidRDefault="007C5ECF" w:rsidP="007C5ECF">
            <w:pPr>
              <w:numPr>
                <w:ilvl w:val="0"/>
                <w:numId w:val="10"/>
              </w:numPr>
              <w:spacing w:before="0"/>
              <w:jc w:val="left"/>
              <w:rPr>
                <w:color w:val="000000" w:themeColor="text1"/>
                <w:sz w:val="22"/>
                <w:szCs w:val="22"/>
              </w:rPr>
            </w:pPr>
          </w:p>
        </w:tc>
        <w:tc>
          <w:tcPr>
            <w:tcW w:w="1257" w:type="pct"/>
          </w:tcPr>
          <w:p w:rsidR="007C5ECF" w:rsidRPr="00D7342B" w:rsidRDefault="007C5ECF" w:rsidP="007C5ECF">
            <w:pPr>
              <w:spacing w:before="0"/>
              <w:ind w:firstLine="11"/>
              <w:rPr>
                <w:color w:val="000000" w:themeColor="text1"/>
                <w:sz w:val="22"/>
                <w:szCs w:val="22"/>
              </w:rPr>
            </w:pPr>
            <w:r w:rsidRPr="00D7342B">
              <w:rPr>
                <w:color w:val="000000" w:themeColor="text1"/>
                <w:sz w:val="22"/>
                <w:szCs w:val="22"/>
              </w:rPr>
              <w:t>Проектирование и строительство Социального приюта для лиц без определенного места жительства и занятий</w:t>
            </w:r>
          </w:p>
        </w:tc>
        <w:tc>
          <w:tcPr>
            <w:tcW w:w="960" w:type="pct"/>
          </w:tcPr>
          <w:p w:rsidR="007C5ECF" w:rsidRPr="00D7342B" w:rsidRDefault="007C5ECF" w:rsidP="007C5ECF">
            <w:pPr>
              <w:ind w:firstLine="9"/>
              <w:rPr>
                <w:color w:val="000000" w:themeColor="text1"/>
                <w:sz w:val="22"/>
                <w:szCs w:val="22"/>
              </w:rPr>
            </w:pPr>
            <w:r w:rsidRPr="00D7342B">
              <w:rPr>
                <w:color w:val="000000" w:themeColor="text1"/>
                <w:sz w:val="22"/>
                <w:szCs w:val="22"/>
              </w:rPr>
              <w:t>На 110 мест (1 объект)</w:t>
            </w:r>
          </w:p>
        </w:tc>
        <w:tc>
          <w:tcPr>
            <w:tcW w:w="1356" w:type="pct"/>
          </w:tcPr>
          <w:p w:rsidR="007C5ECF" w:rsidRPr="00D7342B" w:rsidRDefault="007C5ECF" w:rsidP="007C5ECF">
            <w:pPr>
              <w:spacing w:before="0"/>
              <w:ind w:firstLine="0"/>
              <w:rPr>
                <w:color w:val="000000" w:themeColor="text1"/>
              </w:rPr>
            </w:pPr>
            <w:r w:rsidRPr="00D7342B">
              <w:rPr>
                <w:rFonts w:eastAsia="MS ??"/>
                <w:color w:val="000000" w:themeColor="text1"/>
                <w:sz w:val="22"/>
                <w:szCs w:val="22"/>
              </w:rPr>
              <w:t>г.о. Тольятти, г. Тольятти</w:t>
            </w:r>
          </w:p>
        </w:tc>
        <w:tc>
          <w:tcPr>
            <w:tcW w:w="555"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647" w:type="pct"/>
          </w:tcPr>
          <w:p w:rsidR="007C5ECF" w:rsidRPr="00D7342B" w:rsidRDefault="007C5ECF" w:rsidP="007C5ECF">
            <w:pPr>
              <w:spacing w:before="0"/>
              <w:ind w:firstLine="0"/>
              <w:rPr>
                <w:color w:val="000000" w:themeColor="text1"/>
              </w:rPr>
            </w:pPr>
            <w:r w:rsidRPr="00D7342B">
              <w:rPr>
                <w:color w:val="000000" w:themeColor="text1"/>
                <w:sz w:val="22"/>
                <w:szCs w:val="22"/>
              </w:rPr>
              <w:t>Предложение ГП</w:t>
            </w:r>
          </w:p>
        </w:tc>
      </w:tr>
      <w:tr w:rsidR="00D7342B" w:rsidRPr="00D7342B" w:rsidTr="007C5ECF">
        <w:tc>
          <w:tcPr>
            <w:tcW w:w="225" w:type="pct"/>
          </w:tcPr>
          <w:p w:rsidR="007C5ECF" w:rsidRPr="00D7342B" w:rsidRDefault="007C5ECF" w:rsidP="007C5ECF">
            <w:pPr>
              <w:numPr>
                <w:ilvl w:val="0"/>
                <w:numId w:val="10"/>
              </w:numPr>
              <w:spacing w:before="0"/>
              <w:jc w:val="left"/>
              <w:rPr>
                <w:color w:val="000000" w:themeColor="text1"/>
                <w:sz w:val="22"/>
                <w:szCs w:val="22"/>
              </w:rPr>
            </w:pPr>
          </w:p>
        </w:tc>
        <w:tc>
          <w:tcPr>
            <w:tcW w:w="1257" w:type="pct"/>
          </w:tcPr>
          <w:p w:rsidR="007C5ECF" w:rsidRPr="00D7342B" w:rsidRDefault="007C5ECF" w:rsidP="007C5ECF">
            <w:pPr>
              <w:spacing w:before="0"/>
              <w:ind w:firstLine="11"/>
              <w:rPr>
                <w:color w:val="000000" w:themeColor="text1"/>
                <w:sz w:val="22"/>
                <w:szCs w:val="22"/>
              </w:rPr>
            </w:pPr>
            <w:r w:rsidRPr="00D7342B">
              <w:rPr>
                <w:color w:val="000000" w:themeColor="text1"/>
                <w:sz w:val="22"/>
                <w:szCs w:val="22"/>
              </w:rPr>
              <w:t>Проектирование и строительство социальной гостиницы для лиц без определенного места жительства и занятий</w:t>
            </w:r>
          </w:p>
        </w:tc>
        <w:tc>
          <w:tcPr>
            <w:tcW w:w="960" w:type="pct"/>
          </w:tcPr>
          <w:p w:rsidR="007C5ECF" w:rsidRPr="00D7342B" w:rsidRDefault="007C5ECF" w:rsidP="007C5ECF">
            <w:pPr>
              <w:ind w:firstLine="9"/>
              <w:rPr>
                <w:color w:val="000000" w:themeColor="text1"/>
                <w:sz w:val="22"/>
                <w:szCs w:val="22"/>
              </w:rPr>
            </w:pPr>
            <w:r w:rsidRPr="00D7342B">
              <w:rPr>
                <w:color w:val="000000" w:themeColor="text1"/>
                <w:sz w:val="22"/>
                <w:szCs w:val="22"/>
              </w:rPr>
              <w:t>На 22 места (1 объект)</w:t>
            </w:r>
          </w:p>
        </w:tc>
        <w:tc>
          <w:tcPr>
            <w:tcW w:w="1356" w:type="pct"/>
          </w:tcPr>
          <w:p w:rsidR="007C5ECF" w:rsidRPr="00D7342B" w:rsidRDefault="007C5ECF" w:rsidP="007C5ECF">
            <w:pPr>
              <w:spacing w:before="0"/>
              <w:ind w:firstLine="0"/>
              <w:rPr>
                <w:color w:val="000000" w:themeColor="text1"/>
              </w:rPr>
            </w:pPr>
            <w:r w:rsidRPr="00D7342B">
              <w:rPr>
                <w:rFonts w:eastAsia="MS ??"/>
                <w:color w:val="000000" w:themeColor="text1"/>
                <w:sz w:val="22"/>
                <w:szCs w:val="22"/>
              </w:rPr>
              <w:t>г.о. Тольятти, г. Тольятти</w:t>
            </w:r>
          </w:p>
        </w:tc>
        <w:tc>
          <w:tcPr>
            <w:tcW w:w="555"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647" w:type="pct"/>
          </w:tcPr>
          <w:p w:rsidR="007C5ECF" w:rsidRPr="00D7342B" w:rsidRDefault="007C5ECF" w:rsidP="007C5ECF">
            <w:pPr>
              <w:spacing w:before="0"/>
              <w:ind w:firstLine="0"/>
              <w:rPr>
                <w:color w:val="000000" w:themeColor="text1"/>
              </w:rPr>
            </w:pPr>
            <w:r w:rsidRPr="00D7342B">
              <w:rPr>
                <w:color w:val="000000" w:themeColor="text1"/>
                <w:sz w:val="22"/>
                <w:szCs w:val="22"/>
              </w:rPr>
              <w:t>Предложение ГП</w:t>
            </w:r>
          </w:p>
        </w:tc>
      </w:tr>
      <w:tr w:rsidR="00D7342B" w:rsidRPr="00D7342B" w:rsidTr="007C5ECF">
        <w:tc>
          <w:tcPr>
            <w:tcW w:w="225" w:type="pct"/>
          </w:tcPr>
          <w:p w:rsidR="007C5ECF" w:rsidRPr="00D7342B" w:rsidRDefault="007C5ECF" w:rsidP="007C5ECF">
            <w:pPr>
              <w:numPr>
                <w:ilvl w:val="0"/>
                <w:numId w:val="10"/>
              </w:numPr>
              <w:spacing w:before="0"/>
              <w:jc w:val="left"/>
              <w:rPr>
                <w:color w:val="000000" w:themeColor="text1"/>
                <w:sz w:val="22"/>
                <w:szCs w:val="22"/>
              </w:rPr>
            </w:pPr>
          </w:p>
        </w:tc>
        <w:tc>
          <w:tcPr>
            <w:tcW w:w="1257" w:type="pct"/>
          </w:tcPr>
          <w:p w:rsidR="007C5ECF" w:rsidRPr="00D7342B" w:rsidRDefault="007C5ECF" w:rsidP="007C5ECF">
            <w:pPr>
              <w:spacing w:before="0"/>
              <w:ind w:firstLine="11"/>
              <w:rPr>
                <w:color w:val="000000" w:themeColor="text1"/>
                <w:sz w:val="22"/>
                <w:szCs w:val="22"/>
              </w:rPr>
            </w:pPr>
            <w:r w:rsidRPr="00D7342B">
              <w:rPr>
                <w:color w:val="000000" w:themeColor="text1"/>
                <w:sz w:val="22"/>
                <w:szCs w:val="22"/>
              </w:rPr>
              <w:t>Проектирование и строительство центров социальной помощи семье и детям</w:t>
            </w:r>
          </w:p>
        </w:tc>
        <w:tc>
          <w:tcPr>
            <w:tcW w:w="960" w:type="pct"/>
          </w:tcPr>
          <w:p w:rsidR="007C5ECF" w:rsidRPr="00D7342B" w:rsidRDefault="007C5ECF" w:rsidP="007C5ECF">
            <w:pPr>
              <w:ind w:firstLine="9"/>
              <w:rPr>
                <w:color w:val="000000" w:themeColor="text1"/>
                <w:sz w:val="22"/>
                <w:szCs w:val="22"/>
              </w:rPr>
            </w:pPr>
            <w:r w:rsidRPr="00D7342B">
              <w:rPr>
                <w:color w:val="000000" w:themeColor="text1"/>
                <w:sz w:val="22"/>
                <w:szCs w:val="22"/>
              </w:rPr>
              <w:t>30 объектов</w:t>
            </w:r>
          </w:p>
        </w:tc>
        <w:tc>
          <w:tcPr>
            <w:tcW w:w="1356" w:type="pct"/>
          </w:tcPr>
          <w:p w:rsidR="007C5ECF" w:rsidRPr="00D7342B" w:rsidRDefault="007C5ECF" w:rsidP="007C5ECF">
            <w:pPr>
              <w:spacing w:before="0"/>
              <w:ind w:firstLine="0"/>
              <w:rPr>
                <w:color w:val="000000" w:themeColor="text1"/>
              </w:rPr>
            </w:pPr>
            <w:r w:rsidRPr="00D7342B">
              <w:rPr>
                <w:rFonts w:eastAsia="MS ??"/>
                <w:color w:val="000000" w:themeColor="text1"/>
                <w:sz w:val="22"/>
                <w:szCs w:val="22"/>
              </w:rPr>
              <w:t>г.о. Тольятти, г. Тольятти</w:t>
            </w:r>
          </w:p>
        </w:tc>
        <w:tc>
          <w:tcPr>
            <w:tcW w:w="555"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647" w:type="pct"/>
          </w:tcPr>
          <w:p w:rsidR="007C5ECF" w:rsidRPr="00D7342B" w:rsidRDefault="007C5ECF" w:rsidP="007C5ECF">
            <w:pPr>
              <w:spacing w:before="0"/>
              <w:ind w:firstLine="0"/>
              <w:rPr>
                <w:color w:val="000000" w:themeColor="text1"/>
              </w:rPr>
            </w:pPr>
            <w:r w:rsidRPr="00D7342B">
              <w:rPr>
                <w:color w:val="000000" w:themeColor="text1"/>
                <w:sz w:val="22"/>
                <w:szCs w:val="22"/>
              </w:rPr>
              <w:t>Предложение ГП</w:t>
            </w:r>
          </w:p>
        </w:tc>
      </w:tr>
      <w:tr w:rsidR="00D7342B" w:rsidRPr="00D7342B" w:rsidTr="007C5ECF">
        <w:tc>
          <w:tcPr>
            <w:tcW w:w="225" w:type="pct"/>
          </w:tcPr>
          <w:p w:rsidR="007C5ECF" w:rsidRPr="00D7342B" w:rsidRDefault="007C5ECF" w:rsidP="007C5ECF">
            <w:pPr>
              <w:numPr>
                <w:ilvl w:val="0"/>
                <w:numId w:val="10"/>
              </w:numPr>
              <w:spacing w:before="0"/>
              <w:jc w:val="left"/>
              <w:rPr>
                <w:color w:val="000000" w:themeColor="text1"/>
                <w:sz w:val="22"/>
                <w:szCs w:val="22"/>
              </w:rPr>
            </w:pPr>
          </w:p>
        </w:tc>
        <w:tc>
          <w:tcPr>
            <w:tcW w:w="1257" w:type="pct"/>
          </w:tcPr>
          <w:p w:rsidR="007C5ECF" w:rsidRPr="00D7342B" w:rsidRDefault="007C5ECF" w:rsidP="007C5ECF">
            <w:pPr>
              <w:spacing w:before="0"/>
              <w:ind w:firstLine="11"/>
              <w:rPr>
                <w:color w:val="000000" w:themeColor="text1"/>
                <w:sz w:val="22"/>
                <w:szCs w:val="22"/>
              </w:rPr>
            </w:pPr>
            <w:r w:rsidRPr="00D7342B">
              <w:rPr>
                <w:color w:val="000000" w:themeColor="text1"/>
                <w:sz w:val="22"/>
                <w:szCs w:val="22"/>
              </w:rPr>
              <w:t>Проектирование и строительство служб срочного социального обслуживания, в том числе экстренной психологической помощи</w:t>
            </w:r>
          </w:p>
        </w:tc>
        <w:tc>
          <w:tcPr>
            <w:tcW w:w="960" w:type="pct"/>
          </w:tcPr>
          <w:p w:rsidR="007C5ECF" w:rsidRPr="00D7342B" w:rsidRDefault="007C5ECF" w:rsidP="007C5ECF">
            <w:pPr>
              <w:ind w:firstLine="9"/>
              <w:rPr>
                <w:color w:val="000000" w:themeColor="text1"/>
                <w:sz w:val="22"/>
                <w:szCs w:val="22"/>
              </w:rPr>
            </w:pPr>
            <w:r w:rsidRPr="00D7342B">
              <w:rPr>
                <w:color w:val="000000" w:themeColor="text1"/>
                <w:sz w:val="22"/>
                <w:szCs w:val="22"/>
              </w:rPr>
              <w:t>15 объектов</w:t>
            </w:r>
          </w:p>
        </w:tc>
        <w:tc>
          <w:tcPr>
            <w:tcW w:w="1356" w:type="pct"/>
          </w:tcPr>
          <w:p w:rsidR="007C5ECF" w:rsidRPr="00D7342B" w:rsidRDefault="007C5ECF" w:rsidP="007C5ECF">
            <w:pPr>
              <w:spacing w:before="0"/>
              <w:ind w:firstLine="0"/>
              <w:rPr>
                <w:color w:val="000000" w:themeColor="text1"/>
              </w:rPr>
            </w:pPr>
            <w:r w:rsidRPr="00D7342B">
              <w:rPr>
                <w:rFonts w:eastAsia="MS ??"/>
                <w:color w:val="000000" w:themeColor="text1"/>
                <w:sz w:val="22"/>
                <w:szCs w:val="22"/>
              </w:rPr>
              <w:t>г.о. Тольятти, г. Тольятти</w:t>
            </w:r>
          </w:p>
        </w:tc>
        <w:tc>
          <w:tcPr>
            <w:tcW w:w="555" w:type="pct"/>
          </w:tcPr>
          <w:p w:rsidR="007C5ECF" w:rsidRPr="00D7342B" w:rsidRDefault="007C5ECF" w:rsidP="007C5ECF">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647" w:type="pct"/>
          </w:tcPr>
          <w:p w:rsidR="007C5ECF" w:rsidRPr="00D7342B" w:rsidRDefault="007C5ECF" w:rsidP="007C5ECF">
            <w:pPr>
              <w:spacing w:before="0"/>
              <w:ind w:firstLine="0"/>
              <w:rPr>
                <w:color w:val="000000" w:themeColor="text1"/>
              </w:rPr>
            </w:pPr>
            <w:r w:rsidRPr="00D7342B">
              <w:rPr>
                <w:color w:val="000000" w:themeColor="text1"/>
                <w:sz w:val="22"/>
                <w:szCs w:val="22"/>
              </w:rPr>
              <w:t>Предложение ГП</w:t>
            </w:r>
          </w:p>
        </w:tc>
      </w:tr>
    </w:tbl>
    <w:p w:rsidR="00F31666" w:rsidRPr="00D7342B" w:rsidRDefault="00F31666" w:rsidP="007A3D6A">
      <w:pPr>
        <w:pStyle w:val="2"/>
        <w:numPr>
          <w:ilvl w:val="0"/>
          <w:numId w:val="0"/>
        </w:numPr>
        <w:spacing w:before="240" w:after="240"/>
        <w:jc w:val="both"/>
        <w:rPr>
          <w:rFonts w:ascii="Times New Roman" w:hAnsi="Times New Roman"/>
          <w:color w:val="000000" w:themeColor="text1"/>
        </w:rPr>
      </w:pPr>
      <w:bookmarkStart w:id="181" w:name="_Toc82608232"/>
      <w:bookmarkStart w:id="182" w:name="_Toc386015743"/>
      <w:r w:rsidRPr="00D7342B">
        <w:rPr>
          <w:rFonts w:ascii="Times New Roman" w:hAnsi="Times New Roman"/>
          <w:color w:val="000000" w:themeColor="text1"/>
        </w:rPr>
        <w:lastRenderedPageBreak/>
        <w:t xml:space="preserve">Статья </w:t>
      </w:r>
      <w:r w:rsidR="00626ACB" w:rsidRPr="00D7342B">
        <w:rPr>
          <w:rFonts w:ascii="Times New Roman" w:hAnsi="Times New Roman"/>
          <w:color w:val="000000" w:themeColor="text1"/>
        </w:rPr>
        <w:t>8</w:t>
      </w:r>
      <w:r w:rsidRPr="00D7342B">
        <w:rPr>
          <w:rFonts w:ascii="Times New Roman" w:hAnsi="Times New Roman"/>
          <w:color w:val="000000" w:themeColor="text1"/>
        </w:rPr>
        <w:t>. Мероприятия в сфере развития культуры</w:t>
      </w:r>
      <w:bookmarkEnd w:id="181"/>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3827"/>
        <w:gridCol w:w="2977"/>
        <w:gridCol w:w="4111"/>
        <w:gridCol w:w="1701"/>
        <w:gridCol w:w="1984"/>
      </w:tblGrid>
      <w:tr w:rsidR="00D7342B" w:rsidRPr="00D7342B" w:rsidTr="00F44511">
        <w:trPr>
          <w:tblHeader/>
        </w:trPr>
        <w:tc>
          <w:tcPr>
            <w:tcW w:w="710" w:type="dxa"/>
          </w:tcPr>
          <w:p w:rsidR="00F44511" w:rsidRPr="00D7342B" w:rsidRDefault="00F44511" w:rsidP="00F44511">
            <w:pPr>
              <w:pStyle w:val="Normal10-02"/>
              <w:ind w:left="0" w:right="0"/>
              <w:rPr>
                <w:color w:val="000000" w:themeColor="text1"/>
                <w:sz w:val="22"/>
                <w:szCs w:val="22"/>
              </w:rPr>
            </w:pPr>
            <w:r w:rsidRPr="00D7342B">
              <w:rPr>
                <w:color w:val="000000" w:themeColor="text1"/>
                <w:sz w:val="22"/>
                <w:szCs w:val="22"/>
              </w:rPr>
              <w:t>№ п/п</w:t>
            </w:r>
          </w:p>
        </w:tc>
        <w:tc>
          <w:tcPr>
            <w:tcW w:w="3827" w:type="dxa"/>
          </w:tcPr>
          <w:p w:rsidR="00F44511" w:rsidRPr="00D7342B" w:rsidRDefault="00F44511" w:rsidP="00F44511">
            <w:pPr>
              <w:pStyle w:val="Normal10-02"/>
              <w:ind w:left="0" w:right="0"/>
              <w:rPr>
                <w:color w:val="000000" w:themeColor="text1"/>
                <w:sz w:val="22"/>
                <w:szCs w:val="22"/>
              </w:rPr>
            </w:pPr>
            <w:r w:rsidRPr="00D7342B">
              <w:rPr>
                <w:color w:val="000000" w:themeColor="text1"/>
                <w:sz w:val="22"/>
                <w:szCs w:val="22"/>
              </w:rPr>
              <w:t>Мероприятия территориального планирования и планируемые объекты капитального строительства</w:t>
            </w:r>
          </w:p>
        </w:tc>
        <w:tc>
          <w:tcPr>
            <w:tcW w:w="2977" w:type="dxa"/>
          </w:tcPr>
          <w:p w:rsidR="00F44511" w:rsidRPr="00D7342B" w:rsidRDefault="00F44511" w:rsidP="00F44511">
            <w:pPr>
              <w:pStyle w:val="Normal10-02"/>
              <w:ind w:left="0" w:right="0"/>
              <w:rPr>
                <w:color w:val="000000" w:themeColor="text1"/>
                <w:sz w:val="22"/>
                <w:szCs w:val="22"/>
              </w:rPr>
            </w:pPr>
            <w:r w:rsidRPr="00D7342B">
              <w:rPr>
                <w:color w:val="000000" w:themeColor="text1"/>
                <w:sz w:val="22"/>
                <w:szCs w:val="22"/>
              </w:rPr>
              <w:t>Характеристики объектов/мероприятий территориального планирования</w:t>
            </w:r>
          </w:p>
        </w:tc>
        <w:tc>
          <w:tcPr>
            <w:tcW w:w="4111" w:type="dxa"/>
          </w:tcPr>
          <w:p w:rsidR="00F44511" w:rsidRPr="00D7342B" w:rsidRDefault="00F44511" w:rsidP="00F44511">
            <w:pPr>
              <w:pStyle w:val="Normal10-02"/>
              <w:ind w:left="0" w:right="0"/>
              <w:rPr>
                <w:color w:val="000000" w:themeColor="text1"/>
                <w:sz w:val="22"/>
                <w:szCs w:val="22"/>
              </w:rPr>
            </w:pPr>
            <w:r w:rsidRPr="00D7342B">
              <w:rPr>
                <w:color w:val="000000" w:themeColor="text1"/>
                <w:sz w:val="22"/>
                <w:szCs w:val="22"/>
              </w:rPr>
              <w:t>Территория планирования мероприятий/место расположения</w:t>
            </w:r>
          </w:p>
        </w:tc>
        <w:tc>
          <w:tcPr>
            <w:tcW w:w="1701" w:type="dxa"/>
          </w:tcPr>
          <w:p w:rsidR="00F44511" w:rsidRPr="00D7342B" w:rsidRDefault="00F44511" w:rsidP="00F44511">
            <w:pPr>
              <w:keepNext/>
              <w:keepLines/>
              <w:widowControl/>
              <w:spacing w:before="0"/>
              <w:ind w:firstLine="0"/>
              <w:jc w:val="center"/>
              <w:rPr>
                <w:b/>
                <w:bCs/>
                <w:color w:val="000000" w:themeColor="text1"/>
                <w:sz w:val="22"/>
                <w:szCs w:val="22"/>
              </w:rPr>
            </w:pPr>
            <w:r w:rsidRPr="00D7342B">
              <w:rPr>
                <w:b/>
                <w:bCs/>
                <w:color w:val="000000" w:themeColor="text1"/>
                <w:sz w:val="22"/>
                <w:szCs w:val="22"/>
              </w:rPr>
              <w:t>Вид работы</w:t>
            </w:r>
          </w:p>
        </w:tc>
        <w:tc>
          <w:tcPr>
            <w:tcW w:w="1984" w:type="dxa"/>
          </w:tcPr>
          <w:p w:rsidR="00F44511" w:rsidRPr="00D7342B" w:rsidRDefault="00F44511" w:rsidP="00F44511">
            <w:pPr>
              <w:keepNext/>
              <w:keepLines/>
              <w:widowControl/>
              <w:spacing w:before="0"/>
              <w:ind w:firstLine="0"/>
              <w:jc w:val="center"/>
              <w:rPr>
                <w:b/>
                <w:bCs/>
                <w:color w:val="000000" w:themeColor="text1"/>
                <w:sz w:val="22"/>
                <w:szCs w:val="22"/>
              </w:rPr>
            </w:pPr>
            <w:r w:rsidRPr="00D7342B">
              <w:rPr>
                <w:b/>
                <w:bCs/>
                <w:color w:val="000000" w:themeColor="text1"/>
                <w:sz w:val="22"/>
                <w:szCs w:val="22"/>
              </w:rPr>
              <w:t>Источник получения сведений об объекте</w:t>
            </w:r>
          </w:p>
        </w:tc>
      </w:tr>
      <w:tr w:rsidR="00D7342B" w:rsidRPr="00D7342B" w:rsidTr="000A5F06">
        <w:trPr>
          <w:tblHeader/>
        </w:trPr>
        <w:tc>
          <w:tcPr>
            <w:tcW w:w="11625" w:type="dxa"/>
            <w:gridSpan w:val="4"/>
          </w:tcPr>
          <w:p w:rsidR="00F44511" w:rsidRPr="00D7342B" w:rsidRDefault="00F44511" w:rsidP="00F44511">
            <w:pPr>
              <w:pStyle w:val="Normal10-02"/>
              <w:ind w:left="0" w:right="0"/>
              <w:rPr>
                <w:color w:val="000000" w:themeColor="text1"/>
                <w:sz w:val="22"/>
                <w:szCs w:val="22"/>
              </w:rPr>
            </w:pPr>
            <w:r w:rsidRPr="00D7342B">
              <w:rPr>
                <w:color w:val="000000" w:themeColor="text1"/>
                <w:sz w:val="22"/>
                <w:szCs w:val="22"/>
              </w:rPr>
              <w:t>Учреждения культуры</w:t>
            </w:r>
          </w:p>
        </w:tc>
        <w:tc>
          <w:tcPr>
            <w:tcW w:w="1701" w:type="dxa"/>
          </w:tcPr>
          <w:p w:rsidR="00F44511" w:rsidRPr="00D7342B" w:rsidRDefault="00F44511" w:rsidP="00F44511">
            <w:pPr>
              <w:pStyle w:val="Normal10-02"/>
              <w:ind w:left="0" w:right="0"/>
              <w:rPr>
                <w:color w:val="000000" w:themeColor="text1"/>
                <w:sz w:val="22"/>
                <w:szCs w:val="22"/>
              </w:rPr>
            </w:pPr>
          </w:p>
        </w:tc>
        <w:tc>
          <w:tcPr>
            <w:tcW w:w="1984" w:type="dxa"/>
          </w:tcPr>
          <w:p w:rsidR="00F44511" w:rsidRPr="00D7342B" w:rsidRDefault="00F44511" w:rsidP="00F44511">
            <w:pPr>
              <w:pStyle w:val="Normal10-02"/>
              <w:ind w:left="0" w:right="0"/>
              <w:rPr>
                <w:color w:val="000000" w:themeColor="text1"/>
                <w:sz w:val="22"/>
                <w:szCs w:val="22"/>
              </w:rPr>
            </w:pPr>
          </w:p>
        </w:tc>
      </w:tr>
      <w:tr w:rsidR="00D7342B" w:rsidRPr="00D7342B" w:rsidTr="00F44511">
        <w:tc>
          <w:tcPr>
            <w:tcW w:w="710" w:type="dxa"/>
          </w:tcPr>
          <w:p w:rsidR="00F44511" w:rsidRPr="00D7342B" w:rsidRDefault="00F44511" w:rsidP="00F44511">
            <w:pPr>
              <w:pStyle w:val="10"/>
              <w:numPr>
                <w:ilvl w:val="0"/>
                <w:numId w:val="5"/>
              </w:numPr>
              <w:ind w:left="0" w:firstLine="0"/>
              <w:rPr>
                <w:color w:val="000000" w:themeColor="text1"/>
                <w:szCs w:val="22"/>
              </w:rPr>
            </w:pPr>
          </w:p>
        </w:tc>
        <w:tc>
          <w:tcPr>
            <w:tcW w:w="3827" w:type="dxa"/>
          </w:tcPr>
          <w:p w:rsidR="00F44511" w:rsidRPr="00D7342B" w:rsidRDefault="00F44511" w:rsidP="00F44511">
            <w:pPr>
              <w:pStyle w:val="112"/>
              <w:rPr>
                <w:rFonts w:ascii="Times New Roman" w:hAnsi="Times New Roman"/>
                <w:color w:val="000000" w:themeColor="text1"/>
              </w:rPr>
            </w:pPr>
            <w:r w:rsidRPr="00D7342B">
              <w:rPr>
                <w:rFonts w:ascii="Times New Roman" w:hAnsi="Times New Roman"/>
                <w:color w:val="000000" w:themeColor="text1"/>
              </w:rPr>
              <w:t xml:space="preserve">Выставочный зал в честь </w:t>
            </w:r>
            <w:r w:rsidRPr="00D7342B">
              <w:rPr>
                <w:rFonts w:ascii="Times New Roman" w:hAnsi="Times New Roman"/>
                <w:color w:val="000000" w:themeColor="text1"/>
              </w:rPr>
              <w:br/>
              <w:t>50-летия АО «АВТОВАЗ» и выпуска первого легкового автомобиля со сквером, игровыми площадками и фонтаном</w:t>
            </w:r>
          </w:p>
        </w:tc>
        <w:tc>
          <w:tcPr>
            <w:tcW w:w="2977" w:type="dxa"/>
          </w:tcPr>
          <w:p w:rsidR="00F44511" w:rsidRPr="00D7342B" w:rsidRDefault="00A82E62" w:rsidP="00F44511">
            <w:pPr>
              <w:pStyle w:val="112"/>
              <w:rPr>
                <w:rFonts w:ascii="Times New Roman" w:hAnsi="Times New Roman"/>
                <w:color w:val="000000" w:themeColor="text1"/>
              </w:rPr>
            </w:pPr>
            <w:r w:rsidRPr="00D7342B">
              <w:rPr>
                <w:rFonts w:ascii="Times New Roman" w:hAnsi="Times New Roman"/>
                <w:color w:val="000000" w:themeColor="text1"/>
              </w:rPr>
              <w:t>75933 кв.м</w:t>
            </w:r>
          </w:p>
        </w:tc>
        <w:tc>
          <w:tcPr>
            <w:tcW w:w="4111" w:type="dxa"/>
          </w:tcPr>
          <w:p w:rsidR="00F44511" w:rsidRPr="00D7342B" w:rsidRDefault="00F44511" w:rsidP="00F44511">
            <w:pPr>
              <w:pStyle w:val="112"/>
              <w:rPr>
                <w:rFonts w:ascii="Times New Roman" w:hAnsi="Times New Roman"/>
                <w:color w:val="000000" w:themeColor="text1"/>
              </w:rPr>
            </w:pPr>
            <w:r w:rsidRPr="00D7342B">
              <w:rPr>
                <w:rFonts w:ascii="Times New Roman" w:hAnsi="Times New Roman"/>
                <w:color w:val="000000" w:themeColor="text1"/>
              </w:rPr>
              <w:t>г.о. Тольятти, г. Тольятти</w:t>
            </w:r>
          </w:p>
          <w:p w:rsidR="00A02307" w:rsidRPr="00D7342B" w:rsidRDefault="00A02307" w:rsidP="00F44511">
            <w:pPr>
              <w:pStyle w:val="112"/>
              <w:rPr>
                <w:rFonts w:ascii="Times New Roman" w:hAnsi="Times New Roman"/>
                <w:color w:val="000000" w:themeColor="text1"/>
              </w:rPr>
            </w:pPr>
            <w:r w:rsidRPr="00D7342B">
              <w:rPr>
                <w:rFonts w:ascii="Times New Roman" w:hAnsi="Times New Roman"/>
                <w:bCs/>
                <w:color w:val="000000" w:themeColor="text1"/>
              </w:rPr>
              <w:t>Автозаводской район, в границах улиц Фрунзе, Революционная, бульвар Приморский, ЗУ 63:09:01011177:3, 63:09:01011177:4)</w:t>
            </w:r>
          </w:p>
        </w:tc>
        <w:tc>
          <w:tcPr>
            <w:tcW w:w="1701" w:type="dxa"/>
          </w:tcPr>
          <w:p w:rsidR="00F44511" w:rsidRPr="00D7342B" w:rsidRDefault="00F44511" w:rsidP="00F44511">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1984" w:type="dxa"/>
          </w:tcPr>
          <w:p w:rsidR="00F44511" w:rsidRPr="00D7342B" w:rsidRDefault="00D8186D" w:rsidP="00F44511">
            <w:pPr>
              <w:pStyle w:val="112"/>
              <w:rPr>
                <w:rFonts w:ascii="Times New Roman" w:eastAsia="Times New Roman" w:hAnsi="Times New Roman"/>
                <w:color w:val="000000" w:themeColor="text1"/>
              </w:rPr>
            </w:pPr>
            <w:r w:rsidRPr="00D7342B">
              <w:rPr>
                <w:rFonts w:ascii="Times New Roman" w:eastAsia="Times New Roman" w:hAnsi="Times New Roman"/>
                <w:color w:val="000000" w:themeColor="text1"/>
              </w:rPr>
              <w:t>Предложение ГП</w:t>
            </w:r>
          </w:p>
        </w:tc>
      </w:tr>
    </w:tbl>
    <w:p w:rsidR="00BC5AE2" w:rsidRPr="00D7342B" w:rsidRDefault="00BC5AE2" w:rsidP="000A5F06">
      <w:pPr>
        <w:ind w:firstLine="0"/>
        <w:rPr>
          <w:color w:val="000000" w:themeColor="text1"/>
        </w:rPr>
      </w:pPr>
    </w:p>
    <w:p w:rsidR="00F31666" w:rsidRPr="00D7342B" w:rsidRDefault="00F31666" w:rsidP="007A3D6A">
      <w:pPr>
        <w:pStyle w:val="2"/>
        <w:numPr>
          <w:ilvl w:val="0"/>
          <w:numId w:val="0"/>
        </w:numPr>
        <w:spacing w:before="240" w:after="240"/>
        <w:jc w:val="both"/>
        <w:rPr>
          <w:rFonts w:ascii="Times New Roman" w:hAnsi="Times New Roman"/>
          <w:iCs w:val="0"/>
          <w:color w:val="000000" w:themeColor="text1"/>
        </w:rPr>
      </w:pPr>
      <w:bookmarkStart w:id="183" w:name="_Toc82608233"/>
      <w:r w:rsidRPr="00D7342B">
        <w:rPr>
          <w:rFonts w:ascii="Times New Roman" w:hAnsi="Times New Roman"/>
          <w:iCs w:val="0"/>
          <w:color w:val="000000" w:themeColor="text1"/>
        </w:rPr>
        <w:lastRenderedPageBreak/>
        <w:t xml:space="preserve">Статья </w:t>
      </w:r>
      <w:r w:rsidR="00626ACB" w:rsidRPr="00D7342B">
        <w:rPr>
          <w:rFonts w:ascii="Times New Roman" w:hAnsi="Times New Roman"/>
          <w:iCs w:val="0"/>
          <w:color w:val="000000" w:themeColor="text1"/>
        </w:rPr>
        <w:t>9</w:t>
      </w:r>
      <w:r w:rsidRPr="00D7342B">
        <w:rPr>
          <w:rFonts w:ascii="Times New Roman" w:hAnsi="Times New Roman"/>
          <w:iCs w:val="0"/>
          <w:color w:val="000000" w:themeColor="text1"/>
        </w:rPr>
        <w:t>. Мероприятия в сфере развития объектов физической культуры и спорта</w:t>
      </w:r>
      <w:bookmarkEnd w:id="183"/>
    </w:p>
    <w:tbl>
      <w:tblPr>
        <w:tblW w:w="15168" w:type="dxa"/>
        <w:tblInd w:w="-3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710"/>
        <w:gridCol w:w="3969"/>
        <w:gridCol w:w="2977"/>
        <w:gridCol w:w="3969"/>
        <w:gridCol w:w="1701"/>
        <w:gridCol w:w="1842"/>
      </w:tblGrid>
      <w:tr w:rsidR="00D7342B" w:rsidRPr="00D7342B" w:rsidTr="001E28A1">
        <w:trPr>
          <w:tblHeader/>
        </w:trPr>
        <w:tc>
          <w:tcPr>
            <w:tcW w:w="710" w:type="dxa"/>
          </w:tcPr>
          <w:p w:rsidR="00F44511" w:rsidRPr="00D7342B" w:rsidRDefault="00F44511" w:rsidP="00F44511">
            <w:pPr>
              <w:pStyle w:val="Normal10-02"/>
              <w:keepNext/>
              <w:keepLines/>
              <w:tabs>
                <w:tab w:val="left" w:pos="7371"/>
              </w:tabs>
              <w:ind w:left="0" w:right="0"/>
              <w:rPr>
                <w:color w:val="000000" w:themeColor="text1"/>
                <w:sz w:val="22"/>
                <w:szCs w:val="22"/>
              </w:rPr>
            </w:pPr>
            <w:r w:rsidRPr="00D7342B">
              <w:rPr>
                <w:color w:val="000000" w:themeColor="text1"/>
                <w:sz w:val="22"/>
                <w:szCs w:val="22"/>
              </w:rPr>
              <w:t>№</w:t>
            </w:r>
          </w:p>
          <w:p w:rsidR="00F44511" w:rsidRPr="00D7342B" w:rsidRDefault="00F44511" w:rsidP="00F44511">
            <w:pPr>
              <w:pStyle w:val="Normal10-02"/>
              <w:keepNext/>
              <w:keepLines/>
              <w:tabs>
                <w:tab w:val="left" w:pos="7371"/>
              </w:tabs>
              <w:ind w:left="0" w:right="0"/>
              <w:rPr>
                <w:color w:val="000000" w:themeColor="text1"/>
                <w:sz w:val="22"/>
                <w:szCs w:val="22"/>
              </w:rPr>
            </w:pPr>
            <w:r w:rsidRPr="00D7342B">
              <w:rPr>
                <w:color w:val="000000" w:themeColor="text1"/>
                <w:sz w:val="22"/>
                <w:szCs w:val="22"/>
              </w:rPr>
              <w:t>п/п</w:t>
            </w:r>
          </w:p>
        </w:tc>
        <w:tc>
          <w:tcPr>
            <w:tcW w:w="3969" w:type="dxa"/>
          </w:tcPr>
          <w:p w:rsidR="00F44511" w:rsidRPr="00D7342B" w:rsidRDefault="00F44511" w:rsidP="00F44511">
            <w:pPr>
              <w:pStyle w:val="Normal10-02"/>
              <w:keepNext/>
              <w:keepLines/>
              <w:tabs>
                <w:tab w:val="left" w:pos="7371"/>
              </w:tabs>
              <w:ind w:left="0" w:right="0"/>
              <w:rPr>
                <w:color w:val="000000" w:themeColor="text1"/>
                <w:sz w:val="22"/>
                <w:szCs w:val="22"/>
              </w:rPr>
            </w:pPr>
            <w:r w:rsidRPr="00D7342B">
              <w:rPr>
                <w:color w:val="000000" w:themeColor="text1"/>
                <w:sz w:val="22"/>
                <w:szCs w:val="22"/>
              </w:rPr>
              <w:t>Мероприятия территориального планирования и планируемые объекты капитального строительства</w:t>
            </w:r>
          </w:p>
        </w:tc>
        <w:tc>
          <w:tcPr>
            <w:tcW w:w="2977" w:type="dxa"/>
          </w:tcPr>
          <w:p w:rsidR="00F44511" w:rsidRPr="00D7342B" w:rsidRDefault="00F44511" w:rsidP="00F44511">
            <w:pPr>
              <w:pStyle w:val="Normal10-02"/>
              <w:keepNext/>
              <w:keepLines/>
              <w:tabs>
                <w:tab w:val="left" w:pos="7371"/>
              </w:tabs>
              <w:ind w:left="-38" w:right="0"/>
              <w:rPr>
                <w:color w:val="000000" w:themeColor="text1"/>
                <w:sz w:val="22"/>
                <w:szCs w:val="22"/>
              </w:rPr>
            </w:pPr>
            <w:r w:rsidRPr="00D7342B">
              <w:rPr>
                <w:color w:val="000000" w:themeColor="text1"/>
                <w:sz w:val="22"/>
                <w:szCs w:val="22"/>
              </w:rPr>
              <w:t>Характеристика объекта</w:t>
            </w:r>
          </w:p>
          <w:p w:rsidR="00F44511" w:rsidRPr="00D7342B" w:rsidRDefault="00F44511" w:rsidP="00F44511">
            <w:pPr>
              <w:pStyle w:val="Normal10-02"/>
              <w:keepNext/>
              <w:keepLines/>
              <w:tabs>
                <w:tab w:val="left" w:pos="7371"/>
              </w:tabs>
              <w:ind w:left="0" w:right="0"/>
              <w:rPr>
                <w:color w:val="000000" w:themeColor="text1"/>
                <w:sz w:val="22"/>
                <w:szCs w:val="22"/>
              </w:rPr>
            </w:pPr>
            <w:r w:rsidRPr="00D7342B">
              <w:rPr>
                <w:color w:val="000000" w:themeColor="text1"/>
                <w:sz w:val="22"/>
                <w:szCs w:val="22"/>
              </w:rPr>
              <w:t>капитального строительства</w:t>
            </w:r>
          </w:p>
        </w:tc>
        <w:tc>
          <w:tcPr>
            <w:tcW w:w="3969" w:type="dxa"/>
          </w:tcPr>
          <w:p w:rsidR="00F44511" w:rsidRPr="00D7342B" w:rsidRDefault="00F44511" w:rsidP="00F44511">
            <w:pPr>
              <w:keepNext/>
              <w:keepLines/>
              <w:widowControl/>
              <w:spacing w:before="0"/>
              <w:ind w:firstLine="0"/>
              <w:jc w:val="center"/>
              <w:rPr>
                <w:b/>
                <w:bCs/>
                <w:color w:val="000000" w:themeColor="text1"/>
                <w:sz w:val="22"/>
                <w:szCs w:val="22"/>
              </w:rPr>
            </w:pPr>
            <w:r w:rsidRPr="00D7342B">
              <w:rPr>
                <w:b/>
                <w:bCs/>
                <w:color w:val="000000" w:themeColor="text1"/>
                <w:sz w:val="22"/>
                <w:szCs w:val="22"/>
              </w:rPr>
              <w:t>Территория планирования мероприятий</w:t>
            </w:r>
          </w:p>
        </w:tc>
        <w:tc>
          <w:tcPr>
            <w:tcW w:w="1701" w:type="dxa"/>
          </w:tcPr>
          <w:p w:rsidR="00F44511" w:rsidRPr="00D7342B" w:rsidRDefault="00F44511" w:rsidP="00F44511">
            <w:pPr>
              <w:keepNext/>
              <w:keepLines/>
              <w:widowControl/>
              <w:spacing w:before="0"/>
              <w:ind w:firstLine="0"/>
              <w:jc w:val="center"/>
              <w:rPr>
                <w:b/>
                <w:bCs/>
                <w:color w:val="000000" w:themeColor="text1"/>
                <w:sz w:val="22"/>
                <w:szCs w:val="22"/>
              </w:rPr>
            </w:pPr>
            <w:r w:rsidRPr="00D7342B">
              <w:rPr>
                <w:b/>
                <w:bCs/>
                <w:color w:val="000000" w:themeColor="text1"/>
                <w:sz w:val="22"/>
                <w:szCs w:val="22"/>
              </w:rPr>
              <w:t>Вид работы</w:t>
            </w:r>
          </w:p>
        </w:tc>
        <w:tc>
          <w:tcPr>
            <w:tcW w:w="1842" w:type="dxa"/>
          </w:tcPr>
          <w:p w:rsidR="00F44511" w:rsidRPr="00D7342B" w:rsidRDefault="00F44511" w:rsidP="00F44511">
            <w:pPr>
              <w:keepNext/>
              <w:keepLines/>
              <w:widowControl/>
              <w:spacing w:before="0"/>
              <w:ind w:firstLine="0"/>
              <w:jc w:val="center"/>
              <w:rPr>
                <w:b/>
                <w:bCs/>
                <w:color w:val="000000" w:themeColor="text1"/>
                <w:sz w:val="22"/>
                <w:szCs w:val="22"/>
              </w:rPr>
            </w:pPr>
            <w:r w:rsidRPr="00D7342B">
              <w:rPr>
                <w:b/>
                <w:bCs/>
                <w:color w:val="000000" w:themeColor="text1"/>
                <w:sz w:val="22"/>
                <w:szCs w:val="22"/>
              </w:rPr>
              <w:t>Источник получения сведений об объекте</w:t>
            </w:r>
          </w:p>
        </w:tc>
      </w:tr>
      <w:tr w:rsidR="00D7342B" w:rsidRPr="00D7342B" w:rsidTr="001E28A1">
        <w:trPr>
          <w:tblHeader/>
        </w:trPr>
        <w:tc>
          <w:tcPr>
            <w:tcW w:w="710" w:type="dxa"/>
          </w:tcPr>
          <w:p w:rsidR="00F44511" w:rsidRPr="00D7342B" w:rsidRDefault="00F44511" w:rsidP="00F44511">
            <w:pPr>
              <w:pStyle w:val="Normal10-02"/>
              <w:keepNext/>
              <w:keepLines/>
              <w:tabs>
                <w:tab w:val="left" w:pos="7371"/>
              </w:tabs>
              <w:ind w:left="0" w:right="0"/>
              <w:jc w:val="left"/>
              <w:rPr>
                <w:b w:val="0"/>
                <w:color w:val="000000" w:themeColor="text1"/>
                <w:sz w:val="22"/>
                <w:szCs w:val="22"/>
              </w:rPr>
            </w:pPr>
            <w:r w:rsidRPr="00D7342B">
              <w:rPr>
                <w:b w:val="0"/>
                <w:color w:val="000000" w:themeColor="text1"/>
                <w:sz w:val="22"/>
                <w:szCs w:val="22"/>
              </w:rPr>
              <w:t>1.</w:t>
            </w:r>
          </w:p>
        </w:tc>
        <w:tc>
          <w:tcPr>
            <w:tcW w:w="3969" w:type="dxa"/>
          </w:tcPr>
          <w:p w:rsidR="00F44511" w:rsidRPr="00D7342B" w:rsidRDefault="00F44511" w:rsidP="00F44511">
            <w:pPr>
              <w:pStyle w:val="Normal10-02"/>
              <w:keepNext/>
              <w:keepLines/>
              <w:tabs>
                <w:tab w:val="left" w:pos="7371"/>
              </w:tabs>
              <w:ind w:left="0" w:right="0"/>
              <w:jc w:val="left"/>
              <w:rPr>
                <w:b w:val="0"/>
                <w:color w:val="000000" w:themeColor="text1"/>
                <w:sz w:val="22"/>
                <w:szCs w:val="22"/>
              </w:rPr>
            </w:pPr>
            <w:r w:rsidRPr="00D7342B">
              <w:rPr>
                <w:b w:val="0"/>
                <w:color w:val="000000" w:themeColor="text1"/>
                <w:sz w:val="22"/>
                <w:szCs w:val="22"/>
              </w:rPr>
              <w:t>Легкоатлетический манеж</w:t>
            </w:r>
          </w:p>
          <w:p w:rsidR="00F44511" w:rsidRPr="00D7342B" w:rsidRDefault="00F44511" w:rsidP="00F44511">
            <w:pPr>
              <w:pStyle w:val="Normal10-02"/>
              <w:keepNext/>
              <w:keepLines/>
              <w:tabs>
                <w:tab w:val="left" w:pos="7371"/>
              </w:tabs>
              <w:ind w:left="0" w:right="0"/>
              <w:jc w:val="left"/>
              <w:rPr>
                <w:b w:val="0"/>
                <w:color w:val="000000" w:themeColor="text1"/>
                <w:sz w:val="22"/>
                <w:szCs w:val="22"/>
              </w:rPr>
            </w:pPr>
          </w:p>
        </w:tc>
        <w:tc>
          <w:tcPr>
            <w:tcW w:w="2977" w:type="dxa"/>
          </w:tcPr>
          <w:p w:rsidR="00F44511" w:rsidRPr="00D7342B" w:rsidRDefault="00F44511" w:rsidP="00F44511">
            <w:pPr>
              <w:pStyle w:val="Normal10-02"/>
              <w:keepNext/>
              <w:keepLines/>
              <w:tabs>
                <w:tab w:val="left" w:pos="7371"/>
              </w:tabs>
              <w:ind w:left="-38" w:right="0"/>
              <w:jc w:val="left"/>
              <w:rPr>
                <w:b w:val="0"/>
                <w:color w:val="000000" w:themeColor="text1"/>
                <w:sz w:val="22"/>
                <w:szCs w:val="22"/>
                <w:lang w:eastAsia="en-US"/>
              </w:rPr>
            </w:pPr>
            <w:r w:rsidRPr="00D7342B">
              <w:rPr>
                <w:b w:val="0"/>
                <w:color w:val="000000" w:themeColor="text1"/>
                <w:sz w:val="22"/>
                <w:szCs w:val="22"/>
                <w:lang w:eastAsia="en-US"/>
              </w:rPr>
              <w:t xml:space="preserve">608 мест, </w:t>
            </w:r>
          </w:p>
          <w:p w:rsidR="00F44511" w:rsidRPr="00D7342B" w:rsidRDefault="00F44511" w:rsidP="00F44511">
            <w:pPr>
              <w:pStyle w:val="Normal10-02"/>
              <w:keepNext/>
              <w:keepLines/>
              <w:tabs>
                <w:tab w:val="left" w:pos="7371"/>
              </w:tabs>
              <w:ind w:left="-38" w:right="0"/>
              <w:jc w:val="left"/>
              <w:rPr>
                <w:b w:val="0"/>
                <w:color w:val="000000" w:themeColor="text1"/>
                <w:sz w:val="22"/>
                <w:szCs w:val="22"/>
                <w:lang w:eastAsia="en-US"/>
              </w:rPr>
            </w:pPr>
            <w:r w:rsidRPr="00D7342B">
              <w:rPr>
                <w:b w:val="0"/>
                <w:color w:val="000000" w:themeColor="text1"/>
                <w:sz w:val="22"/>
                <w:szCs w:val="22"/>
                <w:lang w:eastAsia="en-US"/>
              </w:rPr>
              <w:t>66 посещений в смену</w:t>
            </w:r>
          </w:p>
        </w:tc>
        <w:tc>
          <w:tcPr>
            <w:tcW w:w="3969" w:type="dxa"/>
          </w:tcPr>
          <w:p w:rsidR="00F44511" w:rsidRPr="00D7342B" w:rsidRDefault="00F44511" w:rsidP="00F44511">
            <w:pPr>
              <w:keepNext/>
              <w:keepLines/>
              <w:widowControl/>
              <w:spacing w:before="0"/>
              <w:ind w:firstLine="0"/>
              <w:jc w:val="left"/>
              <w:rPr>
                <w:b/>
                <w:bCs/>
                <w:color w:val="000000" w:themeColor="text1"/>
                <w:sz w:val="22"/>
                <w:szCs w:val="22"/>
              </w:rPr>
            </w:pPr>
            <w:r w:rsidRPr="00D7342B">
              <w:rPr>
                <w:color w:val="000000" w:themeColor="text1"/>
                <w:sz w:val="22"/>
                <w:szCs w:val="22"/>
              </w:rPr>
              <w:t>г.о. Тольятти, г. Тольятти</w:t>
            </w:r>
            <w:r w:rsidR="00946D45" w:rsidRPr="00D7342B">
              <w:rPr>
                <w:color w:val="000000" w:themeColor="text1"/>
                <w:sz w:val="22"/>
                <w:szCs w:val="22"/>
              </w:rPr>
              <w:t>, Автозаводской район, ул.Революционная,</w:t>
            </w:r>
            <w:r w:rsidR="002F60F0" w:rsidRPr="00D7342B">
              <w:rPr>
                <w:color w:val="000000" w:themeColor="text1"/>
                <w:sz w:val="22"/>
                <w:szCs w:val="22"/>
              </w:rPr>
              <w:t xml:space="preserve"> </w:t>
            </w:r>
            <w:r w:rsidR="00946D45" w:rsidRPr="00D7342B">
              <w:rPr>
                <w:color w:val="000000" w:themeColor="text1"/>
                <w:sz w:val="22"/>
                <w:szCs w:val="22"/>
              </w:rPr>
              <w:t>80</w:t>
            </w:r>
          </w:p>
        </w:tc>
        <w:tc>
          <w:tcPr>
            <w:tcW w:w="1701" w:type="dxa"/>
          </w:tcPr>
          <w:p w:rsidR="00F44511" w:rsidRPr="00D7342B" w:rsidRDefault="00F44511" w:rsidP="00F44511">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1842" w:type="dxa"/>
          </w:tcPr>
          <w:p w:rsidR="00F44511" w:rsidRPr="00D7342B" w:rsidRDefault="00F44511" w:rsidP="00F44511">
            <w:pPr>
              <w:pStyle w:val="112"/>
              <w:rPr>
                <w:rFonts w:ascii="Times New Roman" w:hAnsi="Times New Roman"/>
                <w:color w:val="000000" w:themeColor="text1"/>
              </w:rPr>
            </w:pPr>
            <w:r w:rsidRPr="00D7342B">
              <w:rPr>
                <w:rFonts w:ascii="Times New Roman" w:eastAsia="Times New Roman" w:hAnsi="Times New Roman"/>
                <w:color w:val="000000" w:themeColor="text1"/>
              </w:rPr>
              <w:t>СТП Самарской области</w:t>
            </w:r>
          </w:p>
        </w:tc>
      </w:tr>
      <w:tr w:rsidR="00D7342B" w:rsidRPr="00D7342B" w:rsidTr="001E28A1">
        <w:trPr>
          <w:trHeight w:val="950"/>
          <w:tblHeader/>
        </w:trPr>
        <w:tc>
          <w:tcPr>
            <w:tcW w:w="710" w:type="dxa"/>
          </w:tcPr>
          <w:p w:rsidR="00F44511" w:rsidRPr="00D7342B" w:rsidRDefault="00F44511" w:rsidP="00F44511">
            <w:pPr>
              <w:pStyle w:val="Normal10-02"/>
              <w:keepNext/>
              <w:keepLines/>
              <w:tabs>
                <w:tab w:val="left" w:pos="7371"/>
              </w:tabs>
              <w:ind w:left="0" w:right="0"/>
              <w:jc w:val="left"/>
              <w:rPr>
                <w:b w:val="0"/>
                <w:color w:val="000000" w:themeColor="text1"/>
                <w:sz w:val="22"/>
                <w:szCs w:val="22"/>
              </w:rPr>
            </w:pPr>
            <w:r w:rsidRPr="00D7342B">
              <w:rPr>
                <w:b w:val="0"/>
                <w:color w:val="000000" w:themeColor="text1"/>
                <w:sz w:val="22"/>
                <w:szCs w:val="22"/>
              </w:rPr>
              <w:t>2.</w:t>
            </w:r>
          </w:p>
        </w:tc>
        <w:tc>
          <w:tcPr>
            <w:tcW w:w="3969" w:type="dxa"/>
          </w:tcPr>
          <w:p w:rsidR="00F44511" w:rsidRPr="00D7342B" w:rsidRDefault="00F44511" w:rsidP="00F44511">
            <w:pPr>
              <w:pStyle w:val="Normal10-02"/>
              <w:keepNext/>
              <w:keepLines/>
              <w:tabs>
                <w:tab w:val="left" w:pos="7371"/>
              </w:tabs>
              <w:ind w:left="0" w:right="0"/>
              <w:jc w:val="left"/>
              <w:rPr>
                <w:b w:val="0"/>
                <w:color w:val="000000" w:themeColor="text1"/>
                <w:sz w:val="22"/>
                <w:szCs w:val="22"/>
              </w:rPr>
            </w:pPr>
            <w:r w:rsidRPr="00D7342B">
              <w:rPr>
                <w:b w:val="0"/>
                <w:color w:val="000000" w:themeColor="text1"/>
                <w:sz w:val="22"/>
                <w:szCs w:val="22"/>
              </w:rPr>
              <w:t>Физкультурно-спортивный комплекс</w:t>
            </w:r>
          </w:p>
          <w:p w:rsidR="00F44511" w:rsidRPr="00D7342B" w:rsidRDefault="00F44511" w:rsidP="00F44511">
            <w:pPr>
              <w:pStyle w:val="Normal10-02"/>
              <w:keepNext/>
              <w:keepLines/>
              <w:tabs>
                <w:tab w:val="left" w:pos="7371"/>
              </w:tabs>
              <w:ind w:left="0" w:right="0"/>
              <w:jc w:val="left"/>
              <w:rPr>
                <w:b w:val="0"/>
                <w:color w:val="000000" w:themeColor="text1"/>
                <w:sz w:val="22"/>
                <w:szCs w:val="22"/>
              </w:rPr>
            </w:pPr>
          </w:p>
        </w:tc>
        <w:tc>
          <w:tcPr>
            <w:tcW w:w="2977" w:type="dxa"/>
          </w:tcPr>
          <w:p w:rsidR="00F44511" w:rsidRPr="00D7342B" w:rsidRDefault="00F44511" w:rsidP="00F44511">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 xml:space="preserve">Площадь земельного участка </w:t>
            </w:r>
            <w:r w:rsidR="002F60F0" w:rsidRPr="00D7342B">
              <w:rPr>
                <w:color w:val="000000" w:themeColor="text1"/>
                <w:sz w:val="22"/>
                <w:szCs w:val="22"/>
                <w:lang w:eastAsia="en-US"/>
              </w:rPr>
              <w:t>–</w:t>
            </w:r>
            <w:r w:rsidRPr="00D7342B">
              <w:rPr>
                <w:color w:val="000000" w:themeColor="text1"/>
                <w:sz w:val="22"/>
                <w:szCs w:val="22"/>
                <w:lang w:eastAsia="en-US"/>
              </w:rPr>
              <w:t xml:space="preserve"> 7000</w:t>
            </w:r>
            <w:r w:rsidR="002F60F0" w:rsidRPr="00D7342B">
              <w:rPr>
                <w:color w:val="000000" w:themeColor="text1"/>
                <w:sz w:val="22"/>
                <w:szCs w:val="22"/>
                <w:lang w:eastAsia="en-US"/>
              </w:rPr>
              <w:t xml:space="preserve"> </w:t>
            </w:r>
            <w:r w:rsidRPr="00D7342B">
              <w:rPr>
                <w:color w:val="000000" w:themeColor="text1"/>
                <w:sz w:val="22"/>
                <w:szCs w:val="22"/>
                <w:lang w:eastAsia="en-US"/>
              </w:rPr>
              <w:t>м</w:t>
            </w:r>
            <w:r w:rsidRPr="00D7342B">
              <w:rPr>
                <w:color w:val="000000" w:themeColor="text1"/>
                <w:sz w:val="22"/>
                <w:szCs w:val="22"/>
                <w:vertAlign w:val="superscript"/>
                <w:lang w:eastAsia="en-US"/>
              </w:rPr>
              <w:t>2</w:t>
            </w:r>
            <w:r w:rsidRPr="00D7342B">
              <w:rPr>
                <w:color w:val="000000" w:themeColor="text1"/>
                <w:sz w:val="22"/>
                <w:szCs w:val="22"/>
                <w:lang w:eastAsia="en-US"/>
              </w:rPr>
              <w:t>.</w:t>
            </w:r>
          </w:p>
          <w:p w:rsidR="00F44511" w:rsidRPr="00D7342B" w:rsidRDefault="00F44511" w:rsidP="00F44511">
            <w:pPr>
              <w:pStyle w:val="Normal10-02"/>
              <w:keepNext/>
              <w:keepLines/>
              <w:tabs>
                <w:tab w:val="left" w:pos="7371"/>
              </w:tabs>
              <w:ind w:left="-38" w:right="0"/>
              <w:jc w:val="left"/>
              <w:rPr>
                <w:b w:val="0"/>
                <w:color w:val="000000" w:themeColor="text1"/>
                <w:sz w:val="22"/>
                <w:szCs w:val="22"/>
                <w:lang w:eastAsia="en-US"/>
              </w:rPr>
            </w:pPr>
            <w:r w:rsidRPr="00D7342B">
              <w:rPr>
                <w:b w:val="0"/>
                <w:color w:val="000000" w:themeColor="text1"/>
                <w:sz w:val="22"/>
                <w:szCs w:val="22"/>
                <w:lang w:eastAsia="en-US"/>
              </w:rPr>
              <w:t xml:space="preserve">Площадь объекта </w:t>
            </w:r>
            <w:r w:rsidR="002F60F0" w:rsidRPr="00D7342B">
              <w:rPr>
                <w:b w:val="0"/>
                <w:color w:val="000000" w:themeColor="text1"/>
                <w:sz w:val="22"/>
                <w:szCs w:val="22"/>
                <w:lang w:eastAsia="en-US"/>
              </w:rPr>
              <w:t>–</w:t>
            </w:r>
            <w:r w:rsidRPr="00D7342B">
              <w:rPr>
                <w:b w:val="0"/>
                <w:color w:val="000000" w:themeColor="text1"/>
                <w:sz w:val="22"/>
                <w:szCs w:val="22"/>
                <w:lang w:eastAsia="en-US"/>
              </w:rPr>
              <w:t xml:space="preserve"> 10789</w:t>
            </w:r>
            <w:r w:rsidR="002F60F0" w:rsidRPr="00D7342B">
              <w:rPr>
                <w:b w:val="0"/>
                <w:color w:val="000000" w:themeColor="text1"/>
                <w:sz w:val="22"/>
                <w:szCs w:val="22"/>
                <w:lang w:eastAsia="en-US"/>
              </w:rPr>
              <w:t xml:space="preserve"> </w:t>
            </w:r>
            <w:r w:rsidRPr="00D7342B">
              <w:rPr>
                <w:b w:val="0"/>
                <w:color w:val="000000" w:themeColor="text1"/>
                <w:sz w:val="22"/>
                <w:szCs w:val="22"/>
                <w:lang w:eastAsia="en-US"/>
              </w:rPr>
              <w:t>м</w:t>
            </w:r>
            <w:r w:rsidRPr="00D7342B">
              <w:rPr>
                <w:b w:val="0"/>
                <w:color w:val="000000" w:themeColor="text1"/>
                <w:sz w:val="22"/>
                <w:szCs w:val="22"/>
                <w:vertAlign w:val="superscript"/>
                <w:lang w:eastAsia="en-US"/>
              </w:rPr>
              <w:t>2</w:t>
            </w:r>
          </w:p>
          <w:p w:rsidR="00F44511" w:rsidRPr="00D7342B" w:rsidRDefault="00F44511" w:rsidP="00F44511">
            <w:pPr>
              <w:pStyle w:val="Normal10-02"/>
              <w:keepNext/>
              <w:keepLines/>
              <w:tabs>
                <w:tab w:val="left" w:pos="7371"/>
              </w:tabs>
              <w:ind w:left="-38" w:right="0"/>
              <w:jc w:val="left"/>
              <w:rPr>
                <w:b w:val="0"/>
                <w:color w:val="000000" w:themeColor="text1"/>
                <w:sz w:val="22"/>
                <w:szCs w:val="22"/>
                <w:lang w:eastAsia="en-US"/>
              </w:rPr>
            </w:pPr>
            <w:r w:rsidRPr="00D7342B">
              <w:rPr>
                <w:b w:val="0"/>
                <w:color w:val="000000" w:themeColor="text1"/>
                <w:sz w:val="22"/>
                <w:szCs w:val="22"/>
                <w:lang w:eastAsia="en-US"/>
              </w:rPr>
              <w:t>600 посещений</w:t>
            </w:r>
          </w:p>
        </w:tc>
        <w:tc>
          <w:tcPr>
            <w:tcW w:w="3969" w:type="dxa"/>
          </w:tcPr>
          <w:p w:rsidR="00F44511" w:rsidRPr="00D7342B" w:rsidRDefault="00F44511" w:rsidP="00F44511">
            <w:pPr>
              <w:spacing w:before="0"/>
              <w:ind w:hanging="30"/>
              <w:rPr>
                <w:color w:val="000000" w:themeColor="text1"/>
                <w:sz w:val="22"/>
                <w:szCs w:val="22"/>
              </w:rPr>
            </w:pPr>
            <w:r w:rsidRPr="00D7342B">
              <w:rPr>
                <w:color w:val="000000" w:themeColor="text1"/>
                <w:sz w:val="22"/>
                <w:szCs w:val="22"/>
              </w:rPr>
              <w:t>г.о. Тольятти, г. Тольятти Комсомольский район,</w:t>
            </w:r>
            <w:r w:rsidRPr="00D7342B">
              <w:rPr>
                <w:color w:val="000000" w:themeColor="text1"/>
                <w:sz w:val="22"/>
                <w:szCs w:val="22"/>
              </w:rPr>
              <w:br/>
              <w:t>п. Шлюзовой</w:t>
            </w:r>
          </w:p>
        </w:tc>
        <w:tc>
          <w:tcPr>
            <w:tcW w:w="1701" w:type="dxa"/>
          </w:tcPr>
          <w:p w:rsidR="00F44511" w:rsidRPr="00D7342B" w:rsidRDefault="00F44511" w:rsidP="00F44511">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1842" w:type="dxa"/>
          </w:tcPr>
          <w:p w:rsidR="00F44511" w:rsidRPr="00D7342B" w:rsidRDefault="00F44511" w:rsidP="00F44511">
            <w:pPr>
              <w:pStyle w:val="112"/>
              <w:rPr>
                <w:rFonts w:ascii="Times New Roman" w:hAnsi="Times New Roman"/>
                <w:color w:val="000000" w:themeColor="text1"/>
              </w:rPr>
            </w:pPr>
            <w:r w:rsidRPr="00D7342B">
              <w:rPr>
                <w:rFonts w:ascii="Times New Roman" w:eastAsia="Times New Roman" w:hAnsi="Times New Roman"/>
                <w:color w:val="000000" w:themeColor="text1"/>
              </w:rPr>
              <w:t>СТП Самарской области</w:t>
            </w:r>
          </w:p>
        </w:tc>
      </w:tr>
      <w:tr w:rsidR="00D7342B" w:rsidRPr="00D7342B" w:rsidTr="001E28A1">
        <w:trPr>
          <w:trHeight w:val="1106"/>
          <w:tblHeader/>
        </w:trPr>
        <w:tc>
          <w:tcPr>
            <w:tcW w:w="710" w:type="dxa"/>
          </w:tcPr>
          <w:p w:rsidR="00F44511" w:rsidRPr="00D7342B" w:rsidRDefault="00F44511" w:rsidP="00F44511">
            <w:pPr>
              <w:pStyle w:val="Normal10-02"/>
              <w:keepNext/>
              <w:keepLines/>
              <w:tabs>
                <w:tab w:val="left" w:pos="7371"/>
              </w:tabs>
              <w:ind w:left="0" w:right="0"/>
              <w:jc w:val="left"/>
              <w:rPr>
                <w:b w:val="0"/>
                <w:color w:val="000000" w:themeColor="text1"/>
                <w:sz w:val="22"/>
                <w:szCs w:val="22"/>
              </w:rPr>
            </w:pPr>
            <w:r w:rsidRPr="00D7342B">
              <w:rPr>
                <w:b w:val="0"/>
                <w:color w:val="000000" w:themeColor="text1"/>
                <w:sz w:val="22"/>
                <w:szCs w:val="22"/>
              </w:rPr>
              <w:t>3.</w:t>
            </w:r>
          </w:p>
        </w:tc>
        <w:tc>
          <w:tcPr>
            <w:tcW w:w="3969" w:type="dxa"/>
          </w:tcPr>
          <w:p w:rsidR="00F44511" w:rsidRPr="00D7342B" w:rsidRDefault="00F44511" w:rsidP="00F44511">
            <w:pPr>
              <w:pStyle w:val="Normal10-02"/>
              <w:keepNext/>
              <w:keepLines/>
              <w:tabs>
                <w:tab w:val="left" w:pos="7371"/>
              </w:tabs>
              <w:ind w:left="0" w:right="0"/>
              <w:jc w:val="left"/>
              <w:rPr>
                <w:b w:val="0"/>
                <w:color w:val="000000" w:themeColor="text1"/>
                <w:sz w:val="22"/>
                <w:szCs w:val="22"/>
              </w:rPr>
            </w:pPr>
            <w:r w:rsidRPr="00D7342B">
              <w:rPr>
                <w:b w:val="0"/>
                <w:color w:val="000000" w:themeColor="text1"/>
                <w:sz w:val="22"/>
                <w:szCs w:val="22"/>
              </w:rPr>
              <w:t>Физкультурно-спортивный комплекс</w:t>
            </w:r>
          </w:p>
          <w:p w:rsidR="00F44511" w:rsidRPr="00D7342B" w:rsidRDefault="00F44511" w:rsidP="00F44511">
            <w:pPr>
              <w:pStyle w:val="Normal10-02"/>
              <w:keepNext/>
              <w:keepLines/>
              <w:tabs>
                <w:tab w:val="left" w:pos="7371"/>
              </w:tabs>
              <w:ind w:left="0" w:right="0"/>
              <w:jc w:val="left"/>
              <w:rPr>
                <w:b w:val="0"/>
                <w:color w:val="000000" w:themeColor="text1"/>
                <w:sz w:val="22"/>
                <w:szCs w:val="22"/>
              </w:rPr>
            </w:pPr>
          </w:p>
        </w:tc>
        <w:tc>
          <w:tcPr>
            <w:tcW w:w="2977" w:type="dxa"/>
          </w:tcPr>
          <w:p w:rsidR="00F44511" w:rsidRPr="00D7342B" w:rsidRDefault="00F44511" w:rsidP="00F44511">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Площадь земельного участка - 1,857</w:t>
            </w:r>
            <w:r w:rsidR="002F60F0" w:rsidRPr="00D7342B">
              <w:rPr>
                <w:color w:val="000000" w:themeColor="text1"/>
                <w:sz w:val="22"/>
                <w:szCs w:val="22"/>
                <w:lang w:eastAsia="en-US"/>
              </w:rPr>
              <w:t xml:space="preserve"> </w:t>
            </w:r>
            <w:r w:rsidRPr="00D7342B">
              <w:rPr>
                <w:color w:val="000000" w:themeColor="text1"/>
                <w:sz w:val="22"/>
                <w:szCs w:val="22"/>
                <w:lang w:eastAsia="en-US"/>
              </w:rPr>
              <w:t>га.</w:t>
            </w:r>
          </w:p>
          <w:p w:rsidR="00F44511" w:rsidRPr="00D7342B" w:rsidRDefault="00F44511" w:rsidP="00F44511">
            <w:pPr>
              <w:pStyle w:val="Normal10-02"/>
              <w:keepNext/>
              <w:keepLines/>
              <w:tabs>
                <w:tab w:val="left" w:pos="7371"/>
              </w:tabs>
              <w:ind w:left="-38" w:right="0"/>
              <w:jc w:val="left"/>
              <w:rPr>
                <w:b w:val="0"/>
                <w:color w:val="000000" w:themeColor="text1"/>
                <w:sz w:val="22"/>
                <w:szCs w:val="22"/>
                <w:lang w:eastAsia="en-US"/>
              </w:rPr>
            </w:pPr>
            <w:r w:rsidRPr="00D7342B">
              <w:rPr>
                <w:b w:val="0"/>
                <w:color w:val="000000" w:themeColor="text1"/>
                <w:sz w:val="22"/>
                <w:szCs w:val="22"/>
                <w:lang w:eastAsia="en-US"/>
              </w:rPr>
              <w:t xml:space="preserve">Площадь объекта </w:t>
            </w:r>
            <w:r w:rsidR="002F60F0" w:rsidRPr="00D7342B">
              <w:rPr>
                <w:b w:val="0"/>
                <w:color w:val="000000" w:themeColor="text1"/>
                <w:sz w:val="22"/>
                <w:szCs w:val="22"/>
                <w:lang w:eastAsia="en-US"/>
              </w:rPr>
              <w:t>–</w:t>
            </w:r>
            <w:r w:rsidRPr="00D7342B">
              <w:rPr>
                <w:b w:val="0"/>
                <w:color w:val="000000" w:themeColor="text1"/>
                <w:sz w:val="22"/>
                <w:szCs w:val="22"/>
                <w:lang w:eastAsia="en-US"/>
              </w:rPr>
              <w:t xml:space="preserve"> 10789</w:t>
            </w:r>
            <w:r w:rsidR="002F60F0" w:rsidRPr="00D7342B">
              <w:rPr>
                <w:b w:val="0"/>
                <w:color w:val="000000" w:themeColor="text1"/>
                <w:sz w:val="22"/>
                <w:szCs w:val="22"/>
                <w:lang w:eastAsia="en-US"/>
              </w:rPr>
              <w:t xml:space="preserve"> </w:t>
            </w:r>
            <w:r w:rsidRPr="00D7342B">
              <w:rPr>
                <w:b w:val="0"/>
                <w:color w:val="000000" w:themeColor="text1"/>
                <w:sz w:val="22"/>
                <w:szCs w:val="22"/>
                <w:lang w:eastAsia="en-US"/>
              </w:rPr>
              <w:t>м</w:t>
            </w:r>
            <w:r w:rsidRPr="00D7342B">
              <w:rPr>
                <w:b w:val="0"/>
                <w:color w:val="000000" w:themeColor="text1"/>
                <w:sz w:val="22"/>
                <w:szCs w:val="22"/>
                <w:vertAlign w:val="superscript"/>
                <w:lang w:eastAsia="en-US"/>
              </w:rPr>
              <w:t>2</w:t>
            </w:r>
          </w:p>
          <w:p w:rsidR="00F44511" w:rsidRPr="00D7342B" w:rsidRDefault="00F44511" w:rsidP="00F44511">
            <w:pPr>
              <w:pStyle w:val="Normal10-02"/>
              <w:keepNext/>
              <w:keepLines/>
              <w:tabs>
                <w:tab w:val="left" w:pos="7371"/>
              </w:tabs>
              <w:ind w:left="-38" w:right="0"/>
              <w:jc w:val="left"/>
              <w:rPr>
                <w:b w:val="0"/>
                <w:color w:val="000000" w:themeColor="text1"/>
                <w:sz w:val="22"/>
                <w:szCs w:val="22"/>
                <w:lang w:eastAsia="en-US"/>
              </w:rPr>
            </w:pPr>
            <w:r w:rsidRPr="00D7342B">
              <w:rPr>
                <w:b w:val="0"/>
                <w:color w:val="000000" w:themeColor="text1"/>
                <w:sz w:val="22"/>
                <w:szCs w:val="22"/>
                <w:lang w:eastAsia="en-US"/>
              </w:rPr>
              <w:t>600 посещений</w:t>
            </w:r>
          </w:p>
        </w:tc>
        <w:tc>
          <w:tcPr>
            <w:tcW w:w="3969" w:type="dxa"/>
          </w:tcPr>
          <w:p w:rsidR="00F44511" w:rsidRPr="00D7342B" w:rsidRDefault="00F44511" w:rsidP="00F44511">
            <w:pPr>
              <w:spacing w:before="0"/>
              <w:ind w:firstLine="0"/>
              <w:rPr>
                <w:color w:val="000000" w:themeColor="text1"/>
                <w:sz w:val="22"/>
                <w:szCs w:val="22"/>
              </w:rPr>
            </w:pPr>
            <w:r w:rsidRPr="00D7342B">
              <w:rPr>
                <w:color w:val="000000" w:themeColor="text1"/>
                <w:sz w:val="22"/>
                <w:szCs w:val="22"/>
              </w:rPr>
              <w:t>г.о. Тольятти, г. Тольят</w:t>
            </w:r>
            <w:r w:rsidRPr="00D7342B">
              <w:rPr>
                <w:color w:val="000000" w:themeColor="text1"/>
                <w:sz w:val="22"/>
                <w:szCs w:val="22"/>
              </w:rPr>
              <w:softHyphen/>
              <w:t>ти, Комсомольский район, ул. Коммунистическая, д. 88, площадка «Певческое поле»</w:t>
            </w:r>
          </w:p>
        </w:tc>
        <w:tc>
          <w:tcPr>
            <w:tcW w:w="1701" w:type="dxa"/>
          </w:tcPr>
          <w:p w:rsidR="00F44511" w:rsidRPr="00D7342B" w:rsidRDefault="00F44511" w:rsidP="00F44511">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1842" w:type="dxa"/>
          </w:tcPr>
          <w:p w:rsidR="00F44511" w:rsidRPr="00D7342B" w:rsidRDefault="00F44511" w:rsidP="00F44511">
            <w:pPr>
              <w:pStyle w:val="112"/>
              <w:rPr>
                <w:rFonts w:ascii="Times New Roman" w:hAnsi="Times New Roman"/>
                <w:color w:val="000000" w:themeColor="text1"/>
              </w:rPr>
            </w:pPr>
            <w:r w:rsidRPr="00D7342B">
              <w:rPr>
                <w:rFonts w:ascii="Times New Roman" w:eastAsia="Times New Roman" w:hAnsi="Times New Roman"/>
                <w:color w:val="000000" w:themeColor="text1"/>
              </w:rPr>
              <w:t>СТП Самарской области</w:t>
            </w:r>
          </w:p>
        </w:tc>
      </w:tr>
      <w:tr w:rsidR="00D7342B" w:rsidRPr="00D7342B" w:rsidTr="001E28A1">
        <w:trPr>
          <w:tblHeader/>
        </w:trPr>
        <w:tc>
          <w:tcPr>
            <w:tcW w:w="710" w:type="dxa"/>
          </w:tcPr>
          <w:p w:rsidR="00F44511" w:rsidRPr="00D7342B" w:rsidRDefault="00F44511" w:rsidP="00F44511">
            <w:pPr>
              <w:pStyle w:val="Normal10-02"/>
              <w:keepNext/>
              <w:keepLines/>
              <w:tabs>
                <w:tab w:val="left" w:pos="7371"/>
              </w:tabs>
              <w:ind w:left="0" w:right="0"/>
              <w:jc w:val="left"/>
              <w:rPr>
                <w:b w:val="0"/>
                <w:color w:val="000000" w:themeColor="text1"/>
                <w:sz w:val="22"/>
                <w:szCs w:val="22"/>
              </w:rPr>
            </w:pPr>
            <w:r w:rsidRPr="00D7342B">
              <w:rPr>
                <w:b w:val="0"/>
                <w:color w:val="000000" w:themeColor="text1"/>
                <w:sz w:val="22"/>
                <w:szCs w:val="22"/>
              </w:rPr>
              <w:t>4.</w:t>
            </w:r>
          </w:p>
        </w:tc>
        <w:tc>
          <w:tcPr>
            <w:tcW w:w="3969" w:type="dxa"/>
          </w:tcPr>
          <w:p w:rsidR="00F44511" w:rsidRPr="00D7342B" w:rsidRDefault="00F44511" w:rsidP="00F44511">
            <w:pPr>
              <w:pStyle w:val="Normal10-02"/>
              <w:keepNext/>
              <w:keepLines/>
              <w:tabs>
                <w:tab w:val="left" w:pos="7371"/>
              </w:tabs>
              <w:ind w:left="0" w:right="0"/>
              <w:jc w:val="left"/>
              <w:rPr>
                <w:b w:val="0"/>
                <w:color w:val="000000" w:themeColor="text1"/>
                <w:sz w:val="22"/>
                <w:szCs w:val="22"/>
              </w:rPr>
            </w:pPr>
            <w:r w:rsidRPr="00D7342B">
              <w:rPr>
                <w:b w:val="0"/>
                <w:color w:val="000000" w:themeColor="text1"/>
                <w:sz w:val="22"/>
                <w:szCs w:val="22"/>
              </w:rPr>
              <w:t>Центр спортивной гимнастики «Немов-центр»</w:t>
            </w:r>
          </w:p>
        </w:tc>
        <w:tc>
          <w:tcPr>
            <w:tcW w:w="2977" w:type="dxa"/>
          </w:tcPr>
          <w:p w:rsidR="00F44511" w:rsidRPr="00D7342B" w:rsidRDefault="00F44511" w:rsidP="00F44511">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2500 мест</w:t>
            </w:r>
            <w:r w:rsidR="00ED0D9F" w:rsidRPr="00D7342B">
              <w:rPr>
                <w:color w:val="000000" w:themeColor="text1"/>
                <w:sz w:val="22"/>
                <w:szCs w:val="22"/>
                <w:lang w:eastAsia="en-US"/>
              </w:rPr>
              <w:t>,</w:t>
            </w:r>
          </w:p>
          <w:p w:rsidR="00ED0D9F" w:rsidRPr="00D7342B" w:rsidRDefault="00ED0D9F" w:rsidP="00F44511">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Площадь земельного участка - 2,8 га</w:t>
            </w:r>
          </w:p>
        </w:tc>
        <w:tc>
          <w:tcPr>
            <w:tcW w:w="3969" w:type="dxa"/>
          </w:tcPr>
          <w:p w:rsidR="00F44511" w:rsidRPr="00D7342B" w:rsidRDefault="00F44511" w:rsidP="00F44511">
            <w:pPr>
              <w:spacing w:before="0"/>
              <w:ind w:hanging="30"/>
              <w:rPr>
                <w:color w:val="000000" w:themeColor="text1"/>
                <w:sz w:val="22"/>
                <w:szCs w:val="22"/>
              </w:rPr>
            </w:pPr>
            <w:r w:rsidRPr="00D7342B">
              <w:rPr>
                <w:color w:val="000000" w:themeColor="text1"/>
                <w:sz w:val="22"/>
                <w:szCs w:val="22"/>
              </w:rPr>
              <w:t>г.о. Тольятти, г. Тольятти</w:t>
            </w:r>
            <w:r w:rsidR="00946D45" w:rsidRPr="00D7342B">
              <w:rPr>
                <w:color w:val="000000" w:themeColor="text1"/>
                <w:sz w:val="22"/>
                <w:szCs w:val="22"/>
              </w:rPr>
              <w:t>,</w:t>
            </w:r>
            <w:r w:rsidR="00ED0D9F" w:rsidRPr="00D7342B">
              <w:rPr>
                <w:color w:val="000000" w:themeColor="text1"/>
                <w:sz w:val="22"/>
                <w:szCs w:val="22"/>
              </w:rPr>
              <w:t xml:space="preserve"> Автозаводской район,</w:t>
            </w:r>
            <w:r w:rsidR="00946D45" w:rsidRPr="00D7342B">
              <w:rPr>
                <w:color w:val="000000" w:themeColor="text1"/>
                <w:sz w:val="22"/>
                <w:szCs w:val="22"/>
              </w:rPr>
              <w:t xml:space="preserve"> ул Революционна</w:t>
            </w:r>
            <w:r w:rsidR="00ED0D9F" w:rsidRPr="00D7342B">
              <w:rPr>
                <w:color w:val="000000" w:themeColor="text1"/>
                <w:sz w:val="22"/>
                <w:szCs w:val="22"/>
              </w:rPr>
              <w:t>я</w:t>
            </w:r>
          </w:p>
        </w:tc>
        <w:tc>
          <w:tcPr>
            <w:tcW w:w="1701" w:type="dxa"/>
          </w:tcPr>
          <w:p w:rsidR="00F44511" w:rsidRPr="00D7342B" w:rsidRDefault="00F44511" w:rsidP="00F44511">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1842" w:type="dxa"/>
          </w:tcPr>
          <w:p w:rsidR="00F44511" w:rsidRPr="00D7342B" w:rsidRDefault="00F44511" w:rsidP="00F44511">
            <w:pPr>
              <w:pStyle w:val="112"/>
              <w:rPr>
                <w:rFonts w:ascii="Times New Roman" w:hAnsi="Times New Roman"/>
                <w:color w:val="000000" w:themeColor="text1"/>
              </w:rPr>
            </w:pPr>
            <w:r w:rsidRPr="00D7342B">
              <w:rPr>
                <w:rFonts w:ascii="Times New Roman" w:eastAsia="Times New Roman" w:hAnsi="Times New Roman"/>
                <w:color w:val="000000" w:themeColor="text1"/>
              </w:rPr>
              <w:t>СТП Самарской области</w:t>
            </w:r>
          </w:p>
        </w:tc>
      </w:tr>
      <w:tr w:rsidR="00D7342B" w:rsidRPr="00D7342B" w:rsidTr="001E28A1">
        <w:trPr>
          <w:tblHeader/>
        </w:trPr>
        <w:tc>
          <w:tcPr>
            <w:tcW w:w="710" w:type="dxa"/>
          </w:tcPr>
          <w:p w:rsidR="00F44511" w:rsidRPr="00D7342B" w:rsidRDefault="00F44511" w:rsidP="003246A7">
            <w:pPr>
              <w:pStyle w:val="Normal10-02"/>
              <w:keepNext/>
              <w:keepLines/>
              <w:tabs>
                <w:tab w:val="left" w:pos="7371"/>
              </w:tabs>
              <w:ind w:left="0" w:right="0"/>
              <w:jc w:val="left"/>
              <w:rPr>
                <w:b w:val="0"/>
                <w:color w:val="000000" w:themeColor="text1"/>
                <w:sz w:val="22"/>
                <w:szCs w:val="22"/>
              </w:rPr>
            </w:pPr>
            <w:r w:rsidRPr="00D7342B">
              <w:rPr>
                <w:b w:val="0"/>
                <w:color w:val="000000" w:themeColor="text1"/>
                <w:sz w:val="22"/>
                <w:szCs w:val="22"/>
              </w:rPr>
              <w:t>5.</w:t>
            </w:r>
          </w:p>
        </w:tc>
        <w:tc>
          <w:tcPr>
            <w:tcW w:w="3969" w:type="dxa"/>
          </w:tcPr>
          <w:p w:rsidR="00F44511" w:rsidRPr="00D7342B" w:rsidRDefault="00F44511" w:rsidP="003246A7">
            <w:pPr>
              <w:pStyle w:val="Normal10-02"/>
              <w:keepNext/>
              <w:keepLines/>
              <w:tabs>
                <w:tab w:val="left" w:pos="7371"/>
              </w:tabs>
              <w:ind w:left="0" w:right="0"/>
              <w:jc w:val="left"/>
              <w:rPr>
                <w:b w:val="0"/>
                <w:color w:val="000000" w:themeColor="text1"/>
                <w:sz w:val="22"/>
                <w:szCs w:val="22"/>
              </w:rPr>
            </w:pPr>
            <w:r w:rsidRPr="00D7342B">
              <w:rPr>
                <w:b w:val="0"/>
                <w:color w:val="000000" w:themeColor="text1"/>
                <w:sz w:val="22"/>
                <w:szCs w:val="22"/>
              </w:rPr>
              <w:t>Крытый манеж с конюшнями</w:t>
            </w:r>
          </w:p>
          <w:p w:rsidR="00F44511" w:rsidRPr="00D7342B" w:rsidRDefault="00F44511" w:rsidP="003246A7">
            <w:pPr>
              <w:pStyle w:val="Normal10-02"/>
              <w:keepNext/>
              <w:keepLines/>
              <w:tabs>
                <w:tab w:val="left" w:pos="7371"/>
              </w:tabs>
              <w:ind w:left="0" w:right="0"/>
              <w:jc w:val="left"/>
              <w:rPr>
                <w:b w:val="0"/>
                <w:color w:val="000000" w:themeColor="text1"/>
                <w:sz w:val="22"/>
                <w:szCs w:val="22"/>
              </w:rPr>
            </w:pPr>
          </w:p>
        </w:tc>
        <w:tc>
          <w:tcPr>
            <w:tcW w:w="2977" w:type="dxa"/>
          </w:tcPr>
          <w:p w:rsidR="00F44511" w:rsidRPr="00D7342B" w:rsidRDefault="00F44511" w:rsidP="003246A7">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Площадь земельного участка - 1,1 га</w:t>
            </w:r>
          </w:p>
        </w:tc>
        <w:tc>
          <w:tcPr>
            <w:tcW w:w="3969" w:type="dxa"/>
          </w:tcPr>
          <w:p w:rsidR="00F44511" w:rsidRPr="00D7342B" w:rsidRDefault="00F44511" w:rsidP="003246A7">
            <w:pPr>
              <w:spacing w:before="0"/>
              <w:ind w:hanging="30"/>
              <w:rPr>
                <w:color w:val="000000" w:themeColor="text1"/>
                <w:sz w:val="22"/>
                <w:szCs w:val="22"/>
              </w:rPr>
            </w:pPr>
            <w:r w:rsidRPr="00D7342B">
              <w:rPr>
                <w:color w:val="000000" w:themeColor="text1"/>
                <w:sz w:val="22"/>
                <w:szCs w:val="22"/>
              </w:rPr>
              <w:t>г.о. Тольятти, г. Тольятти</w:t>
            </w:r>
          </w:p>
        </w:tc>
        <w:tc>
          <w:tcPr>
            <w:tcW w:w="1701" w:type="dxa"/>
          </w:tcPr>
          <w:p w:rsidR="00F44511" w:rsidRPr="00D7342B" w:rsidRDefault="00F44511" w:rsidP="003246A7">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1842" w:type="dxa"/>
          </w:tcPr>
          <w:p w:rsidR="00F44511" w:rsidRPr="00D7342B" w:rsidRDefault="00F44511" w:rsidP="003246A7">
            <w:pPr>
              <w:pStyle w:val="112"/>
              <w:rPr>
                <w:rFonts w:ascii="Times New Roman" w:hAnsi="Times New Roman"/>
                <w:color w:val="000000" w:themeColor="text1"/>
              </w:rPr>
            </w:pPr>
            <w:r w:rsidRPr="00D7342B">
              <w:rPr>
                <w:rFonts w:ascii="Times New Roman" w:eastAsia="Times New Roman" w:hAnsi="Times New Roman"/>
                <w:color w:val="000000" w:themeColor="text1"/>
              </w:rPr>
              <w:t>СТП Самарской области</w:t>
            </w:r>
          </w:p>
        </w:tc>
      </w:tr>
      <w:tr w:rsidR="00D7342B" w:rsidRPr="00D7342B" w:rsidTr="00CE5C9D">
        <w:trPr>
          <w:tblHeader/>
        </w:trPr>
        <w:tc>
          <w:tcPr>
            <w:tcW w:w="710" w:type="dxa"/>
          </w:tcPr>
          <w:p w:rsidR="00CE5C9D" w:rsidRPr="00D7342B" w:rsidRDefault="00CE5C9D" w:rsidP="003246A7">
            <w:pPr>
              <w:pStyle w:val="Normal10-02"/>
              <w:keepNext/>
              <w:keepLines/>
              <w:tabs>
                <w:tab w:val="left" w:pos="7371"/>
              </w:tabs>
              <w:ind w:left="0" w:right="0"/>
              <w:jc w:val="left"/>
              <w:rPr>
                <w:b w:val="0"/>
                <w:color w:val="000000" w:themeColor="text1"/>
                <w:sz w:val="22"/>
                <w:szCs w:val="22"/>
              </w:rPr>
            </w:pPr>
            <w:r w:rsidRPr="00D7342B">
              <w:rPr>
                <w:b w:val="0"/>
                <w:color w:val="000000" w:themeColor="text1"/>
                <w:sz w:val="22"/>
                <w:szCs w:val="22"/>
              </w:rPr>
              <w:t>6</w:t>
            </w:r>
          </w:p>
        </w:tc>
        <w:tc>
          <w:tcPr>
            <w:tcW w:w="3969" w:type="dxa"/>
          </w:tcPr>
          <w:p w:rsidR="00CE5C9D" w:rsidRPr="00D7342B" w:rsidRDefault="00CE5C9D" w:rsidP="003246A7">
            <w:pPr>
              <w:pStyle w:val="Normal10-02"/>
              <w:keepNext/>
              <w:keepLines/>
              <w:tabs>
                <w:tab w:val="left" w:pos="7371"/>
              </w:tabs>
              <w:ind w:left="0" w:right="0"/>
              <w:jc w:val="left"/>
              <w:rPr>
                <w:b w:val="0"/>
                <w:color w:val="000000" w:themeColor="text1"/>
                <w:sz w:val="22"/>
                <w:szCs w:val="22"/>
              </w:rPr>
            </w:pPr>
            <w:r w:rsidRPr="00D7342B">
              <w:rPr>
                <w:b w:val="0"/>
                <w:color w:val="000000" w:themeColor="text1"/>
                <w:sz w:val="22"/>
                <w:szCs w:val="22"/>
              </w:rPr>
              <w:t>Футбольный стадион</w:t>
            </w:r>
          </w:p>
        </w:tc>
        <w:tc>
          <w:tcPr>
            <w:tcW w:w="2977" w:type="dxa"/>
          </w:tcPr>
          <w:p w:rsidR="00CE5C9D" w:rsidRPr="00D7342B" w:rsidRDefault="00CE5C9D" w:rsidP="003246A7">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15000 мест, площадь участка – 16,0 га</w:t>
            </w:r>
          </w:p>
          <w:p w:rsidR="00CE5C9D" w:rsidRPr="00D7342B" w:rsidRDefault="00CE5C9D" w:rsidP="003246A7">
            <w:pPr>
              <w:pStyle w:val="af6"/>
              <w:keepNext/>
              <w:keepLines/>
              <w:tabs>
                <w:tab w:val="clear" w:pos="360"/>
                <w:tab w:val="left" w:pos="7371"/>
              </w:tabs>
              <w:spacing w:before="0"/>
              <w:ind w:left="0" w:firstLine="0"/>
              <w:rPr>
                <w:color w:val="000000" w:themeColor="text1"/>
                <w:sz w:val="22"/>
                <w:szCs w:val="22"/>
                <w:lang w:eastAsia="en-US"/>
              </w:rPr>
            </w:pPr>
          </w:p>
        </w:tc>
        <w:tc>
          <w:tcPr>
            <w:tcW w:w="3969" w:type="dxa"/>
          </w:tcPr>
          <w:p w:rsidR="00CE5C9D" w:rsidRPr="00D7342B" w:rsidRDefault="00CE5C9D" w:rsidP="003246A7">
            <w:pPr>
              <w:spacing w:before="0"/>
              <w:ind w:firstLine="0"/>
              <w:jc w:val="left"/>
              <w:rPr>
                <w:color w:val="000000" w:themeColor="text1"/>
                <w:sz w:val="22"/>
                <w:szCs w:val="22"/>
              </w:rPr>
            </w:pPr>
            <w:r w:rsidRPr="00D7342B">
              <w:rPr>
                <w:color w:val="000000" w:themeColor="text1"/>
                <w:sz w:val="22"/>
                <w:szCs w:val="22"/>
              </w:rPr>
              <w:t xml:space="preserve">г.о. Тольятти, г. Тольятти. </w:t>
            </w:r>
            <w:r w:rsidRPr="00D7342B">
              <w:rPr>
                <w:bCs/>
                <w:color w:val="000000" w:themeColor="text1"/>
                <w:sz w:val="22"/>
                <w:szCs w:val="22"/>
              </w:rPr>
              <w:t>Автозаводской район, в западной части земельного участка с КН 63:09:0105019:511</w:t>
            </w:r>
          </w:p>
        </w:tc>
        <w:tc>
          <w:tcPr>
            <w:tcW w:w="1701" w:type="dxa"/>
          </w:tcPr>
          <w:p w:rsidR="00CE5C9D" w:rsidRPr="00D7342B" w:rsidRDefault="00CE5C9D" w:rsidP="003246A7">
            <w:pPr>
              <w:widowControl/>
              <w:autoSpaceDE/>
              <w:autoSpaceDN/>
              <w:adjustRightInd/>
              <w:spacing w:before="0"/>
              <w:ind w:firstLine="0"/>
              <w:jc w:val="left"/>
              <w:rPr>
                <w:color w:val="000000" w:themeColor="text1"/>
                <w:sz w:val="22"/>
                <w:szCs w:val="22"/>
              </w:rPr>
            </w:pPr>
            <w:r w:rsidRPr="00D7342B">
              <w:rPr>
                <w:color w:val="000000" w:themeColor="text1"/>
                <w:sz w:val="22"/>
                <w:szCs w:val="22"/>
              </w:rPr>
              <w:t>Строительство</w:t>
            </w:r>
          </w:p>
        </w:tc>
        <w:tc>
          <w:tcPr>
            <w:tcW w:w="1842" w:type="dxa"/>
          </w:tcPr>
          <w:p w:rsidR="00CE5C9D" w:rsidRPr="00D7342B" w:rsidRDefault="00A16999" w:rsidP="003246A7">
            <w:pPr>
              <w:pStyle w:val="112"/>
              <w:rPr>
                <w:rFonts w:ascii="Times New Roman" w:eastAsia="Times New Roman" w:hAnsi="Times New Roman"/>
                <w:color w:val="000000" w:themeColor="text1"/>
              </w:rPr>
            </w:pPr>
            <w:r w:rsidRPr="00D7342B">
              <w:rPr>
                <w:rFonts w:ascii="Times New Roman" w:eastAsia="Times New Roman" w:hAnsi="Times New Roman"/>
                <w:color w:val="000000" w:themeColor="text1"/>
              </w:rPr>
              <w:t>СТП Самарской области</w:t>
            </w:r>
          </w:p>
        </w:tc>
      </w:tr>
    </w:tbl>
    <w:p w:rsidR="00787592" w:rsidRPr="00D7342B" w:rsidRDefault="00787592" w:rsidP="00F31666">
      <w:pPr>
        <w:pStyle w:val="2"/>
        <w:numPr>
          <w:ilvl w:val="0"/>
          <w:numId w:val="0"/>
        </w:numPr>
        <w:spacing w:before="240" w:after="240"/>
        <w:jc w:val="both"/>
        <w:rPr>
          <w:rFonts w:ascii="Times New Roman" w:hAnsi="Times New Roman"/>
          <w:color w:val="000000" w:themeColor="text1"/>
        </w:rPr>
      </w:pPr>
      <w:bookmarkStart w:id="184" w:name="_Toc82608234"/>
    </w:p>
    <w:p w:rsidR="00787592" w:rsidRPr="00D7342B" w:rsidRDefault="00787592" w:rsidP="00F31666">
      <w:pPr>
        <w:pStyle w:val="2"/>
        <w:numPr>
          <w:ilvl w:val="0"/>
          <w:numId w:val="0"/>
        </w:numPr>
        <w:spacing w:before="240" w:after="240"/>
        <w:jc w:val="both"/>
        <w:rPr>
          <w:rFonts w:ascii="Times New Roman" w:hAnsi="Times New Roman"/>
          <w:color w:val="000000" w:themeColor="text1"/>
        </w:rPr>
      </w:pPr>
    </w:p>
    <w:p w:rsidR="00787592" w:rsidRPr="00D7342B" w:rsidRDefault="00787592" w:rsidP="00F31666">
      <w:pPr>
        <w:pStyle w:val="2"/>
        <w:numPr>
          <w:ilvl w:val="0"/>
          <w:numId w:val="0"/>
        </w:numPr>
        <w:spacing w:before="240" w:after="240"/>
        <w:jc w:val="both"/>
        <w:rPr>
          <w:rFonts w:ascii="Times New Roman" w:hAnsi="Times New Roman"/>
          <w:color w:val="000000" w:themeColor="text1"/>
        </w:rPr>
      </w:pPr>
    </w:p>
    <w:p w:rsidR="00787592" w:rsidRPr="00D7342B" w:rsidRDefault="00787592" w:rsidP="00F31666">
      <w:pPr>
        <w:pStyle w:val="2"/>
        <w:numPr>
          <w:ilvl w:val="0"/>
          <w:numId w:val="0"/>
        </w:numPr>
        <w:spacing w:before="240" w:after="240"/>
        <w:jc w:val="both"/>
        <w:rPr>
          <w:rFonts w:ascii="Times New Roman" w:hAnsi="Times New Roman"/>
          <w:color w:val="000000" w:themeColor="text1"/>
        </w:rPr>
      </w:pPr>
    </w:p>
    <w:p w:rsidR="00F31666" w:rsidRPr="00D7342B" w:rsidRDefault="00F31666" w:rsidP="00F31666">
      <w:pPr>
        <w:pStyle w:val="2"/>
        <w:numPr>
          <w:ilvl w:val="0"/>
          <w:numId w:val="0"/>
        </w:numPr>
        <w:spacing w:before="240" w:after="240"/>
        <w:jc w:val="both"/>
        <w:rPr>
          <w:rFonts w:ascii="Times New Roman" w:hAnsi="Times New Roman"/>
          <w:color w:val="000000" w:themeColor="text1"/>
        </w:rPr>
      </w:pPr>
      <w:r w:rsidRPr="00D7342B">
        <w:rPr>
          <w:rFonts w:ascii="Times New Roman" w:hAnsi="Times New Roman"/>
          <w:color w:val="000000" w:themeColor="text1"/>
        </w:rPr>
        <w:lastRenderedPageBreak/>
        <w:t xml:space="preserve">Статья </w:t>
      </w:r>
      <w:r w:rsidR="00626ACB" w:rsidRPr="00D7342B">
        <w:rPr>
          <w:rFonts w:ascii="Times New Roman" w:hAnsi="Times New Roman"/>
          <w:color w:val="000000" w:themeColor="text1"/>
        </w:rPr>
        <w:t>10</w:t>
      </w:r>
      <w:r w:rsidRPr="00D7342B">
        <w:rPr>
          <w:rFonts w:ascii="Times New Roman" w:hAnsi="Times New Roman"/>
          <w:color w:val="000000" w:themeColor="text1"/>
        </w:rPr>
        <w:t>. Мероприятия в сфере развития транспортной инфраструктуры</w:t>
      </w:r>
      <w:bookmarkEnd w:id="184"/>
    </w:p>
    <w:tbl>
      <w:tblPr>
        <w:tblW w:w="1516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969"/>
        <w:gridCol w:w="2977"/>
        <w:gridCol w:w="3969"/>
        <w:gridCol w:w="1701"/>
        <w:gridCol w:w="1842"/>
      </w:tblGrid>
      <w:tr w:rsidR="00D7342B" w:rsidRPr="00D7342B" w:rsidTr="001E28A1">
        <w:trPr>
          <w:trHeight w:val="671"/>
          <w:tblHeader/>
        </w:trPr>
        <w:tc>
          <w:tcPr>
            <w:tcW w:w="710" w:type="dxa"/>
          </w:tcPr>
          <w:p w:rsidR="001E28A1" w:rsidRPr="00D7342B" w:rsidRDefault="001E28A1" w:rsidP="001E28A1">
            <w:pPr>
              <w:pStyle w:val="Normal10-02"/>
              <w:ind w:left="0" w:right="0"/>
              <w:rPr>
                <w:color w:val="000000" w:themeColor="text1"/>
                <w:sz w:val="22"/>
                <w:szCs w:val="22"/>
              </w:rPr>
            </w:pPr>
            <w:r w:rsidRPr="00D7342B">
              <w:rPr>
                <w:color w:val="000000" w:themeColor="text1"/>
                <w:sz w:val="22"/>
                <w:szCs w:val="22"/>
              </w:rPr>
              <w:t>№ п/п</w:t>
            </w:r>
          </w:p>
        </w:tc>
        <w:tc>
          <w:tcPr>
            <w:tcW w:w="3969" w:type="dxa"/>
          </w:tcPr>
          <w:p w:rsidR="001E28A1" w:rsidRPr="00D7342B" w:rsidRDefault="001E28A1" w:rsidP="001E28A1">
            <w:pPr>
              <w:pStyle w:val="Normal10-02"/>
              <w:ind w:left="0" w:right="0"/>
              <w:rPr>
                <w:color w:val="000000" w:themeColor="text1"/>
                <w:sz w:val="22"/>
                <w:szCs w:val="22"/>
              </w:rPr>
            </w:pPr>
            <w:r w:rsidRPr="00D7342B">
              <w:rPr>
                <w:color w:val="000000" w:themeColor="text1"/>
                <w:sz w:val="22"/>
                <w:szCs w:val="22"/>
              </w:rPr>
              <w:t>Территория планирования мероприятий/место расположения</w:t>
            </w:r>
          </w:p>
        </w:tc>
        <w:tc>
          <w:tcPr>
            <w:tcW w:w="2977" w:type="dxa"/>
          </w:tcPr>
          <w:p w:rsidR="001E28A1" w:rsidRPr="00D7342B" w:rsidRDefault="001E28A1" w:rsidP="001E28A1">
            <w:pPr>
              <w:pStyle w:val="Normal10-02"/>
              <w:ind w:left="0" w:right="0"/>
              <w:rPr>
                <w:color w:val="000000" w:themeColor="text1"/>
                <w:sz w:val="22"/>
                <w:szCs w:val="22"/>
              </w:rPr>
            </w:pPr>
            <w:r w:rsidRPr="00D7342B">
              <w:rPr>
                <w:color w:val="000000" w:themeColor="text1"/>
                <w:sz w:val="22"/>
                <w:szCs w:val="22"/>
              </w:rPr>
              <w:t>Местоположение объекта</w:t>
            </w:r>
          </w:p>
        </w:tc>
        <w:tc>
          <w:tcPr>
            <w:tcW w:w="3969" w:type="dxa"/>
          </w:tcPr>
          <w:p w:rsidR="001E28A1" w:rsidRPr="00D7342B" w:rsidRDefault="001E28A1" w:rsidP="001E28A1">
            <w:pPr>
              <w:pStyle w:val="Normal10-02"/>
              <w:ind w:left="0" w:right="0"/>
              <w:rPr>
                <w:color w:val="000000" w:themeColor="text1"/>
                <w:sz w:val="22"/>
                <w:szCs w:val="22"/>
              </w:rPr>
            </w:pPr>
            <w:r w:rsidRPr="00D7342B">
              <w:rPr>
                <w:color w:val="000000" w:themeColor="text1"/>
                <w:sz w:val="22"/>
                <w:szCs w:val="22"/>
              </w:rPr>
              <w:t>Общая протяженность автомобильной дороги</w:t>
            </w:r>
          </w:p>
        </w:tc>
        <w:tc>
          <w:tcPr>
            <w:tcW w:w="1701" w:type="dxa"/>
          </w:tcPr>
          <w:p w:rsidR="001E28A1" w:rsidRPr="00D7342B" w:rsidRDefault="001E28A1" w:rsidP="001E28A1">
            <w:pPr>
              <w:pStyle w:val="Normal10-02"/>
              <w:ind w:left="0" w:right="0"/>
              <w:rPr>
                <w:color w:val="000000" w:themeColor="text1"/>
                <w:sz w:val="22"/>
                <w:szCs w:val="22"/>
              </w:rPr>
            </w:pPr>
            <w:r w:rsidRPr="00D7342B">
              <w:rPr>
                <w:color w:val="000000" w:themeColor="text1"/>
                <w:sz w:val="22"/>
                <w:szCs w:val="22"/>
              </w:rPr>
              <w:t>Вид работы</w:t>
            </w:r>
          </w:p>
        </w:tc>
        <w:tc>
          <w:tcPr>
            <w:tcW w:w="1842" w:type="dxa"/>
          </w:tcPr>
          <w:p w:rsidR="001E28A1" w:rsidRPr="00D7342B" w:rsidRDefault="001E28A1" w:rsidP="001E28A1">
            <w:pPr>
              <w:pStyle w:val="Normal10-02"/>
              <w:ind w:left="0" w:right="0"/>
              <w:rPr>
                <w:color w:val="000000" w:themeColor="text1"/>
                <w:sz w:val="22"/>
                <w:szCs w:val="22"/>
              </w:rPr>
            </w:pPr>
            <w:r w:rsidRPr="00D7342B">
              <w:rPr>
                <w:color w:val="000000" w:themeColor="text1"/>
                <w:sz w:val="22"/>
                <w:szCs w:val="22"/>
              </w:rPr>
              <w:t>Источник получения сведений об объекте</w:t>
            </w:r>
          </w:p>
        </w:tc>
      </w:tr>
      <w:tr w:rsidR="00D7342B" w:rsidRPr="00D7342B" w:rsidTr="001E28A1">
        <w:tc>
          <w:tcPr>
            <w:tcW w:w="710" w:type="dxa"/>
          </w:tcPr>
          <w:p w:rsidR="001E28A1" w:rsidRPr="00D7342B" w:rsidRDefault="001E28A1" w:rsidP="001E28A1">
            <w:pPr>
              <w:pStyle w:val="112"/>
              <w:jc w:val="center"/>
              <w:rPr>
                <w:rFonts w:ascii="Times New Roman" w:hAnsi="Times New Roman"/>
                <w:b/>
                <w:color w:val="000000" w:themeColor="text1"/>
              </w:rPr>
            </w:pPr>
          </w:p>
          <w:p w:rsidR="001E28A1" w:rsidRPr="00D7342B" w:rsidRDefault="001E28A1" w:rsidP="001E28A1">
            <w:pPr>
              <w:pStyle w:val="112"/>
              <w:jc w:val="center"/>
              <w:rPr>
                <w:rFonts w:ascii="Times New Roman" w:hAnsi="Times New Roman"/>
                <w:b/>
                <w:color w:val="000000" w:themeColor="text1"/>
              </w:rPr>
            </w:pPr>
          </w:p>
        </w:tc>
        <w:tc>
          <w:tcPr>
            <w:tcW w:w="12616" w:type="dxa"/>
            <w:gridSpan w:val="4"/>
          </w:tcPr>
          <w:p w:rsidR="001E28A1" w:rsidRPr="00D7342B" w:rsidRDefault="001E28A1" w:rsidP="001E28A1">
            <w:pPr>
              <w:pStyle w:val="112"/>
              <w:ind w:left="282"/>
              <w:jc w:val="center"/>
              <w:rPr>
                <w:rFonts w:ascii="Times New Roman" w:hAnsi="Times New Roman"/>
                <w:b/>
                <w:i/>
                <w:iCs/>
                <w:color w:val="000000" w:themeColor="text1"/>
              </w:rPr>
            </w:pPr>
            <w:r w:rsidRPr="00D7342B">
              <w:rPr>
                <w:rFonts w:ascii="Times New Roman" w:hAnsi="Times New Roman"/>
                <w:b/>
                <w:i/>
                <w:iCs/>
                <w:color w:val="000000" w:themeColor="text1"/>
              </w:rPr>
              <w:t xml:space="preserve">Автомобильные дороги общего пользования регионального или </w:t>
            </w:r>
          </w:p>
          <w:p w:rsidR="001E28A1" w:rsidRPr="00D7342B" w:rsidRDefault="001E28A1" w:rsidP="001E28A1">
            <w:pPr>
              <w:pStyle w:val="112"/>
              <w:ind w:left="282"/>
              <w:jc w:val="center"/>
              <w:rPr>
                <w:rFonts w:ascii="Times New Roman" w:hAnsi="Times New Roman"/>
                <w:b/>
                <w:color w:val="000000" w:themeColor="text1"/>
              </w:rPr>
            </w:pPr>
            <w:r w:rsidRPr="00D7342B">
              <w:rPr>
                <w:rFonts w:ascii="Times New Roman" w:hAnsi="Times New Roman"/>
                <w:b/>
                <w:i/>
                <w:iCs/>
                <w:color w:val="000000" w:themeColor="text1"/>
              </w:rPr>
              <w:t>межмуниципального значения</w:t>
            </w:r>
          </w:p>
        </w:tc>
        <w:tc>
          <w:tcPr>
            <w:tcW w:w="1842" w:type="dxa"/>
          </w:tcPr>
          <w:p w:rsidR="001E28A1" w:rsidRPr="00D7342B" w:rsidRDefault="001E28A1" w:rsidP="001E28A1">
            <w:pPr>
              <w:pStyle w:val="112"/>
              <w:ind w:left="282"/>
              <w:jc w:val="center"/>
              <w:rPr>
                <w:rFonts w:ascii="Times New Roman" w:hAnsi="Times New Roman"/>
                <w:b/>
                <w:color w:val="000000" w:themeColor="text1"/>
              </w:rPr>
            </w:pPr>
          </w:p>
        </w:tc>
      </w:tr>
      <w:tr w:rsidR="00D7342B" w:rsidRPr="00D7342B" w:rsidTr="001E28A1">
        <w:tc>
          <w:tcPr>
            <w:tcW w:w="710" w:type="dxa"/>
          </w:tcPr>
          <w:p w:rsidR="001E28A1" w:rsidRPr="00D7342B" w:rsidRDefault="001E28A1" w:rsidP="000512CB">
            <w:pPr>
              <w:pStyle w:val="10"/>
              <w:jc w:val="center"/>
              <w:rPr>
                <w:color w:val="000000" w:themeColor="text1"/>
                <w:szCs w:val="22"/>
              </w:rPr>
            </w:pPr>
            <w:r w:rsidRPr="00D7342B">
              <w:rPr>
                <w:color w:val="000000" w:themeColor="text1"/>
                <w:szCs w:val="22"/>
              </w:rPr>
              <w:t>1.</w:t>
            </w:r>
          </w:p>
        </w:tc>
        <w:tc>
          <w:tcPr>
            <w:tcW w:w="3969" w:type="dxa"/>
          </w:tcPr>
          <w:p w:rsidR="001E28A1" w:rsidRPr="00D7342B" w:rsidRDefault="001E28A1" w:rsidP="001E28A1">
            <w:pPr>
              <w:spacing w:before="0"/>
              <w:ind w:firstLine="0"/>
              <w:rPr>
                <w:color w:val="000000" w:themeColor="text1"/>
                <w:sz w:val="28"/>
                <w:szCs w:val="28"/>
              </w:rPr>
            </w:pPr>
            <w:r w:rsidRPr="00D7342B">
              <w:rPr>
                <w:color w:val="000000" w:themeColor="text1"/>
                <w:sz w:val="22"/>
                <w:szCs w:val="22"/>
              </w:rPr>
              <w:t>«</w:t>
            </w:r>
            <w:r w:rsidRPr="00D7342B">
              <w:rPr>
                <w:rFonts w:eastAsia="Calibri"/>
                <w:color w:val="000000" w:themeColor="text1"/>
                <w:sz w:val="22"/>
                <w:szCs w:val="22"/>
              </w:rPr>
              <w:t>Новое шоссе»</w:t>
            </w:r>
            <w:r w:rsidR="000E2B3B" w:rsidRPr="00D7342B">
              <w:rPr>
                <w:rFonts w:eastAsia="Calibri"/>
                <w:color w:val="000000" w:themeColor="text1"/>
                <w:sz w:val="22"/>
                <w:szCs w:val="22"/>
              </w:rPr>
              <w:t xml:space="preserve"> </w:t>
            </w:r>
            <w:r w:rsidRPr="00D7342B">
              <w:rPr>
                <w:rFonts w:eastAsia="Calibri"/>
                <w:color w:val="000000" w:themeColor="text1"/>
                <w:sz w:val="22"/>
                <w:szCs w:val="22"/>
              </w:rPr>
              <w:t>– дорога от особой экономической зоны промышленно-производственного типа «Тольятти»</w:t>
            </w:r>
          </w:p>
        </w:tc>
        <w:tc>
          <w:tcPr>
            <w:tcW w:w="2977" w:type="dxa"/>
          </w:tcPr>
          <w:p w:rsidR="001E28A1" w:rsidRPr="00D7342B" w:rsidRDefault="001E28A1" w:rsidP="001E28A1">
            <w:pPr>
              <w:pStyle w:val="112"/>
              <w:rPr>
                <w:rFonts w:ascii="Times New Roman" w:hAnsi="Times New Roman"/>
                <w:color w:val="000000" w:themeColor="text1"/>
              </w:rPr>
            </w:pPr>
            <w:r w:rsidRPr="00D7342B">
              <w:rPr>
                <w:rFonts w:ascii="Times New Roman" w:hAnsi="Times New Roman"/>
                <w:color w:val="000000" w:themeColor="text1"/>
              </w:rPr>
              <w:t>Муниципальный район Ставропольский, г.о. Тольятти</w:t>
            </w:r>
          </w:p>
        </w:tc>
        <w:tc>
          <w:tcPr>
            <w:tcW w:w="3969" w:type="dxa"/>
          </w:tcPr>
          <w:p w:rsidR="001E28A1" w:rsidRPr="00D7342B" w:rsidRDefault="001E28A1" w:rsidP="001E28A1">
            <w:pPr>
              <w:pStyle w:val="112"/>
              <w:rPr>
                <w:rFonts w:ascii="Times New Roman" w:hAnsi="Times New Roman"/>
                <w:color w:val="000000" w:themeColor="text1"/>
              </w:rPr>
            </w:pPr>
            <w:r w:rsidRPr="00D7342B">
              <w:rPr>
                <w:rFonts w:ascii="Times New Roman" w:hAnsi="Times New Roman"/>
                <w:color w:val="000000" w:themeColor="text1"/>
              </w:rPr>
              <w:t>16,5 км</w:t>
            </w:r>
          </w:p>
        </w:tc>
        <w:tc>
          <w:tcPr>
            <w:tcW w:w="1701" w:type="dxa"/>
          </w:tcPr>
          <w:p w:rsidR="001E28A1" w:rsidRPr="00D7342B" w:rsidRDefault="001E28A1" w:rsidP="001E28A1">
            <w:pPr>
              <w:pStyle w:val="112"/>
              <w:jc w:val="center"/>
              <w:rPr>
                <w:rFonts w:ascii="Times New Roman" w:hAnsi="Times New Roman"/>
                <w:color w:val="000000" w:themeColor="text1"/>
              </w:rPr>
            </w:pPr>
            <w:r w:rsidRPr="00D7342B">
              <w:rPr>
                <w:rFonts w:ascii="Times New Roman" w:hAnsi="Times New Roman"/>
                <w:color w:val="000000" w:themeColor="text1"/>
              </w:rPr>
              <w:t>Строительство</w:t>
            </w:r>
          </w:p>
        </w:tc>
        <w:tc>
          <w:tcPr>
            <w:tcW w:w="1842" w:type="dxa"/>
          </w:tcPr>
          <w:p w:rsidR="001E28A1" w:rsidRPr="00D7342B" w:rsidRDefault="001E28A1" w:rsidP="001E28A1">
            <w:pPr>
              <w:pStyle w:val="112"/>
              <w:rPr>
                <w:rFonts w:ascii="Times New Roman" w:hAnsi="Times New Roman"/>
                <w:color w:val="000000" w:themeColor="text1"/>
              </w:rPr>
            </w:pPr>
            <w:r w:rsidRPr="00D7342B">
              <w:rPr>
                <w:rFonts w:ascii="Times New Roman" w:eastAsia="Times New Roman" w:hAnsi="Times New Roman"/>
                <w:color w:val="000000" w:themeColor="text1"/>
              </w:rPr>
              <w:t>СТП Самарской области</w:t>
            </w:r>
          </w:p>
        </w:tc>
      </w:tr>
      <w:tr w:rsidR="00D7342B" w:rsidRPr="00D7342B" w:rsidTr="001E28A1">
        <w:tc>
          <w:tcPr>
            <w:tcW w:w="710" w:type="dxa"/>
          </w:tcPr>
          <w:p w:rsidR="001E28A1" w:rsidRPr="00D7342B" w:rsidRDefault="000512CB" w:rsidP="000512CB">
            <w:pPr>
              <w:pStyle w:val="10"/>
              <w:jc w:val="center"/>
              <w:rPr>
                <w:color w:val="000000" w:themeColor="text1"/>
                <w:szCs w:val="22"/>
              </w:rPr>
            </w:pPr>
            <w:r w:rsidRPr="00D7342B">
              <w:rPr>
                <w:color w:val="000000" w:themeColor="text1"/>
                <w:szCs w:val="22"/>
              </w:rPr>
              <w:t>2.</w:t>
            </w:r>
          </w:p>
        </w:tc>
        <w:tc>
          <w:tcPr>
            <w:tcW w:w="3969" w:type="dxa"/>
          </w:tcPr>
          <w:p w:rsidR="001E28A1" w:rsidRPr="00D7342B" w:rsidRDefault="001E28A1" w:rsidP="001E28A1">
            <w:pPr>
              <w:pStyle w:val="112"/>
              <w:rPr>
                <w:rFonts w:ascii="Times New Roman" w:hAnsi="Times New Roman"/>
                <w:color w:val="000000" w:themeColor="text1"/>
              </w:rPr>
            </w:pPr>
            <w:r w:rsidRPr="00D7342B">
              <w:rPr>
                <w:rFonts w:ascii="Times New Roman" w:hAnsi="Times New Roman"/>
                <w:color w:val="000000" w:themeColor="text1"/>
              </w:rPr>
              <w:t>Автомобильная дорога «Тольятти – Поволжский»</w:t>
            </w:r>
          </w:p>
        </w:tc>
        <w:tc>
          <w:tcPr>
            <w:tcW w:w="2977" w:type="dxa"/>
          </w:tcPr>
          <w:p w:rsidR="001E28A1" w:rsidRPr="00D7342B" w:rsidRDefault="001E28A1" w:rsidP="001E28A1">
            <w:pPr>
              <w:pStyle w:val="112"/>
              <w:rPr>
                <w:rFonts w:ascii="Times New Roman" w:hAnsi="Times New Roman"/>
                <w:color w:val="000000" w:themeColor="text1"/>
              </w:rPr>
            </w:pPr>
            <w:r w:rsidRPr="00D7342B">
              <w:rPr>
                <w:rFonts w:ascii="Times New Roman" w:hAnsi="Times New Roman"/>
                <w:color w:val="000000" w:themeColor="text1"/>
              </w:rPr>
              <w:t>Муниципальный район Ставропольский, г.о. Тольятти</w:t>
            </w:r>
          </w:p>
        </w:tc>
        <w:tc>
          <w:tcPr>
            <w:tcW w:w="3969" w:type="dxa"/>
          </w:tcPr>
          <w:p w:rsidR="001E28A1" w:rsidRPr="00D7342B" w:rsidRDefault="001E28A1" w:rsidP="001E28A1">
            <w:pPr>
              <w:pStyle w:val="112"/>
              <w:rPr>
                <w:rFonts w:ascii="Times New Roman" w:hAnsi="Times New Roman"/>
                <w:color w:val="000000" w:themeColor="text1"/>
              </w:rPr>
            </w:pPr>
            <w:r w:rsidRPr="00D7342B">
              <w:rPr>
                <w:rFonts w:ascii="Times New Roman" w:hAnsi="Times New Roman"/>
                <w:color w:val="000000" w:themeColor="text1"/>
              </w:rPr>
              <w:t>14,0 км</w:t>
            </w:r>
          </w:p>
        </w:tc>
        <w:tc>
          <w:tcPr>
            <w:tcW w:w="1701" w:type="dxa"/>
          </w:tcPr>
          <w:p w:rsidR="001E28A1" w:rsidRPr="00D7342B" w:rsidRDefault="001E28A1" w:rsidP="001E28A1">
            <w:pPr>
              <w:pStyle w:val="112"/>
              <w:jc w:val="center"/>
              <w:rPr>
                <w:rFonts w:ascii="Times New Roman" w:hAnsi="Times New Roman"/>
                <w:color w:val="000000" w:themeColor="text1"/>
              </w:rPr>
            </w:pPr>
            <w:r w:rsidRPr="00D7342B">
              <w:rPr>
                <w:rFonts w:ascii="Times New Roman" w:hAnsi="Times New Roman"/>
                <w:color w:val="000000" w:themeColor="text1"/>
              </w:rPr>
              <w:t>Реконструкция</w:t>
            </w:r>
          </w:p>
        </w:tc>
        <w:tc>
          <w:tcPr>
            <w:tcW w:w="1842" w:type="dxa"/>
          </w:tcPr>
          <w:p w:rsidR="001E28A1" w:rsidRPr="00D7342B" w:rsidRDefault="001E28A1" w:rsidP="001E28A1">
            <w:pPr>
              <w:pStyle w:val="112"/>
              <w:rPr>
                <w:rFonts w:ascii="Times New Roman" w:hAnsi="Times New Roman"/>
                <w:color w:val="000000" w:themeColor="text1"/>
              </w:rPr>
            </w:pPr>
            <w:r w:rsidRPr="00D7342B">
              <w:rPr>
                <w:rFonts w:ascii="Times New Roman" w:eastAsia="Times New Roman" w:hAnsi="Times New Roman"/>
                <w:color w:val="000000" w:themeColor="text1"/>
              </w:rPr>
              <w:t>СТП Самарской области</w:t>
            </w:r>
          </w:p>
        </w:tc>
      </w:tr>
      <w:tr w:rsidR="00D7342B" w:rsidRPr="00D7342B" w:rsidTr="001E28A1">
        <w:tc>
          <w:tcPr>
            <w:tcW w:w="710" w:type="dxa"/>
          </w:tcPr>
          <w:p w:rsidR="001E28A1" w:rsidRPr="00D7342B" w:rsidRDefault="001E28A1" w:rsidP="000512CB">
            <w:pPr>
              <w:pStyle w:val="10"/>
              <w:numPr>
                <w:ilvl w:val="0"/>
                <w:numId w:val="5"/>
              </w:numPr>
              <w:ind w:left="0" w:firstLine="0"/>
              <w:jc w:val="center"/>
              <w:rPr>
                <w:color w:val="000000" w:themeColor="text1"/>
                <w:szCs w:val="22"/>
              </w:rPr>
            </w:pPr>
          </w:p>
        </w:tc>
        <w:tc>
          <w:tcPr>
            <w:tcW w:w="3969" w:type="dxa"/>
          </w:tcPr>
          <w:p w:rsidR="001E28A1" w:rsidRPr="00D7342B" w:rsidRDefault="001E28A1" w:rsidP="001E28A1">
            <w:pPr>
              <w:pStyle w:val="112"/>
              <w:rPr>
                <w:rFonts w:ascii="Times New Roman" w:hAnsi="Times New Roman"/>
                <w:color w:val="000000" w:themeColor="text1"/>
              </w:rPr>
            </w:pPr>
            <w:r w:rsidRPr="00D7342B">
              <w:rPr>
                <w:rFonts w:ascii="Times New Roman" w:hAnsi="Times New Roman"/>
                <w:color w:val="000000" w:themeColor="text1"/>
              </w:rPr>
              <w:t>Автомобильная дорога «Тольятти – Ягодное»</w:t>
            </w:r>
            <w:r w:rsidRPr="00D7342B">
              <w:rPr>
                <w:rFonts w:ascii="Times New Roman" w:hAnsi="Times New Roman"/>
                <w:color w:val="000000" w:themeColor="text1"/>
                <w:sz w:val="28"/>
                <w:szCs w:val="28"/>
              </w:rPr>
              <w:t xml:space="preserve"> (</w:t>
            </w:r>
            <w:r w:rsidRPr="00D7342B">
              <w:rPr>
                <w:rFonts w:ascii="Times New Roman" w:hAnsi="Times New Roman"/>
                <w:color w:val="000000" w:themeColor="text1"/>
              </w:rPr>
              <w:t>км 18+330 –км 26+330)</w:t>
            </w:r>
          </w:p>
        </w:tc>
        <w:tc>
          <w:tcPr>
            <w:tcW w:w="2977" w:type="dxa"/>
          </w:tcPr>
          <w:p w:rsidR="001E28A1" w:rsidRPr="00D7342B" w:rsidRDefault="001E28A1" w:rsidP="001E28A1">
            <w:pPr>
              <w:pStyle w:val="112"/>
              <w:rPr>
                <w:rFonts w:ascii="Times New Roman" w:hAnsi="Times New Roman"/>
                <w:color w:val="000000" w:themeColor="text1"/>
              </w:rPr>
            </w:pPr>
            <w:r w:rsidRPr="00D7342B">
              <w:rPr>
                <w:rFonts w:ascii="Times New Roman" w:hAnsi="Times New Roman"/>
                <w:color w:val="000000" w:themeColor="text1"/>
              </w:rPr>
              <w:t>Муниципальный район Ставропольский, г.о. Тольятти</w:t>
            </w:r>
          </w:p>
        </w:tc>
        <w:tc>
          <w:tcPr>
            <w:tcW w:w="3969" w:type="dxa"/>
          </w:tcPr>
          <w:p w:rsidR="001E28A1" w:rsidRPr="00D7342B" w:rsidRDefault="001E28A1" w:rsidP="001E28A1">
            <w:pPr>
              <w:pStyle w:val="112"/>
              <w:rPr>
                <w:rFonts w:ascii="Times New Roman" w:hAnsi="Times New Roman"/>
                <w:color w:val="000000" w:themeColor="text1"/>
              </w:rPr>
            </w:pPr>
            <w:r w:rsidRPr="00D7342B">
              <w:rPr>
                <w:rFonts w:ascii="Times New Roman" w:hAnsi="Times New Roman"/>
                <w:color w:val="000000" w:themeColor="text1"/>
              </w:rPr>
              <w:t>7,8 км</w:t>
            </w:r>
          </w:p>
        </w:tc>
        <w:tc>
          <w:tcPr>
            <w:tcW w:w="1701" w:type="dxa"/>
          </w:tcPr>
          <w:p w:rsidR="001E28A1" w:rsidRPr="00D7342B" w:rsidRDefault="001E28A1" w:rsidP="001E28A1">
            <w:pPr>
              <w:pStyle w:val="112"/>
              <w:jc w:val="center"/>
              <w:rPr>
                <w:rFonts w:ascii="Times New Roman" w:hAnsi="Times New Roman"/>
                <w:color w:val="000000" w:themeColor="text1"/>
              </w:rPr>
            </w:pPr>
            <w:r w:rsidRPr="00D7342B">
              <w:rPr>
                <w:rFonts w:ascii="Times New Roman" w:hAnsi="Times New Roman"/>
                <w:color w:val="000000" w:themeColor="text1"/>
              </w:rPr>
              <w:t>Реконструкция</w:t>
            </w:r>
          </w:p>
        </w:tc>
        <w:tc>
          <w:tcPr>
            <w:tcW w:w="1842" w:type="dxa"/>
          </w:tcPr>
          <w:p w:rsidR="001E28A1" w:rsidRPr="00D7342B" w:rsidRDefault="001E28A1" w:rsidP="001E28A1">
            <w:pPr>
              <w:pStyle w:val="112"/>
              <w:rPr>
                <w:rFonts w:ascii="Times New Roman" w:hAnsi="Times New Roman"/>
                <w:color w:val="000000" w:themeColor="text1"/>
              </w:rPr>
            </w:pPr>
            <w:r w:rsidRPr="00D7342B">
              <w:rPr>
                <w:rFonts w:ascii="Times New Roman" w:eastAsia="Times New Roman" w:hAnsi="Times New Roman"/>
                <w:color w:val="000000" w:themeColor="text1"/>
              </w:rPr>
              <w:t>СТП Самарской области</w:t>
            </w:r>
          </w:p>
        </w:tc>
      </w:tr>
      <w:tr w:rsidR="00D7342B" w:rsidRPr="00D7342B" w:rsidTr="001E28A1">
        <w:tc>
          <w:tcPr>
            <w:tcW w:w="710" w:type="dxa"/>
          </w:tcPr>
          <w:p w:rsidR="001E28A1" w:rsidRPr="00D7342B" w:rsidRDefault="001E28A1" w:rsidP="000512CB">
            <w:pPr>
              <w:pStyle w:val="10"/>
              <w:numPr>
                <w:ilvl w:val="0"/>
                <w:numId w:val="5"/>
              </w:numPr>
              <w:ind w:left="0" w:firstLine="0"/>
              <w:jc w:val="center"/>
              <w:rPr>
                <w:color w:val="000000" w:themeColor="text1"/>
                <w:szCs w:val="22"/>
              </w:rPr>
            </w:pPr>
          </w:p>
        </w:tc>
        <w:tc>
          <w:tcPr>
            <w:tcW w:w="3969" w:type="dxa"/>
          </w:tcPr>
          <w:p w:rsidR="001E28A1" w:rsidRPr="00D7342B" w:rsidRDefault="001E28A1" w:rsidP="001E28A1">
            <w:pPr>
              <w:pStyle w:val="112"/>
              <w:rPr>
                <w:rFonts w:ascii="Times New Roman" w:hAnsi="Times New Roman"/>
                <w:color w:val="000000" w:themeColor="text1"/>
              </w:rPr>
            </w:pPr>
            <w:r w:rsidRPr="00D7342B">
              <w:rPr>
                <w:rFonts w:ascii="Times New Roman" w:hAnsi="Times New Roman"/>
                <w:color w:val="000000" w:themeColor="text1"/>
              </w:rPr>
              <w:t>Обводное шоссе г. Тольятти</w:t>
            </w:r>
          </w:p>
        </w:tc>
        <w:tc>
          <w:tcPr>
            <w:tcW w:w="2977" w:type="dxa"/>
          </w:tcPr>
          <w:p w:rsidR="001E28A1" w:rsidRPr="00D7342B" w:rsidRDefault="001E28A1" w:rsidP="001E28A1">
            <w:pPr>
              <w:pStyle w:val="112"/>
              <w:rPr>
                <w:rFonts w:ascii="Times New Roman" w:hAnsi="Times New Roman"/>
                <w:color w:val="000000" w:themeColor="text1"/>
              </w:rPr>
            </w:pPr>
            <w:r w:rsidRPr="00D7342B">
              <w:rPr>
                <w:rFonts w:ascii="Times New Roman" w:hAnsi="Times New Roman"/>
                <w:color w:val="000000" w:themeColor="text1"/>
              </w:rPr>
              <w:t xml:space="preserve">г.о. Тольятти, </w:t>
            </w:r>
          </w:p>
          <w:p w:rsidR="001E28A1" w:rsidRPr="00D7342B" w:rsidRDefault="001E28A1" w:rsidP="001E28A1">
            <w:pPr>
              <w:pStyle w:val="112"/>
              <w:rPr>
                <w:rFonts w:ascii="Times New Roman" w:hAnsi="Times New Roman"/>
                <w:color w:val="000000" w:themeColor="text1"/>
              </w:rPr>
            </w:pPr>
            <w:r w:rsidRPr="00D7342B">
              <w:rPr>
                <w:rFonts w:ascii="Times New Roman" w:hAnsi="Times New Roman"/>
                <w:color w:val="000000" w:themeColor="text1"/>
              </w:rPr>
              <w:t>г. Тольятти</w:t>
            </w:r>
          </w:p>
        </w:tc>
        <w:tc>
          <w:tcPr>
            <w:tcW w:w="3969" w:type="dxa"/>
          </w:tcPr>
          <w:p w:rsidR="001E28A1" w:rsidRPr="00D7342B" w:rsidRDefault="001E28A1" w:rsidP="001E28A1">
            <w:pPr>
              <w:pStyle w:val="112"/>
              <w:rPr>
                <w:rFonts w:ascii="Times New Roman" w:hAnsi="Times New Roman"/>
                <w:color w:val="000000" w:themeColor="text1"/>
              </w:rPr>
            </w:pPr>
            <w:r w:rsidRPr="00D7342B">
              <w:rPr>
                <w:rFonts w:ascii="Times New Roman" w:hAnsi="Times New Roman"/>
                <w:color w:val="000000" w:themeColor="text1"/>
              </w:rPr>
              <w:t>43 пог.м</w:t>
            </w:r>
          </w:p>
          <w:p w:rsidR="001E28A1" w:rsidRPr="00D7342B" w:rsidRDefault="001E28A1" w:rsidP="001E28A1">
            <w:pPr>
              <w:pStyle w:val="112"/>
              <w:rPr>
                <w:rFonts w:ascii="Times New Roman" w:hAnsi="Times New Roman"/>
                <w:color w:val="000000" w:themeColor="text1"/>
              </w:rPr>
            </w:pPr>
            <w:r w:rsidRPr="00D7342B">
              <w:rPr>
                <w:rFonts w:ascii="Times New Roman" w:hAnsi="Times New Roman"/>
                <w:color w:val="000000" w:themeColor="text1"/>
              </w:rPr>
              <w:t xml:space="preserve">Категория </w:t>
            </w:r>
            <w:r w:rsidRPr="00D7342B">
              <w:rPr>
                <w:rFonts w:ascii="Times New Roman" w:hAnsi="Times New Roman"/>
                <w:color w:val="000000" w:themeColor="text1"/>
                <w:lang w:val="en-US"/>
              </w:rPr>
              <w:t>II</w:t>
            </w:r>
            <w:r w:rsidRPr="00D7342B">
              <w:rPr>
                <w:rFonts w:ascii="Times New Roman" w:hAnsi="Times New Roman"/>
                <w:color w:val="000000" w:themeColor="text1"/>
              </w:rPr>
              <w:t>/</w:t>
            </w:r>
            <w:r w:rsidRPr="00D7342B">
              <w:rPr>
                <w:rFonts w:ascii="Times New Roman" w:hAnsi="Times New Roman"/>
                <w:color w:val="000000" w:themeColor="text1"/>
                <w:lang w:val="en-US"/>
              </w:rPr>
              <w:t>I</w:t>
            </w:r>
          </w:p>
        </w:tc>
        <w:tc>
          <w:tcPr>
            <w:tcW w:w="1701" w:type="dxa"/>
          </w:tcPr>
          <w:p w:rsidR="001E28A1" w:rsidRPr="00D7342B" w:rsidRDefault="001E28A1" w:rsidP="001E28A1">
            <w:pPr>
              <w:pStyle w:val="112"/>
              <w:jc w:val="center"/>
              <w:rPr>
                <w:rFonts w:ascii="Times New Roman" w:hAnsi="Times New Roman"/>
                <w:color w:val="000000" w:themeColor="text1"/>
              </w:rPr>
            </w:pPr>
            <w:r w:rsidRPr="00D7342B">
              <w:rPr>
                <w:rFonts w:ascii="Times New Roman" w:hAnsi="Times New Roman"/>
                <w:color w:val="000000" w:themeColor="text1"/>
              </w:rPr>
              <w:t>Реконструкция</w:t>
            </w:r>
          </w:p>
        </w:tc>
        <w:tc>
          <w:tcPr>
            <w:tcW w:w="1842" w:type="dxa"/>
          </w:tcPr>
          <w:p w:rsidR="001E28A1" w:rsidRPr="00D7342B" w:rsidRDefault="001E28A1" w:rsidP="001E28A1">
            <w:pPr>
              <w:spacing w:before="0"/>
              <w:ind w:firstLine="0"/>
              <w:rPr>
                <w:color w:val="000000" w:themeColor="text1"/>
              </w:rPr>
            </w:pPr>
            <w:r w:rsidRPr="00D7342B">
              <w:rPr>
                <w:color w:val="000000" w:themeColor="text1"/>
                <w:sz w:val="22"/>
                <w:szCs w:val="22"/>
              </w:rPr>
              <w:t>СТП Самарской области</w:t>
            </w:r>
          </w:p>
        </w:tc>
      </w:tr>
      <w:tr w:rsidR="00D7342B" w:rsidRPr="00D7342B" w:rsidTr="001E28A1">
        <w:tc>
          <w:tcPr>
            <w:tcW w:w="710" w:type="dxa"/>
          </w:tcPr>
          <w:p w:rsidR="001E28A1" w:rsidRPr="00D7342B" w:rsidRDefault="001E28A1" w:rsidP="000512CB">
            <w:pPr>
              <w:pStyle w:val="10"/>
              <w:numPr>
                <w:ilvl w:val="0"/>
                <w:numId w:val="5"/>
              </w:numPr>
              <w:ind w:left="0" w:firstLine="0"/>
              <w:jc w:val="center"/>
              <w:rPr>
                <w:color w:val="000000" w:themeColor="text1"/>
                <w:szCs w:val="22"/>
              </w:rPr>
            </w:pPr>
          </w:p>
        </w:tc>
        <w:tc>
          <w:tcPr>
            <w:tcW w:w="3969" w:type="dxa"/>
          </w:tcPr>
          <w:p w:rsidR="001E28A1" w:rsidRPr="00D7342B" w:rsidRDefault="001E28A1" w:rsidP="001E28A1">
            <w:pPr>
              <w:pStyle w:val="112"/>
              <w:rPr>
                <w:rFonts w:ascii="Times New Roman" w:hAnsi="Times New Roman"/>
                <w:color w:val="000000" w:themeColor="text1"/>
              </w:rPr>
            </w:pPr>
            <w:r w:rsidRPr="00D7342B">
              <w:rPr>
                <w:rFonts w:ascii="Times New Roman" w:hAnsi="Times New Roman"/>
                <w:color w:val="000000" w:themeColor="text1"/>
              </w:rPr>
              <w:t>Обводное шоссе г. Тольятти</w:t>
            </w:r>
            <w:r w:rsidR="000E2B3B" w:rsidRPr="00D7342B">
              <w:rPr>
                <w:rFonts w:ascii="Times New Roman" w:hAnsi="Times New Roman"/>
                <w:color w:val="000000" w:themeColor="text1"/>
              </w:rPr>
              <w:t xml:space="preserve"> </w:t>
            </w:r>
            <w:r w:rsidRPr="00D7342B">
              <w:rPr>
                <w:rFonts w:ascii="Times New Roman" w:hAnsi="Times New Roman"/>
                <w:color w:val="000000" w:themeColor="text1"/>
              </w:rPr>
              <w:t>с подъездом к Центральному району г. Тольятти</w:t>
            </w:r>
          </w:p>
        </w:tc>
        <w:tc>
          <w:tcPr>
            <w:tcW w:w="2977" w:type="dxa"/>
          </w:tcPr>
          <w:p w:rsidR="001E28A1" w:rsidRPr="00D7342B" w:rsidRDefault="001E28A1" w:rsidP="001E28A1">
            <w:pPr>
              <w:pStyle w:val="112"/>
              <w:rPr>
                <w:rFonts w:ascii="Times New Roman" w:hAnsi="Times New Roman"/>
                <w:color w:val="000000" w:themeColor="text1"/>
              </w:rPr>
            </w:pPr>
            <w:r w:rsidRPr="00D7342B">
              <w:rPr>
                <w:rFonts w:ascii="Times New Roman" w:hAnsi="Times New Roman"/>
                <w:color w:val="000000" w:themeColor="text1"/>
              </w:rPr>
              <w:t xml:space="preserve">г.о. Тольятти, </w:t>
            </w:r>
          </w:p>
          <w:p w:rsidR="001E28A1" w:rsidRPr="00D7342B" w:rsidRDefault="001E28A1" w:rsidP="001E28A1">
            <w:pPr>
              <w:pStyle w:val="112"/>
              <w:rPr>
                <w:rFonts w:ascii="Times New Roman" w:hAnsi="Times New Roman"/>
                <w:color w:val="000000" w:themeColor="text1"/>
              </w:rPr>
            </w:pPr>
            <w:r w:rsidRPr="00D7342B">
              <w:rPr>
                <w:rFonts w:ascii="Times New Roman" w:hAnsi="Times New Roman"/>
                <w:color w:val="000000" w:themeColor="text1"/>
              </w:rPr>
              <w:t>г. Тольятти</w:t>
            </w:r>
          </w:p>
        </w:tc>
        <w:tc>
          <w:tcPr>
            <w:tcW w:w="3969" w:type="dxa"/>
          </w:tcPr>
          <w:p w:rsidR="001E28A1" w:rsidRPr="00D7342B" w:rsidRDefault="001E28A1" w:rsidP="001E28A1">
            <w:pPr>
              <w:pStyle w:val="112"/>
              <w:rPr>
                <w:rFonts w:ascii="Times New Roman" w:hAnsi="Times New Roman"/>
                <w:color w:val="000000" w:themeColor="text1"/>
              </w:rPr>
            </w:pPr>
            <w:r w:rsidRPr="00D7342B">
              <w:rPr>
                <w:rFonts w:ascii="Times New Roman" w:hAnsi="Times New Roman"/>
                <w:color w:val="000000" w:themeColor="text1"/>
              </w:rPr>
              <w:t>26</w:t>
            </w:r>
            <w:r w:rsidR="00FB02E5" w:rsidRPr="00D7342B">
              <w:rPr>
                <w:rFonts w:ascii="Times New Roman" w:hAnsi="Times New Roman"/>
                <w:color w:val="000000" w:themeColor="text1"/>
              </w:rPr>
              <w:t>,0</w:t>
            </w:r>
            <w:r w:rsidRPr="00D7342B">
              <w:rPr>
                <w:rFonts w:ascii="Times New Roman" w:hAnsi="Times New Roman"/>
                <w:color w:val="000000" w:themeColor="text1"/>
              </w:rPr>
              <w:t xml:space="preserve"> км</w:t>
            </w:r>
          </w:p>
          <w:p w:rsidR="001E28A1" w:rsidRPr="00D7342B" w:rsidRDefault="001E28A1" w:rsidP="001E28A1">
            <w:pPr>
              <w:pStyle w:val="112"/>
              <w:rPr>
                <w:rFonts w:ascii="Times New Roman" w:hAnsi="Times New Roman"/>
                <w:color w:val="000000" w:themeColor="text1"/>
              </w:rPr>
            </w:pPr>
            <w:r w:rsidRPr="00D7342B">
              <w:rPr>
                <w:rFonts w:ascii="Times New Roman" w:hAnsi="Times New Roman"/>
                <w:color w:val="000000" w:themeColor="text1"/>
              </w:rPr>
              <w:t xml:space="preserve">Категория </w:t>
            </w:r>
            <w:r w:rsidRPr="00D7342B">
              <w:rPr>
                <w:rFonts w:ascii="Times New Roman" w:hAnsi="Times New Roman"/>
                <w:color w:val="000000" w:themeColor="text1"/>
                <w:lang w:val="en-US"/>
              </w:rPr>
              <w:t>I</w:t>
            </w:r>
            <w:r w:rsidRPr="00D7342B">
              <w:rPr>
                <w:rFonts w:ascii="Times New Roman" w:hAnsi="Times New Roman"/>
                <w:color w:val="000000" w:themeColor="text1"/>
              </w:rPr>
              <w:t>-а</w:t>
            </w:r>
          </w:p>
        </w:tc>
        <w:tc>
          <w:tcPr>
            <w:tcW w:w="1701" w:type="dxa"/>
          </w:tcPr>
          <w:p w:rsidR="001E28A1" w:rsidRPr="00D7342B" w:rsidRDefault="001E28A1" w:rsidP="001E28A1">
            <w:pPr>
              <w:pStyle w:val="112"/>
              <w:jc w:val="center"/>
              <w:rPr>
                <w:rFonts w:ascii="Times New Roman" w:hAnsi="Times New Roman"/>
                <w:color w:val="000000" w:themeColor="text1"/>
              </w:rPr>
            </w:pPr>
            <w:r w:rsidRPr="00D7342B">
              <w:rPr>
                <w:rFonts w:ascii="Times New Roman" w:hAnsi="Times New Roman"/>
                <w:color w:val="000000" w:themeColor="text1"/>
              </w:rPr>
              <w:t>Реконструкция</w:t>
            </w:r>
          </w:p>
        </w:tc>
        <w:tc>
          <w:tcPr>
            <w:tcW w:w="1842" w:type="dxa"/>
          </w:tcPr>
          <w:p w:rsidR="001E28A1" w:rsidRPr="00D7342B" w:rsidRDefault="001E28A1" w:rsidP="001E28A1">
            <w:pPr>
              <w:spacing w:before="0"/>
              <w:ind w:firstLine="0"/>
              <w:rPr>
                <w:color w:val="000000" w:themeColor="text1"/>
              </w:rPr>
            </w:pPr>
            <w:r w:rsidRPr="00D7342B">
              <w:rPr>
                <w:color w:val="000000" w:themeColor="text1"/>
                <w:sz w:val="22"/>
                <w:szCs w:val="22"/>
              </w:rPr>
              <w:t>СТП Самарской области</w:t>
            </w:r>
          </w:p>
        </w:tc>
      </w:tr>
      <w:tr w:rsidR="00D7342B" w:rsidRPr="00D7342B" w:rsidTr="001E28A1">
        <w:tc>
          <w:tcPr>
            <w:tcW w:w="710" w:type="dxa"/>
          </w:tcPr>
          <w:p w:rsidR="001E28A1" w:rsidRPr="00D7342B" w:rsidRDefault="001E28A1" w:rsidP="000512CB">
            <w:pPr>
              <w:pStyle w:val="10"/>
              <w:numPr>
                <w:ilvl w:val="0"/>
                <w:numId w:val="5"/>
              </w:numPr>
              <w:ind w:left="0" w:firstLine="0"/>
              <w:jc w:val="center"/>
              <w:rPr>
                <w:color w:val="000000" w:themeColor="text1"/>
                <w:szCs w:val="22"/>
              </w:rPr>
            </w:pPr>
          </w:p>
        </w:tc>
        <w:tc>
          <w:tcPr>
            <w:tcW w:w="3969" w:type="dxa"/>
          </w:tcPr>
          <w:p w:rsidR="001E28A1" w:rsidRPr="00D7342B" w:rsidRDefault="001E28A1" w:rsidP="001E28A1">
            <w:pPr>
              <w:pStyle w:val="112"/>
              <w:rPr>
                <w:rFonts w:ascii="Times New Roman" w:hAnsi="Times New Roman"/>
                <w:color w:val="000000" w:themeColor="text1"/>
              </w:rPr>
            </w:pPr>
            <w:r w:rsidRPr="00D7342B">
              <w:rPr>
                <w:rFonts w:ascii="Times New Roman" w:hAnsi="Times New Roman"/>
                <w:color w:val="000000" w:themeColor="text1"/>
              </w:rPr>
              <w:t>Транспортная развязка на пересечении обводной автомобильной дороги г. Тольятти и Южного шоссе</w:t>
            </w:r>
          </w:p>
        </w:tc>
        <w:tc>
          <w:tcPr>
            <w:tcW w:w="2977" w:type="dxa"/>
          </w:tcPr>
          <w:p w:rsidR="001E28A1" w:rsidRPr="00D7342B" w:rsidRDefault="001E28A1" w:rsidP="001E28A1">
            <w:pPr>
              <w:pStyle w:val="112"/>
              <w:rPr>
                <w:rFonts w:ascii="Times New Roman" w:hAnsi="Times New Roman"/>
                <w:color w:val="000000" w:themeColor="text1"/>
              </w:rPr>
            </w:pPr>
            <w:r w:rsidRPr="00D7342B">
              <w:rPr>
                <w:rFonts w:ascii="Times New Roman" w:hAnsi="Times New Roman"/>
                <w:color w:val="000000" w:themeColor="text1"/>
              </w:rPr>
              <w:t xml:space="preserve">г.о. Тольятти, </w:t>
            </w:r>
          </w:p>
          <w:p w:rsidR="001E28A1" w:rsidRPr="00D7342B" w:rsidRDefault="001E28A1" w:rsidP="001E28A1">
            <w:pPr>
              <w:pStyle w:val="112"/>
              <w:rPr>
                <w:rFonts w:ascii="Times New Roman" w:hAnsi="Times New Roman"/>
                <w:color w:val="000000" w:themeColor="text1"/>
              </w:rPr>
            </w:pPr>
            <w:r w:rsidRPr="00D7342B">
              <w:rPr>
                <w:rFonts w:ascii="Times New Roman" w:hAnsi="Times New Roman"/>
                <w:color w:val="000000" w:themeColor="text1"/>
              </w:rPr>
              <w:t xml:space="preserve">г. Тольятти </w:t>
            </w:r>
          </w:p>
        </w:tc>
        <w:tc>
          <w:tcPr>
            <w:tcW w:w="3969" w:type="dxa"/>
          </w:tcPr>
          <w:p w:rsidR="001E28A1" w:rsidRPr="00D7342B" w:rsidRDefault="001E28A1" w:rsidP="001E28A1">
            <w:pPr>
              <w:pStyle w:val="112"/>
              <w:rPr>
                <w:rFonts w:ascii="Times New Roman" w:hAnsi="Times New Roman"/>
                <w:color w:val="000000" w:themeColor="text1"/>
              </w:rPr>
            </w:pPr>
            <w:r w:rsidRPr="00D7342B">
              <w:rPr>
                <w:rFonts w:ascii="Times New Roman" w:hAnsi="Times New Roman"/>
                <w:color w:val="000000" w:themeColor="text1"/>
              </w:rPr>
              <w:t>5,38 км</w:t>
            </w:r>
          </w:p>
          <w:p w:rsidR="001E28A1" w:rsidRPr="00D7342B" w:rsidRDefault="001E28A1" w:rsidP="001E28A1">
            <w:pPr>
              <w:pStyle w:val="112"/>
              <w:rPr>
                <w:rFonts w:ascii="Times New Roman" w:hAnsi="Times New Roman"/>
                <w:color w:val="000000" w:themeColor="text1"/>
              </w:rPr>
            </w:pPr>
            <w:r w:rsidRPr="00D7342B">
              <w:rPr>
                <w:rFonts w:ascii="Times New Roman" w:hAnsi="Times New Roman"/>
                <w:color w:val="000000" w:themeColor="text1"/>
              </w:rPr>
              <w:t xml:space="preserve">Категория </w:t>
            </w:r>
            <w:r w:rsidRPr="00D7342B">
              <w:rPr>
                <w:rFonts w:ascii="Times New Roman" w:hAnsi="Times New Roman"/>
                <w:color w:val="000000" w:themeColor="text1"/>
                <w:lang w:val="en-US"/>
              </w:rPr>
              <w:t>I</w:t>
            </w:r>
            <w:r w:rsidRPr="00D7342B">
              <w:rPr>
                <w:rFonts w:ascii="Times New Roman" w:hAnsi="Times New Roman"/>
                <w:color w:val="000000" w:themeColor="text1"/>
              </w:rPr>
              <w:t>-а</w:t>
            </w:r>
          </w:p>
        </w:tc>
        <w:tc>
          <w:tcPr>
            <w:tcW w:w="1701" w:type="dxa"/>
          </w:tcPr>
          <w:p w:rsidR="001E28A1" w:rsidRPr="00D7342B" w:rsidRDefault="001E28A1" w:rsidP="001E28A1">
            <w:pPr>
              <w:pStyle w:val="112"/>
              <w:jc w:val="center"/>
              <w:rPr>
                <w:rFonts w:ascii="Times New Roman" w:hAnsi="Times New Roman"/>
                <w:color w:val="000000" w:themeColor="text1"/>
              </w:rPr>
            </w:pPr>
            <w:r w:rsidRPr="00D7342B">
              <w:rPr>
                <w:rFonts w:ascii="Times New Roman" w:hAnsi="Times New Roman"/>
                <w:color w:val="000000" w:themeColor="text1"/>
              </w:rPr>
              <w:t>Строительство</w:t>
            </w:r>
          </w:p>
        </w:tc>
        <w:tc>
          <w:tcPr>
            <w:tcW w:w="1842" w:type="dxa"/>
          </w:tcPr>
          <w:p w:rsidR="001E28A1" w:rsidRPr="00D7342B" w:rsidRDefault="001E28A1" w:rsidP="001E28A1">
            <w:pPr>
              <w:spacing w:before="0"/>
              <w:ind w:firstLine="0"/>
              <w:rPr>
                <w:color w:val="000000" w:themeColor="text1"/>
              </w:rPr>
            </w:pPr>
            <w:r w:rsidRPr="00D7342B">
              <w:rPr>
                <w:color w:val="000000" w:themeColor="text1"/>
                <w:sz w:val="22"/>
                <w:szCs w:val="22"/>
              </w:rPr>
              <w:t>СТП Самарской области</w:t>
            </w:r>
          </w:p>
        </w:tc>
      </w:tr>
      <w:tr w:rsidR="00D7342B" w:rsidRPr="00D7342B" w:rsidTr="001E28A1">
        <w:tc>
          <w:tcPr>
            <w:tcW w:w="710" w:type="dxa"/>
          </w:tcPr>
          <w:p w:rsidR="001E28A1" w:rsidRPr="00D7342B" w:rsidRDefault="001E28A1" w:rsidP="000512CB">
            <w:pPr>
              <w:pStyle w:val="10"/>
              <w:numPr>
                <w:ilvl w:val="0"/>
                <w:numId w:val="5"/>
              </w:numPr>
              <w:ind w:left="0" w:firstLine="0"/>
              <w:jc w:val="center"/>
              <w:rPr>
                <w:color w:val="000000" w:themeColor="text1"/>
                <w:szCs w:val="22"/>
              </w:rPr>
            </w:pPr>
          </w:p>
        </w:tc>
        <w:tc>
          <w:tcPr>
            <w:tcW w:w="3969" w:type="dxa"/>
          </w:tcPr>
          <w:p w:rsidR="001E28A1" w:rsidRPr="00D7342B" w:rsidRDefault="001E28A1" w:rsidP="001E28A1">
            <w:pPr>
              <w:spacing w:before="0"/>
              <w:ind w:firstLine="0"/>
              <w:jc w:val="left"/>
              <w:rPr>
                <w:color w:val="000000" w:themeColor="text1"/>
                <w:sz w:val="22"/>
                <w:szCs w:val="22"/>
              </w:rPr>
            </w:pPr>
            <w:r w:rsidRPr="00D7342B">
              <w:rPr>
                <w:color w:val="000000" w:themeColor="text1"/>
                <w:sz w:val="22"/>
                <w:szCs w:val="22"/>
              </w:rPr>
              <w:t xml:space="preserve">Автомобильная дорога «Димитровград –Узюково–Тольятти» (км 37+250; </w:t>
            </w:r>
            <w:r w:rsidRPr="00D7342B">
              <w:rPr>
                <w:color w:val="000000" w:themeColor="text1"/>
                <w:sz w:val="22"/>
                <w:szCs w:val="22"/>
              </w:rPr>
              <w:br/>
              <w:t>9+980; 5+200)</w:t>
            </w:r>
          </w:p>
        </w:tc>
        <w:tc>
          <w:tcPr>
            <w:tcW w:w="2977" w:type="dxa"/>
          </w:tcPr>
          <w:p w:rsidR="001E28A1" w:rsidRPr="00D7342B" w:rsidRDefault="001E28A1" w:rsidP="001E28A1">
            <w:pPr>
              <w:pStyle w:val="112"/>
              <w:rPr>
                <w:rFonts w:ascii="Times New Roman" w:hAnsi="Times New Roman"/>
                <w:color w:val="000000" w:themeColor="text1"/>
              </w:rPr>
            </w:pPr>
            <w:r w:rsidRPr="00D7342B">
              <w:rPr>
                <w:rFonts w:ascii="Times New Roman" w:hAnsi="Times New Roman"/>
                <w:color w:val="000000" w:themeColor="text1"/>
              </w:rPr>
              <w:t>Муниципальный район Ставропольский, г.о. Тольятти</w:t>
            </w:r>
          </w:p>
        </w:tc>
        <w:tc>
          <w:tcPr>
            <w:tcW w:w="3969" w:type="dxa"/>
          </w:tcPr>
          <w:p w:rsidR="001E28A1" w:rsidRPr="00D7342B" w:rsidRDefault="001E28A1" w:rsidP="001E28A1">
            <w:pPr>
              <w:pStyle w:val="112"/>
              <w:rPr>
                <w:rFonts w:ascii="Times New Roman" w:hAnsi="Times New Roman"/>
                <w:color w:val="000000" w:themeColor="text1"/>
              </w:rPr>
            </w:pPr>
            <w:r w:rsidRPr="00D7342B">
              <w:rPr>
                <w:rFonts w:ascii="Times New Roman" w:hAnsi="Times New Roman"/>
                <w:color w:val="000000" w:themeColor="text1"/>
              </w:rPr>
              <w:t>46,6 км</w:t>
            </w:r>
          </w:p>
        </w:tc>
        <w:tc>
          <w:tcPr>
            <w:tcW w:w="1701" w:type="dxa"/>
          </w:tcPr>
          <w:p w:rsidR="001E28A1" w:rsidRPr="00D7342B" w:rsidRDefault="001E28A1" w:rsidP="001E28A1">
            <w:pPr>
              <w:pStyle w:val="112"/>
              <w:jc w:val="center"/>
              <w:rPr>
                <w:rFonts w:ascii="Times New Roman" w:hAnsi="Times New Roman"/>
                <w:color w:val="000000" w:themeColor="text1"/>
              </w:rPr>
            </w:pPr>
            <w:r w:rsidRPr="00D7342B">
              <w:rPr>
                <w:rFonts w:ascii="Times New Roman" w:hAnsi="Times New Roman"/>
                <w:color w:val="000000" w:themeColor="text1"/>
              </w:rPr>
              <w:t>Реконструкция</w:t>
            </w:r>
          </w:p>
        </w:tc>
        <w:tc>
          <w:tcPr>
            <w:tcW w:w="1842" w:type="dxa"/>
          </w:tcPr>
          <w:p w:rsidR="001E28A1" w:rsidRPr="00D7342B" w:rsidRDefault="001E28A1" w:rsidP="001E28A1">
            <w:pPr>
              <w:spacing w:before="0"/>
              <w:ind w:firstLine="0"/>
              <w:rPr>
                <w:color w:val="000000" w:themeColor="text1"/>
              </w:rPr>
            </w:pPr>
            <w:r w:rsidRPr="00D7342B">
              <w:rPr>
                <w:color w:val="000000" w:themeColor="text1"/>
                <w:sz w:val="22"/>
                <w:szCs w:val="22"/>
              </w:rPr>
              <w:t>СТП Самарской области</w:t>
            </w:r>
          </w:p>
        </w:tc>
      </w:tr>
      <w:tr w:rsidR="00D7342B" w:rsidRPr="00D7342B" w:rsidTr="001E28A1">
        <w:tc>
          <w:tcPr>
            <w:tcW w:w="710" w:type="dxa"/>
          </w:tcPr>
          <w:p w:rsidR="001E28A1" w:rsidRPr="00D7342B" w:rsidRDefault="001E28A1" w:rsidP="000512CB">
            <w:pPr>
              <w:pStyle w:val="10"/>
              <w:numPr>
                <w:ilvl w:val="0"/>
                <w:numId w:val="5"/>
              </w:numPr>
              <w:ind w:left="0" w:firstLine="0"/>
              <w:jc w:val="center"/>
              <w:rPr>
                <w:color w:val="000000" w:themeColor="text1"/>
                <w:szCs w:val="22"/>
              </w:rPr>
            </w:pPr>
          </w:p>
        </w:tc>
        <w:tc>
          <w:tcPr>
            <w:tcW w:w="3969" w:type="dxa"/>
          </w:tcPr>
          <w:p w:rsidR="001E28A1" w:rsidRPr="00D7342B" w:rsidRDefault="001E28A1" w:rsidP="001E28A1">
            <w:pPr>
              <w:pStyle w:val="112"/>
              <w:rPr>
                <w:rFonts w:ascii="Times New Roman" w:hAnsi="Times New Roman"/>
                <w:color w:val="000000" w:themeColor="text1"/>
              </w:rPr>
            </w:pPr>
            <w:r w:rsidRPr="00D7342B">
              <w:rPr>
                <w:rFonts w:ascii="Times New Roman" w:hAnsi="Times New Roman"/>
                <w:color w:val="000000" w:themeColor="text1"/>
              </w:rPr>
              <w:t>Реконструкция автомобильной дороги «Тольятти – Ягодное» –Подстепки»</w:t>
            </w:r>
          </w:p>
        </w:tc>
        <w:tc>
          <w:tcPr>
            <w:tcW w:w="2977" w:type="dxa"/>
          </w:tcPr>
          <w:p w:rsidR="001E28A1" w:rsidRPr="00D7342B" w:rsidRDefault="001E28A1" w:rsidP="001E28A1">
            <w:pPr>
              <w:pStyle w:val="112"/>
              <w:rPr>
                <w:rFonts w:ascii="Times New Roman" w:hAnsi="Times New Roman"/>
                <w:color w:val="000000" w:themeColor="text1"/>
              </w:rPr>
            </w:pPr>
            <w:r w:rsidRPr="00D7342B">
              <w:rPr>
                <w:rFonts w:ascii="Times New Roman" w:hAnsi="Times New Roman"/>
                <w:color w:val="000000" w:themeColor="text1"/>
              </w:rPr>
              <w:t>Муниципальный район Ставропольский, г.о. Тольятти</w:t>
            </w:r>
          </w:p>
        </w:tc>
        <w:tc>
          <w:tcPr>
            <w:tcW w:w="3969" w:type="dxa"/>
          </w:tcPr>
          <w:p w:rsidR="001E28A1" w:rsidRPr="00D7342B" w:rsidRDefault="001E28A1" w:rsidP="001E28A1">
            <w:pPr>
              <w:pStyle w:val="112"/>
              <w:rPr>
                <w:rFonts w:ascii="Times New Roman" w:hAnsi="Times New Roman"/>
                <w:color w:val="000000" w:themeColor="text1"/>
              </w:rPr>
            </w:pPr>
            <w:r w:rsidRPr="00D7342B">
              <w:rPr>
                <w:rFonts w:ascii="Times New Roman" w:hAnsi="Times New Roman"/>
                <w:color w:val="000000" w:themeColor="text1"/>
              </w:rPr>
              <w:t>7,9 км</w:t>
            </w:r>
          </w:p>
        </w:tc>
        <w:tc>
          <w:tcPr>
            <w:tcW w:w="1701" w:type="dxa"/>
          </w:tcPr>
          <w:p w:rsidR="001E28A1" w:rsidRPr="00D7342B" w:rsidRDefault="000E2B3B" w:rsidP="001E28A1">
            <w:pPr>
              <w:pStyle w:val="112"/>
              <w:jc w:val="center"/>
              <w:rPr>
                <w:rFonts w:ascii="Times New Roman" w:hAnsi="Times New Roman"/>
                <w:color w:val="000000" w:themeColor="text1"/>
              </w:rPr>
            </w:pPr>
            <w:r w:rsidRPr="00D7342B">
              <w:rPr>
                <w:rFonts w:ascii="Times New Roman" w:hAnsi="Times New Roman"/>
                <w:color w:val="000000" w:themeColor="text1"/>
              </w:rPr>
              <w:t>Реконструкция</w:t>
            </w:r>
          </w:p>
        </w:tc>
        <w:tc>
          <w:tcPr>
            <w:tcW w:w="1842" w:type="dxa"/>
          </w:tcPr>
          <w:p w:rsidR="001E28A1" w:rsidRPr="00D7342B" w:rsidRDefault="001E28A1" w:rsidP="001E28A1">
            <w:pPr>
              <w:spacing w:before="0"/>
              <w:ind w:firstLine="0"/>
              <w:rPr>
                <w:color w:val="000000" w:themeColor="text1"/>
              </w:rPr>
            </w:pPr>
            <w:r w:rsidRPr="00D7342B">
              <w:rPr>
                <w:color w:val="000000" w:themeColor="text1"/>
                <w:sz w:val="22"/>
                <w:szCs w:val="22"/>
              </w:rPr>
              <w:t>СТП Самарской области</w:t>
            </w:r>
          </w:p>
        </w:tc>
      </w:tr>
      <w:tr w:rsidR="00D7342B" w:rsidRPr="00D7342B" w:rsidTr="001E28A1">
        <w:tc>
          <w:tcPr>
            <w:tcW w:w="710" w:type="dxa"/>
          </w:tcPr>
          <w:p w:rsidR="000E2B3B" w:rsidRPr="00D7342B" w:rsidRDefault="000E2B3B" w:rsidP="000E2B3B">
            <w:pPr>
              <w:pStyle w:val="10"/>
              <w:numPr>
                <w:ilvl w:val="0"/>
                <w:numId w:val="5"/>
              </w:numPr>
              <w:ind w:left="0" w:firstLine="0"/>
              <w:jc w:val="center"/>
              <w:rPr>
                <w:color w:val="000000" w:themeColor="text1"/>
                <w:szCs w:val="22"/>
              </w:rPr>
            </w:pPr>
          </w:p>
        </w:tc>
        <w:tc>
          <w:tcPr>
            <w:tcW w:w="3969" w:type="dxa"/>
          </w:tcPr>
          <w:p w:rsidR="000E2B3B" w:rsidRPr="00D7342B" w:rsidRDefault="000E2B3B" w:rsidP="000E2B3B">
            <w:pPr>
              <w:spacing w:before="0"/>
              <w:ind w:firstLine="0"/>
              <w:contextualSpacing/>
              <w:jc w:val="left"/>
              <w:rPr>
                <w:color w:val="000000" w:themeColor="text1"/>
                <w:sz w:val="22"/>
                <w:szCs w:val="22"/>
              </w:rPr>
            </w:pPr>
            <w:r w:rsidRPr="00D7342B">
              <w:rPr>
                <w:color w:val="000000" w:themeColor="text1"/>
                <w:sz w:val="22"/>
                <w:szCs w:val="22"/>
              </w:rPr>
              <w:t>Строительство автомобильной дороги М5 «Урал» в обход г.о. Тольятти (через Климовский мост)</w:t>
            </w:r>
          </w:p>
        </w:tc>
        <w:tc>
          <w:tcPr>
            <w:tcW w:w="2977" w:type="dxa"/>
          </w:tcPr>
          <w:p w:rsidR="000E2B3B" w:rsidRPr="00D7342B" w:rsidRDefault="000E2B3B" w:rsidP="000E2B3B">
            <w:pPr>
              <w:pStyle w:val="112"/>
              <w:contextualSpacing/>
              <w:rPr>
                <w:rFonts w:ascii="Times New Roman" w:hAnsi="Times New Roman"/>
                <w:color w:val="000000" w:themeColor="text1"/>
              </w:rPr>
            </w:pPr>
            <w:r w:rsidRPr="00D7342B">
              <w:rPr>
                <w:rFonts w:ascii="Times New Roman" w:hAnsi="Times New Roman"/>
                <w:color w:val="000000" w:themeColor="text1"/>
              </w:rPr>
              <w:t>г. Тольятти, Ставропольский район</w:t>
            </w:r>
          </w:p>
        </w:tc>
        <w:tc>
          <w:tcPr>
            <w:tcW w:w="3969" w:type="dxa"/>
          </w:tcPr>
          <w:p w:rsidR="000E2B3B" w:rsidRPr="00D7342B" w:rsidRDefault="000E2B3B" w:rsidP="000E2B3B">
            <w:pPr>
              <w:pStyle w:val="112"/>
              <w:rPr>
                <w:rFonts w:ascii="Times New Roman" w:hAnsi="Times New Roman"/>
                <w:i/>
                <w:iCs/>
                <w:color w:val="000000" w:themeColor="text1"/>
              </w:rPr>
            </w:pPr>
          </w:p>
        </w:tc>
        <w:tc>
          <w:tcPr>
            <w:tcW w:w="1701" w:type="dxa"/>
          </w:tcPr>
          <w:p w:rsidR="000E2B3B" w:rsidRPr="00D7342B" w:rsidRDefault="000E2B3B" w:rsidP="000E2B3B">
            <w:pPr>
              <w:pStyle w:val="112"/>
              <w:jc w:val="center"/>
              <w:rPr>
                <w:rFonts w:ascii="Times New Roman" w:hAnsi="Times New Roman"/>
                <w:color w:val="000000" w:themeColor="text1"/>
              </w:rPr>
            </w:pPr>
            <w:r w:rsidRPr="00D7342B">
              <w:rPr>
                <w:rFonts w:ascii="Times New Roman" w:hAnsi="Times New Roman"/>
                <w:color w:val="000000" w:themeColor="text1"/>
              </w:rPr>
              <w:t>Строительство</w:t>
            </w:r>
          </w:p>
        </w:tc>
        <w:tc>
          <w:tcPr>
            <w:tcW w:w="1842" w:type="dxa"/>
          </w:tcPr>
          <w:p w:rsidR="000E2B3B" w:rsidRPr="00D7342B" w:rsidRDefault="000E2B3B" w:rsidP="000E2B3B">
            <w:pPr>
              <w:spacing w:before="0"/>
              <w:ind w:firstLine="0"/>
              <w:rPr>
                <w:color w:val="000000" w:themeColor="text1"/>
                <w:sz w:val="22"/>
                <w:szCs w:val="22"/>
              </w:rPr>
            </w:pPr>
            <w:r w:rsidRPr="00D7342B">
              <w:rPr>
                <w:color w:val="000000" w:themeColor="text1"/>
                <w:sz w:val="22"/>
                <w:szCs w:val="22"/>
              </w:rPr>
              <w:t>СТП Самарской области</w:t>
            </w:r>
          </w:p>
        </w:tc>
      </w:tr>
      <w:tr w:rsidR="00D7342B" w:rsidRPr="00D7342B" w:rsidTr="001E28A1">
        <w:tc>
          <w:tcPr>
            <w:tcW w:w="710" w:type="dxa"/>
          </w:tcPr>
          <w:p w:rsidR="00EB7CDD" w:rsidRPr="00D7342B" w:rsidRDefault="00EB7CDD" w:rsidP="00EB7CDD">
            <w:pPr>
              <w:pStyle w:val="10"/>
              <w:numPr>
                <w:ilvl w:val="0"/>
                <w:numId w:val="5"/>
              </w:numPr>
              <w:ind w:left="0" w:firstLine="0"/>
              <w:jc w:val="center"/>
              <w:rPr>
                <w:color w:val="000000" w:themeColor="text1"/>
                <w:szCs w:val="22"/>
              </w:rPr>
            </w:pPr>
          </w:p>
        </w:tc>
        <w:tc>
          <w:tcPr>
            <w:tcW w:w="3969" w:type="dxa"/>
          </w:tcPr>
          <w:p w:rsidR="00EB7CDD" w:rsidRPr="00D7342B" w:rsidRDefault="00EB7CDD" w:rsidP="00EB7CDD">
            <w:pPr>
              <w:spacing w:before="0"/>
              <w:ind w:firstLine="0"/>
              <w:jc w:val="left"/>
              <w:rPr>
                <w:color w:val="000000" w:themeColor="text1"/>
                <w:sz w:val="22"/>
                <w:szCs w:val="22"/>
              </w:rPr>
            </w:pPr>
            <w:r w:rsidRPr="00D7342B">
              <w:rPr>
                <w:color w:val="000000" w:themeColor="text1"/>
                <w:sz w:val="22"/>
                <w:szCs w:val="22"/>
                <w:lang w:bidi="ru-RU"/>
              </w:rPr>
              <w:t xml:space="preserve">Транспортная многоуровневая развязка </w:t>
            </w:r>
            <w:r w:rsidRPr="00D7342B">
              <w:rPr>
                <w:color w:val="000000" w:themeColor="text1"/>
                <w:sz w:val="22"/>
                <w:szCs w:val="22"/>
                <w:lang w:bidi="ru-RU"/>
              </w:rPr>
              <w:lastRenderedPageBreak/>
              <w:t>на пересечении автомобильной дороги общего пользования регионального значения Обводное шоссе г. Тольятти с Хрящёвским шоссе</w:t>
            </w:r>
          </w:p>
        </w:tc>
        <w:tc>
          <w:tcPr>
            <w:tcW w:w="2977" w:type="dxa"/>
          </w:tcPr>
          <w:p w:rsidR="00EB7CDD" w:rsidRPr="00D7342B" w:rsidRDefault="00EB7CDD" w:rsidP="00EB7CDD">
            <w:pPr>
              <w:spacing w:before="0"/>
              <w:ind w:firstLine="0"/>
              <w:rPr>
                <w:color w:val="000000" w:themeColor="text1"/>
                <w:sz w:val="22"/>
                <w:szCs w:val="22"/>
              </w:rPr>
            </w:pPr>
            <w:r w:rsidRPr="00D7342B">
              <w:rPr>
                <w:color w:val="000000" w:themeColor="text1"/>
                <w:sz w:val="22"/>
                <w:szCs w:val="22"/>
              </w:rPr>
              <w:lastRenderedPageBreak/>
              <w:t xml:space="preserve">Муниципальный район </w:t>
            </w:r>
            <w:r w:rsidRPr="00D7342B">
              <w:rPr>
                <w:color w:val="000000" w:themeColor="text1"/>
                <w:sz w:val="22"/>
                <w:szCs w:val="22"/>
              </w:rPr>
              <w:lastRenderedPageBreak/>
              <w:t>Ставропольский, г.о. Тольятти</w:t>
            </w:r>
          </w:p>
        </w:tc>
        <w:tc>
          <w:tcPr>
            <w:tcW w:w="3969" w:type="dxa"/>
          </w:tcPr>
          <w:p w:rsidR="00EB7CDD" w:rsidRPr="00D7342B" w:rsidRDefault="00EB7CDD" w:rsidP="00EB7CDD">
            <w:pPr>
              <w:pStyle w:val="112"/>
              <w:rPr>
                <w:rFonts w:ascii="Times New Roman" w:hAnsi="Times New Roman"/>
                <w:i/>
                <w:iCs/>
                <w:color w:val="000000" w:themeColor="text1"/>
              </w:rPr>
            </w:pPr>
          </w:p>
        </w:tc>
        <w:tc>
          <w:tcPr>
            <w:tcW w:w="1701" w:type="dxa"/>
          </w:tcPr>
          <w:p w:rsidR="00EB7CDD" w:rsidRPr="00D7342B" w:rsidRDefault="00EB7CDD" w:rsidP="00EB7CDD">
            <w:pPr>
              <w:spacing w:before="0"/>
              <w:ind w:firstLine="0"/>
              <w:rPr>
                <w:color w:val="000000" w:themeColor="text1"/>
                <w:sz w:val="22"/>
                <w:szCs w:val="22"/>
              </w:rPr>
            </w:pPr>
            <w:r w:rsidRPr="00D7342B">
              <w:rPr>
                <w:color w:val="000000" w:themeColor="text1"/>
                <w:sz w:val="22"/>
                <w:szCs w:val="22"/>
              </w:rPr>
              <w:t>Строительство</w:t>
            </w:r>
          </w:p>
        </w:tc>
        <w:tc>
          <w:tcPr>
            <w:tcW w:w="1842" w:type="dxa"/>
            <w:vMerge w:val="restart"/>
          </w:tcPr>
          <w:p w:rsidR="00EB7CDD" w:rsidRPr="00D7342B" w:rsidRDefault="00EB7CDD" w:rsidP="00EB7CDD">
            <w:pPr>
              <w:spacing w:before="0"/>
              <w:ind w:firstLine="0"/>
              <w:jc w:val="left"/>
              <w:rPr>
                <w:color w:val="000000" w:themeColor="text1"/>
              </w:rPr>
            </w:pPr>
            <w:r w:rsidRPr="00D7342B">
              <w:rPr>
                <w:color w:val="000000" w:themeColor="text1"/>
                <w:sz w:val="22"/>
                <w:szCs w:val="22"/>
              </w:rPr>
              <w:t xml:space="preserve">Предложение </w:t>
            </w:r>
            <w:r w:rsidRPr="00D7342B">
              <w:rPr>
                <w:color w:val="000000" w:themeColor="text1"/>
                <w:sz w:val="22"/>
                <w:szCs w:val="22"/>
              </w:rPr>
              <w:lastRenderedPageBreak/>
              <w:t>министерства транспорта и автомобильных дорог № МТ/2250 от 31.08.2021 г</w:t>
            </w:r>
            <w:r w:rsidRPr="00D7342B">
              <w:rPr>
                <w:color w:val="000000" w:themeColor="text1"/>
              </w:rPr>
              <w:t>.</w:t>
            </w:r>
          </w:p>
        </w:tc>
      </w:tr>
      <w:tr w:rsidR="00D7342B" w:rsidRPr="00D7342B" w:rsidTr="001E28A1">
        <w:tc>
          <w:tcPr>
            <w:tcW w:w="710" w:type="dxa"/>
          </w:tcPr>
          <w:p w:rsidR="00EB7CDD" w:rsidRPr="00D7342B" w:rsidRDefault="00EB7CDD" w:rsidP="00EB7CDD">
            <w:pPr>
              <w:pStyle w:val="10"/>
              <w:numPr>
                <w:ilvl w:val="0"/>
                <w:numId w:val="5"/>
              </w:numPr>
              <w:ind w:left="0" w:firstLine="0"/>
              <w:jc w:val="center"/>
              <w:rPr>
                <w:color w:val="000000" w:themeColor="text1"/>
                <w:szCs w:val="22"/>
              </w:rPr>
            </w:pPr>
          </w:p>
        </w:tc>
        <w:tc>
          <w:tcPr>
            <w:tcW w:w="3969" w:type="dxa"/>
          </w:tcPr>
          <w:p w:rsidR="00EB7CDD" w:rsidRPr="00D7342B" w:rsidRDefault="00EB7CDD" w:rsidP="00EB7CDD">
            <w:pPr>
              <w:spacing w:before="0"/>
              <w:ind w:firstLine="0"/>
              <w:jc w:val="left"/>
              <w:rPr>
                <w:color w:val="000000" w:themeColor="text1"/>
                <w:sz w:val="22"/>
                <w:szCs w:val="22"/>
              </w:rPr>
            </w:pPr>
            <w:r w:rsidRPr="00D7342B">
              <w:rPr>
                <w:color w:val="000000" w:themeColor="text1"/>
                <w:sz w:val="22"/>
                <w:szCs w:val="22"/>
                <w:lang w:bidi="ru-RU"/>
              </w:rPr>
              <w:t>Транспортная многоуровневая развязка на пересечении автомобильной дороги общего пользования регионального значения Обводное шоссе г. Тольятти с автомобильной дорогой общего пользования регионального значения в Самарской области «Тольятти - Узюково – Димитровград»</w:t>
            </w:r>
          </w:p>
        </w:tc>
        <w:tc>
          <w:tcPr>
            <w:tcW w:w="2977" w:type="dxa"/>
          </w:tcPr>
          <w:p w:rsidR="00EB7CDD" w:rsidRPr="00D7342B" w:rsidRDefault="00EB7CDD" w:rsidP="00EB7CDD">
            <w:pPr>
              <w:spacing w:before="0"/>
              <w:ind w:firstLine="0"/>
              <w:rPr>
                <w:color w:val="000000" w:themeColor="text1"/>
                <w:sz w:val="22"/>
                <w:szCs w:val="22"/>
              </w:rPr>
            </w:pPr>
            <w:r w:rsidRPr="00D7342B">
              <w:rPr>
                <w:color w:val="000000" w:themeColor="text1"/>
                <w:sz w:val="22"/>
                <w:szCs w:val="22"/>
              </w:rPr>
              <w:t>Муниципальный район Ставропольский, г.о. Тольятти</w:t>
            </w:r>
          </w:p>
        </w:tc>
        <w:tc>
          <w:tcPr>
            <w:tcW w:w="3969" w:type="dxa"/>
          </w:tcPr>
          <w:p w:rsidR="00EB7CDD" w:rsidRPr="00D7342B" w:rsidRDefault="00EB7CDD" w:rsidP="00EB7CDD">
            <w:pPr>
              <w:pStyle w:val="112"/>
              <w:rPr>
                <w:rFonts w:ascii="Times New Roman" w:hAnsi="Times New Roman"/>
                <w:i/>
                <w:iCs/>
                <w:color w:val="000000" w:themeColor="text1"/>
              </w:rPr>
            </w:pPr>
          </w:p>
        </w:tc>
        <w:tc>
          <w:tcPr>
            <w:tcW w:w="1701" w:type="dxa"/>
          </w:tcPr>
          <w:p w:rsidR="00EB7CDD" w:rsidRPr="00D7342B" w:rsidRDefault="00EB7CDD" w:rsidP="00EB7CDD">
            <w:pPr>
              <w:spacing w:before="0"/>
              <w:ind w:firstLine="0"/>
              <w:rPr>
                <w:color w:val="000000" w:themeColor="text1"/>
                <w:sz w:val="22"/>
                <w:szCs w:val="22"/>
              </w:rPr>
            </w:pPr>
            <w:r w:rsidRPr="00D7342B">
              <w:rPr>
                <w:color w:val="000000" w:themeColor="text1"/>
                <w:sz w:val="22"/>
                <w:szCs w:val="22"/>
              </w:rPr>
              <w:t>Строительство</w:t>
            </w:r>
          </w:p>
        </w:tc>
        <w:tc>
          <w:tcPr>
            <w:tcW w:w="1842" w:type="dxa"/>
            <w:vMerge/>
          </w:tcPr>
          <w:p w:rsidR="00EB7CDD" w:rsidRPr="00D7342B" w:rsidRDefault="00EB7CDD" w:rsidP="00EB7CDD">
            <w:pPr>
              <w:spacing w:before="0"/>
              <w:ind w:firstLine="0"/>
              <w:rPr>
                <w:color w:val="000000" w:themeColor="text1"/>
                <w:sz w:val="22"/>
                <w:szCs w:val="22"/>
              </w:rPr>
            </w:pPr>
          </w:p>
        </w:tc>
      </w:tr>
      <w:tr w:rsidR="00D7342B" w:rsidRPr="00D7342B" w:rsidTr="001E28A1">
        <w:tc>
          <w:tcPr>
            <w:tcW w:w="710" w:type="dxa"/>
          </w:tcPr>
          <w:p w:rsidR="00EB7CDD" w:rsidRPr="00D7342B" w:rsidRDefault="00EB7CDD" w:rsidP="00EB7CDD">
            <w:pPr>
              <w:pStyle w:val="10"/>
              <w:numPr>
                <w:ilvl w:val="0"/>
                <w:numId w:val="5"/>
              </w:numPr>
              <w:ind w:left="0" w:firstLine="0"/>
              <w:jc w:val="center"/>
              <w:rPr>
                <w:color w:val="000000" w:themeColor="text1"/>
                <w:szCs w:val="22"/>
              </w:rPr>
            </w:pPr>
          </w:p>
        </w:tc>
        <w:tc>
          <w:tcPr>
            <w:tcW w:w="3969" w:type="dxa"/>
          </w:tcPr>
          <w:p w:rsidR="00EB7CDD" w:rsidRPr="00D7342B" w:rsidRDefault="00EB7CDD" w:rsidP="00EB7CDD">
            <w:pPr>
              <w:spacing w:before="0"/>
              <w:ind w:firstLine="0"/>
              <w:jc w:val="left"/>
              <w:rPr>
                <w:color w:val="000000" w:themeColor="text1"/>
                <w:sz w:val="22"/>
                <w:szCs w:val="22"/>
              </w:rPr>
            </w:pPr>
            <w:r w:rsidRPr="00D7342B">
              <w:rPr>
                <w:color w:val="000000" w:themeColor="text1"/>
                <w:sz w:val="22"/>
                <w:szCs w:val="22"/>
                <w:lang w:bidi="ru-RU"/>
              </w:rPr>
              <w:t>Транспортная многоуровневая развязка на пересечении автомобильной дороги общего пользования регионального значения Обводное шоссе г. Тольятти с автомобильной дорогой общего пользования межмуниципального значения «Тольятти – Ташелка»</w:t>
            </w:r>
          </w:p>
        </w:tc>
        <w:tc>
          <w:tcPr>
            <w:tcW w:w="2977" w:type="dxa"/>
          </w:tcPr>
          <w:p w:rsidR="00EB7CDD" w:rsidRPr="00D7342B" w:rsidRDefault="00EB7CDD" w:rsidP="00EB7CDD">
            <w:pPr>
              <w:spacing w:before="0"/>
              <w:ind w:firstLine="0"/>
              <w:rPr>
                <w:color w:val="000000" w:themeColor="text1"/>
                <w:sz w:val="22"/>
                <w:szCs w:val="22"/>
              </w:rPr>
            </w:pPr>
            <w:r w:rsidRPr="00D7342B">
              <w:rPr>
                <w:color w:val="000000" w:themeColor="text1"/>
                <w:sz w:val="22"/>
                <w:szCs w:val="22"/>
              </w:rPr>
              <w:t>Муниципальный район Ставропольский, г.о. Тольятти</w:t>
            </w:r>
          </w:p>
        </w:tc>
        <w:tc>
          <w:tcPr>
            <w:tcW w:w="3969" w:type="dxa"/>
          </w:tcPr>
          <w:p w:rsidR="00EB7CDD" w:rsidRPr="00D7342B" w:rsidRDefault="00EB7CDD" w:rsidP="00EB7CDD">
            <w:pPr>
              <w:pStyle w:val="112"/>
              <w:rPr>
                <w:rFonts w:ascii="Times New Roman" w:hAnsi="Times New Roman"/>
                <w:i/>
                <w:iCs/>
                <w:color w:val="000000" w:themeColor="text1"/>
              </w:rPr>
            </w:pPr>
          </w:p>
        </w:tc>
        <w:tc>
          <w:tcPr>
            <w:tcW w:w="1701" w:type="dxa"/>
          </w:tcPr>
          <w:p w:rsidR="00EB7CDD" w:rsidRPr="00D7342B" w:rsidRDefault="00EB7CDD" w:rsidP="00EB7CDD">
            <w:pPr>
              <w:spacing w:before="0"/>
              <w:ind w:firstLine="0"/>
              <w:rPr>
                <w:color w:val="000000" w:themeColor="text1"/>
                <w:sz w:val="22"/>
                <w:szCs w:val="22"/>
              </w:rPr>
            </w:pPr>
            <w:r w:rsidRPr="00D7342B">
              <w:rPr>
                <w:color w:val="000000" w:themeColor="text1"/>
                <w:sz w:val="22"/>
                <w:szCs w:val="22"/>
              </w:rPr>
              <w:t>Строительство</w:t>
            </w:r>
          </w:p>
        </w:tc>
        <w:tc>
          <w:tcPr>
            <w:tcW w:w="1842" w:type="dxa"/>
            <w:vMerge/>
          </w:tcPr>
          <w:p w:rsidR="00EB7CDD" w:rsidRPr="00D7342B" w:rsidRDefault="00EB7CDD" w:rsidP="00EB7CDD">
            <w:pPr>
              <w:spacing w:before="0"/>
              <w:ind w:firstLine="0"/>
              <w:rPr>
                <w:color w:val="000000" w:themeColor="text1"/>
                <w:sz w:val="22"/>
                <w:szCs w:val="22"/>
              </w:rPr>
            </w:pPr>
          </w:p>
        </w:tc>
      </w:tr>
      <w:tr w:rsidR="00D7342B" w:rsidRPr="00D7342B" w:rsidTr="001E28A1">
        <w:trPr>
          <w:trHeight w:val="317"/>
        </w:trPr>
        <w:tc>
          <w:tcPr>
            <w:tcW w:w="710" w:type="dxa"/>
          </w:tcPr>
          <w:p w:rsidR="00EB7CDD" w:rsidRPr="00D7342B" w:rsidRDefault="00EB7CDD" w:rsidP="00EB7CDD">
            <w:pPr>
              <w:pStyle w:val="112"/>
              <w:jc w:val="center"/>
              <w:rPr>
                <w:rFonts w:ascii="Times New Roman" w:hAnsi="Times New Roman"/>
                <w:b/>
                <w:bCs/>
                <w:color w:val="000000" w:themeColor="text1"/>
              </w:rPr>
            </w:pPr>
          </w:p>
        </w:tc>
        <w:tc>
          <w:tcPr>
            <w:tcW w:w="12616" w:type="dxa"/>
            <w:gridSpan w:val="4"/>
          </w:tcPr>
          <w:p w:rsidR="00EB7CDD" w:rsidRPr="00D7342B" w:rsidRDefault="00EB7CDD" w:rsidP="00EB7CDD">
            <w:pPr>
              <w:pStyle w:val="112"/>
              <w:jc w:val="center"/>
              <w:rPr>
                <w:rFonts w:ascii="Times New Roman" w:hAnsi="Times New Roman"/>
                <w:b/>
                <w:bCs/>
                <w:i/>
                <w:iCs/>
                <w:color w:val="000000" w:themeColor="text1"/>
              </w:rPr>
            </w:pPr>
            <w:r w:rsidRPr="00D7342B">
              <w:rPr>
                <w:rFonts w:ascii="Times New Roman" w:hAnsi="Times New Roman"/>
                <w:b/>
                <w:bCs/>
                <w:i/>
                <w:iCs/>
                <w:color w:val="000000" w:themeColor="text1"/>
              </w:rPr>
              <w:t>Объекты транспортно-логистической инфраструктуры</w:t>
            </w:r>
          </w:p>
        </w:tc>
        <w:tc>
          <w:tcPr>
            <w:tcW w:w="1842" w:type="dxa"/>
          </w:tcPr>
          <w:p w:rsidR="00EB7CDD" w:rsidRPr="00D7342B" w:rsidRDefault="00EB7CDD" w:rsidP="00EB7CDD">
            <w:pPr>
              <w:pStyle w:val="112"/>
              <w:rPr>
                <w:rFonts w:ascii="Times New Roman" w:hAnsi="Times New Roman"/>
                <w:b/>
                <w:bCs/>
                <w:i/>
                <w:iCs/>
                <w:color w:val="000000" w:themeColor="text1"/>
              </w:rPr>
            </w:pPr>
          </w:p>
        </w:tc>
      </w:tr>
      <w:tr w:rsidR="00D7342B" w:rsidRPr="00D7342B" w:rsidTr="001E28A1">
        <w:trPr>
          <w:trHeight w:val="392"/>
        </w:trPr>
        <w:tc>
          <w:tcPr>
            <w:tcW w:w="710" w:type="dxa"/>
          </w:tcPr>
          <w:p w:rsidR="00EB7CDD" w:rsidRPr="00D7342B" w:rsidRDefault="00EB7CDD" w:rsidP="00EB7CDD">
            <w:pPr>
              <w:pStyle w:val="112"/>
              <w:tabs>
                <w:tab w:val="left" w:pos="459"/>
                <w:tab w:val="left" w:pos="993"/>
              </w:tabs>
              <w:rPr>
                <w:rFonts w:ascii="Times New Roman" w:hAnsi="Times New Roman"/>
                <w:color w:val="000000" w:themeColor="text1"/>
              </w:rPr>
            </w:pPr>
            <w:r w:rsidRPr="00D7342B">
              <w:rPr>
                <w:rFonts w:ascii="Times New Roman" w:hAnsi="Times New Roman"/>
                <w:color w:val="000000" w:themeColor="text1"/>
              </w:rPr>
              <w:t xml:space="preserve">    9.</w:t>
            </w:r>
          </w:p>
        </w:tc>
        <w:tc>
          <w:tcPr>
            <w:tcW w:w="3969" w:type="dxa"/>
          </w:tcPr>
          <w:p w:rsidR="00EB7CDD" w:rsidRPr="00D7342B" w:rsidRDefault="00EB7CDD" w:rsidP="00EB7CDD">
            <w:pPr>
              <w:pStyle w:val="112"/>
              <w:rPr>
                <w:rFonts w:ascii="Times New Roman" w:hAnsi="Times New Roman"/>
                <w:color w:val="000000" w:themeColor="text1"/>
              </w:rPr>
            </w:pPr>
            <w:r w:rsidRPr="00D7342B">
              <w:rPr>
                <w:rFonts w:ascii="Times New Roman" w:hAnsi="Times New Roman"/>
                <w:color w:val="000000" w:themeColor="text1"/>
              </w:rPr>
              <w:t>Терминально-логистический центр (ТЛЦ-5)</w:t>
            </w:r>
          </w:p>
          <w:p w:rsidR="00EB7CDD" w:rsidRPr="00D7342B" w:rsidRDefault="00EB7CDD" w:rsidP="00EB7CDD">
            <w:pPr>
              <w:pStyle w:val="112"/>
              <w:rPr>
                <w:rFonts w:ascii="Times New Roman" w:hAnsi="Times New Roman"/>
                <w:b/>
                <w:color w:val="000000" w:themeColor="text1"/>
              </w:rPr>
            </w:pPr>
          </w:p>
        </w:tc>
        <w:tc>
          <w:tcPr>
            <w:tcW w:w="2977" w:type="dxa"/>
          </w:tcPr>
          <w:p w:rsidR="00EB7CDD" w:rsidRPr="00D7342B" w:rsidRDefault="00EB7CDD" w:rsidP="00EB7CDD">
            <w:pPr>
              <w:pStyle w:val="112"/>
              <w:rPr>
                <w:rFonts w:ascii="Times New Roman" w:hAnsi="Times New Roman"/>
                <w:color w:val="000000" w:themeColor="text1"/>
                <w:highlight w:val="yellow"/>
              </w:rPr>
            </w:pPr>
            <w:r w:rsidRPr="00D7342B">
              <w:rPr>
                <w:rFonts w:ascii="Times New Roman" w:hAnsi="Times New Roman"/>
                <w:color w:val="000000" w:themeColor="text1"/>
              </w:rPr>
              <w:t>г.о. Тольятти</w:t>
            </w:r>
            <w:r w:rsidR="00CB79DF" w:rsidRPr="00D7342B">
              <w:rPr>
                <w:rFonts w:ascii="Times New Roman" w:hAnsi="Times New Roman"/>
                <w:color w:val="000000" w:themeColor="text1"/>
              </w:rPr>
              <w:t>, территория особой экономической зоны</w:t>
            </w:r>
            <w:r w:rsidRPr="00D7342B">
              <w:rPr>
                <w:rFonts w:ascii="Times New Roman" w:hAnsi="Times New Roman"/>
                <w:color w:val="000000" w:themeColor="text1"/>
              </w:rPr>
              <w:t xml:space="preserve"> </w:t>
            </w:r>
          </w:p>
        </w:tc>
        <w:tc>
          <w:tcPr>
            <w:tcW w:w="3969" w:type="dxa"/>
          </w:tcPr>
          <w:p w:rsidR="00EB7CDD" w:rsidRPr="00D7342B" w:rsidRDefault="00EB7CDD" w:rsidP="00EB7CDD">
            <w:pPr>
              <w:pStyle w:val="112"/>
              <w:rPr>
                <w:rFonts w:ascii="Times New Roman" w:hAnsi="Times New Roman"/>
                <w:color w:val="000000" w:themeColor="text1"/>
              </w:rPr>
            </w:pPr>
            <w:r w:rsidRPr="00D7342B">
              <w:rPr>
                <w:rFonts w:ascii="Times New Roman" w:hAnsi="Times New Roman"/>
                <w:color w:val="000000" w:themeColor="text1"/>
              </w:rPr>
              <w:t xml:space="preserve">Площадь складского комплекса (без учета открытых площадок) </w:t>
            </w:r>
            <w:r w:rsidRPr="00D7342B">
              <w:rPr>
                <w:rFonts w:ascii="Times New Roman" w:hAnsi="Times New Roman"/>
                <w:color w:val="000000" w:themeColor="text1"/>
              </w:rPr>
              <w:sym w:font="Symbol" w:char="F02D"/>
            </w:r>
            <w:r w:rsidRPr="00D7342B">
              <w:rPr>
                <w:rFonts w:ascii="Times New Roman" w:hAnsi="Times New Roman"/>
                <w:color w:val="000000" w:themeColor="text1"/>
              </w:rPr>
              <w:t>20 тыс. м</w:t>
            </w:r>
            <w:r w:rsidRPr="00D7342B">
              <w:rPr>
                <w:rFonts w:ascii="Times New Roman" w:hAnsi="Times New Roman"/>
                <w:color w:val="000000" w:themeColor="text1"/>
                <w:vertAlign w:val="superscript"/>
              </w:rPr>
              <w:t>2</w:t>
            </w:r>
            <w:r w:rsidRPr="00D7342B">
              <w:rPr>
                <w:rFonts w:ascii="Times New Roman" w:hAnsi="Times New Roman"/>
                <w:color w:val="000000" w:themeColor="text1"/>
              </w:rPr>
              <w:t xml:space="preserve">; площадь региональных распределительных складов </w:t>
            </w:r>
            <w:r w:rsidRPr="00D7342B">
              <w:rPr>
                <w:rFonts w:ascii="Times New Roman" w:hAnsi="Times New Roman"/>
                <w:color w:val="000000" w:themeColor="text1"/>
              </w:rPr>
              <w:sym w:font="Symbol" w:char="F02D"/>
            </w:r>
            <w:r w:rsidRPr="00D7342B">
              <w:rPr>
                <w:rFonts w:ascii="Times New Roman" w:hAnsi="Times New Roman"/>
                <w:color w:val="000000" w:themeColor="text1"/>
              </w:rPr>
              <w:t xml:space="preserve"> 10 тыс. м</w:t>
            </w:r>
            <w:r w:rsidRPr="00D7342B">
              <w:rPr>
                <w:rFonts w:ascii="Times New Roman" w:hAnsi="Times New Roman"/>
                <w:color w:val="000000" w:themeColor="text1"/>
                <w:vertAlign w:val="superscript"/>
              </w:rPr>
              <w:t>2</w:t>
            </w:r>
            <w:r w:rsidRPr="00D7342B">
              <w:rPr>
                <w:rFonts w:ascii="Times New Roman" w:hAnsi="Times New Roman"/>
                <w:color w:val="000000" w:themeColor="text1"/>
              </w:rPr>
              <w:t>; общая площадь помещений делового центра – не менее 2 тыс. м</w:t>
            </w:r>
            <w:r w:rsidRPr="00D7342B">
              <w:rPr>
                <w:rFonts w:ascii="Times New Roman" w:hAnsi="Times New Roman"/>
                <w:color w:val="000000" w:themeColor="text1"/>
                <w:vertAlign w:val="superscript"/>
              </w:rPr>
              <w:t>2</w:t>
            </w:r>
          </w:p>
          <w:p w:rsidR="00EB7CDD" w:rsidRPr="00D7342B" w:rsidRDefault="00EB7CDD" w:rsidP="00EB7CDD">
            <w:pPr>
              <w:pStyle w:val="112"/>
              <w:rPr>
                <w:rFonts w:ascii="Times New Roman" w:hAnsi="Times New Roman"/>
                <w:b/>
                <w:color w:val="000000" w:themeColor="text1"/>
              </w:rPr>
            </w:pPr>
            <w:r w:rsidRPr="00D7342B">
              <w:rPr>
                <w:rFonts w:ascii="Times New Roman" w:hAnsi="Times New Roman"/>
                <w:color w:val="000000" w:themeColor="text1"/>
              </w:rPr>
              <w:t xml:space="preserve">Годовая мощность ТЛЦ-5 </w:t>
            </w:r>
            <w:r w:rsidRPr="00D7342B">
              <w:rPr>
                <w:rFonts w:ascii="Times New Roman" w:hAnsi="Times New Roman"/>
                <w:color w:val="000000" w:themeColor="text1"/>
              </w:rPr>
              <w:sym w:font="Symbol" w:char="F02D"/>
            </w:r>
            <w:r w:rsidRPr="00D7342B">
              <w:rPr>
                <w:rFonts w:ascii="Times New Roman" w:hAnsi="Times New Roman"/>
                <w:color w:val="000000" w:themeColor="text1"/>
              </w:rPr>
              <w:t xml:space="preserve"> 2,5 млн. тонн (100 тыс. TEU/год)</w:t>
            </w:r>
          </w:p>
        </w:tc>
        <w:tc>
          <w:tcPr>
            <w:tcW w:w="1701" w:type="dxa"/>
          </w:tcPr>
          <w:p w:rsidR="00EB7CDD" w:rsidRPr="00D7342B" w:rsidRDefault="00EB7CDD" w:rsidP="00EB7CDD">
            <w:pPr>
              <w:pStyle w:val="112"/>
              <w:jc w:val="center"/>
              <w:rPr>
                <w:rFonts w:ascii="Times New Roman" w:hAnsi="Times New Roman"/>
                <w:b/>
                <w:color w:val="000000" w:themeColor="text1"/>
              </w:rPr>
            </w:pPr>
            <w:r w:rsidRPr="00D7342B">
              <w:rPr>
                <w:rFonts w:ascii="Times New Roman" w:hAnsi="Times New Roman"/>
                <w:color w:val="000000" w:themeColor="text1"/>
              </w:rPr>
              <w:t>Строительство</w:t>
            </w:r>
          </w:p>
        </w:tc>
        <w:tc>
          <w:tcPr>
            <w:tcW w:w="1842" w:type="dxa"/>
          </w:tcPr>
          <w:p w:rsidR="00EB7CDD" w:rsidRPr="00D7342B" w:rsidRDefault="00EB7CDD" w:rsidP="00EB7CDD">
            <w:pPr>
              <w:pStyle w:val="112"/>
              <w:rPr>
                <w:rFonts w:ascii="Times New Roman" w:hAnsi="Times New Roman"/>
                <w:color w:val="000000" w:themeColor="text1"/>
              </w:rPr>
            </w:pPr>
            <w:r w:rsidRPr="00D7342B">
              <w:rPr>
                <w:rFonts w:ascii="Times New Roman" w:eastAsia="Times New Roman" w:hAnsi="Times New Roman"/>
                <w:color w:val="000000" w:themeColor="text1"/>
              </w:rPr>
              <w:t>СТП Самарской области</w:t>
            </w:r>
          </w:p>
        </w:tc>
      </w:tr>
      <w:tr w:rsidR="00D7342B" w:rsidRPr="00D7342B" w:rsidTr="001E28A1">
        <w:trPr>
          <w:trHeight w:val="392"/>
        </w:trPr>
        <w:tc>
          <w:tcPr>
            <w:tcW w:w="710" w:type="dxa"/>
          </w:tcPr>
          <w:p w:rsidR="00EB7CDD" w:rsidRPr="00D7342B" w:rsidRDefault="00EB7CDD" w:rsidP="00EB7CDD">
            <w:pPr>
              <w:pStyle w:val="112"/>
              <w:tabs>
                <w:tab w:val="left" w:pos="459"/>
                <w:tab w:val="left" w:pos="993"/>
              </w:tabs>
              <w:rPr>
                <w:rFonts w:ascii="Times New Roman" w:hAnsi="Times New Roman"/>
                <w:color w:val="000000" w:themeColor="text1"/>
              </w:rPr>
            </w:pPr>
          </w:p>
        </w:tc>
        <w:tc>
          <w:tcPr>
            <w:tcW w:w="12616" w:type="dxa"/>
            <w:gridSpan w:val="4"/>
          </w:tcPr>
          <w:p w:rsidR="00EB7CDD" w:rsidRPr="00D7342B" w:rsidRDefault="00EB7CDD" w:rsidP="00EB7CDD">
            <w:pPr>
              <w:pStyle w:val="112"/>
              <w:jc w:val="center"/>
              <w:rPr>
                <w:rFonts w:ascii="Times New Roman" w:hAnsi="Times New Roman"/>
                <w:b/>
                <w:bCs/>
                <w:i/>
                <w:iCs/>
                <w:color w:val="000000" w:themeColor="text1"/>
                <w:lang w:val="en-US"/>
              </w:rPr>
            </w:pPr>
            <w:r w:rsidRPr="00D7342B">
              <w:rPr>
                <w:rFonts w:ascii="Times New Roman" w:hAnsi="Times New Roman"/>
                <w:b/>
                <w:bCs/>
                <w:i/>
                <w:iCs/>
                <w:color w:val="000000" w:themeColor="text1"/>
              </w:rPr>
              <w:t>Объекты инфраструктуры железнодорожного транспорта</w:t>
            </w:r>
          </w:p>
        </w:tc>
        <w:tc>
          <w:tcPr>
            <w:tcW w:w="1842" w:type="dxa"/>
          </w:tcPr>
          <w:p w:rsidR="00EB7CDD" w:rsidRPr="00D7342B" w:rsidRDefault="00EB7CDD" w:rsidP="00EB7CDD">
            <w:pPr>
              <w:pStyle w:val="112"/>
              <w:rPr>
                <w:rFonts w:ascii="Times New Roman" w:hAnsi="Times New Roman"/>
                <w:b/>
                <w:bCs/>
                <w:i/>
                <w:iCs/>
                <w:color w:val="000000" w:themeColor="text1"/>
              </w:rPr>
            </w:pPr>
          </w:p>
        </w:tc>
      </w:tr>
      <w:tr w:rsidR="00D7342B" w:rsidRPr="00D7342B" w:rsidTr="001E28A1">
        <w:trPr>
          <w:trHeight w:val="392"/>
        </w:trPr>
        <w:tc>
          <w:tcPr>
            <w:tcW w:w="710" w:type="dxa"/>
          </w:tcPr>
          <w:p w:rsidR="00EB7CDD" w:rsidRPr="00D7342B" w:rsidRDefault="00EB7CDD" w:rsidP="00EB7CDD">
            <w:pPr>
              <w:pStyle w:val="112"/>
              <w:tabs>
                <w:tab w:val="left" w:pos="0"/>
                <w:tab w:val="left" w:pos="709"/>
              </w:tabs>
              <w:rPr>
                <w:rFonts w:ascii="Times New Roman" w:hAnsi="Times New Roman"/>
                <w:color w:val="000000" w:themeColor="text1"/>
              </w:rPr>
            </w:pPr>
            <w:r w:rsidRPr="00D7342B">
              <w:rPr>
                <w:rFonts w:ascii="Times New Roman" w:hAnsi="Times New Roman"/>
                <w:color w:val="000000" w:themeColor="text1"/>
              </w:rPr>
              <w:t xml:space="preserve">   10.</w:t>
            </w:r>
          </w:p>
        </w:tc>
        <w:tc>
          <w:tcPr>
            <w:tcW w:w="3969" w:type="dxa"/>
          </w:tcPr>
          <w:p w:rsidR="00EB7CDD" w:rsidRPr="00D7342B" w:rsidRDefault="00EB7CDD" w:rsidP="00EB7CDD">
            <w:pPr>
              <w:pStyle w:val="112"/>
              <w:rPr>
                <w:rFonts w:ascii="Times New Roman" w:hAnsi="Times New Roman"/>
                <w:color w:val="000000" w:themeColor="text1"/>
              </w:rPr>
            </w:pPr>
            <w:r w:rsidRPr="00D7342B">
              <w:rPr>
                <w:rFonts w:ascii="Times New Roman" w:hAnsi="Times New Roman"/>
                <w:color w:val="000000" w:themeColor="text1"/>
              </w:rPr>
              <w:t>Железнодорожная инфраструктура для обеспечения деятельности ОЭЗ ППТ «Тольятти»</w:t>
            </w:r>
          </w:p>
        </w:tc>
        <w:tc>
          <w:tcPr>
            <w:tcW w:w="2977" w:type="dxa"/>
          </w:tcPr>
          <w:p w:rsidR="00EB7CDD" w:rsidRPr="00D7342B" w:rsidRDefault="00EB7CDD" w:rsidP="00EB7CDD">
            <w:pPr>
              <w:pStyle w:val="112"/>
              <w:rPr>
                <w:rFonts w:ascii="Times New Roman" w:hAnsi="Times New Roman"/>
                <w:color w:val="000000" w:themeColor="text1"/>
              </w:rPr>
            </w:pPr>
            <w:r w:rsidRPr="00D7342B">
              <w:rPr>
                <w:rFonts w:ascii="Times New Roman" w:hAnsi="Times New Roman"/>
                <w:color w:val="000000" w:themeColor="text1"/>
              </w:rPr>
              <w:t>В границах м.р. Ставропольский и г.о. Тольятти</w:t>
            </w:r>
          </w:p>
        </w:tc>
        <w:tc>
          <w:tcPr>
            <w:tcW w:w="3969" w:type="dxa"/>
          </w:tcPr>
          <w:p w:rsidR="00EB7CDD" w:rsidRPr="00D7342B" w:rsidRDefault="00EB7CDD" w:rsidP="00EB7CDD">
            <w:pPr>
              <w:pStyle w:val="112"/>
              <w:rPr>
                <w:rFonts w:ascii="Times New Roman" w:hAnsi="Times New Roman"/>
                <w:b/>
                <w:color w:val="000000" w:themeColor="text1"/>
              </w:rPr>
            </w:pPr>
            <w:r w:rsidRPr="00D7342B">
              <w:rPr>
                <w:rFonts w:ascii="Times New Roman" w:hAnsi="Times New Roman"/>
                <w:color w:val="000000" w:themeColor="text1"/>
              </w:rPr>
              <w:t>Общая протяженность объекта – 13,9 км, макс. грузооборот – 1,39 млн. тонн в год</w:t>
            </w:r>
          </w:p>
        </w:tc>
        <w:tc>
          <w:tcPr>
            <w:tcW w:w="1701" w:type="dxa"/>
          </w:tcPr>
          <w:p w:rsidR="00EB7CDD" w:rsidRPr="00D7342B" w:rsidRDefault="00EB7CDD" w:rsidP="00EB7CDD">
            <w:pPr>
              <w:pStyle w:val="112"/>
              <w:jc w:val="center"/>
              <w:rPr>
                <w:rFonts w:ascii="Times New Roman" w:hAnsi="Times New Roman"/>
                <w:b/>
                <w:color w:val="000000" w:themeColor="text1"/>
              </w:rPr>
            </w:pPr>
            <w:r w:rsidRPr="00D7342B">
              <w:rPr>
                <w:rFonts w:ascii="Times New Roman" w:hAnsi="Times New Roman"/>
                <w:color w:val="000000" w:themeColor="text1"/>
              </w:rPr>
              <w:t>Строительство</w:t>
            </w:r>
          </w:p>
        </w:tc>
        <w:tc>
          <w:tcPr>
            <w:tcW w:w="1842" w:type="dxa"/>
          </w:tcPr>
          <w:p w:rsidR="00EB7CDD" w:rsidRPr="00D7342B" w:rsidRDefault="00EB7CDD" w:rsidP="00EB7CDD">
            <w:pPr>
              <w:pStyle w:val="112"/>
              <w:rPr>
                <w:rFonts w:ascii="Times New Roman" w:hAnsi="Times New Roman"/>
                <w:color w:val="000000" w:themeColor="text1"/>
              </w:rPr>
            </w:pPr>
            <w:r w:rsidRPr="00D7342B">
              <w:rPr>
                <w:rFonts w:ascii="Times New Roman" w:eastAsia="Times New Roman" w:hAnsi="Times New Roman"/>
                <w:color w:val="000000" w:themeColor="text1"/>
              </w:rPr>
              <w:t>СТП Самарской области</w:t>
            </w:r>
          </w:p>
        </w:tc>
      </w:tr>
      <w:tr w:rsidR="00D7342B" w:rsidRPr="00D7342B" w:rsidTr="001E28A1">
        <w:trPr>
          <w:trHeight w:val="392"/>
        </w:trPr>
        <w:tc>
          <w:tcPr>
            <w:tcW w:w="710" w:type="dxa"/>
          </w:tcPr>
          <w:p w:rsidR="00EB7CDD" w:rsidRPr="00D7342B" w:rsidRDefault="00EB7CDD" w:rsidP="00EB7CDD">
            <w:pPr>
              <w:pStyle w:val="112"/>
              <w:tabs>
                <w:tab w:val="left" w:pos="0"/>
                <w:tab w:val="left" w:pos="709"/>
              </w:tabs>
              <w:jc w:val="center"/>
              <w:rPr>
                <w:rFonts w:ascii="Times New Roman" w:hAnsi="Times New Roman"/>
                <w:color w:val="000000" w:themeColor="text1"/>
              </w:rPr>
            </w:pPr>
            <w:r w:rsidRPr="00D7342B">
              <w:rPr>
                <w:rFonts w:ascii="Times New Roman" w:hAnsi="Times New Roman"/>
                <w:color w:val="000000" w:themeColor="text1"/>
              </w:rPr>
              <w:t>11.</w:t>
            </w:r>
          </w:p>
        </w:tc>
        <w:tc>
          <w:tcPr>
            <w:tcW w:w="3969" w:type="dxa"/>
          </w:tcPr>
          <w:p w:rsidR="00EB7CDD" w:rsidRPr="00D7342B" w:rsidRDefault="00EB7CDD" w:rsidP="00EB7CDD">
            <w:pPr>
              <w:pStyle w:val="112"/>
              <w:rPr>
                <w:rFonts w:ascii="Times New Roman" w:hAnsi="Times New Roman"/>
                <w:color w:val="000000" w:themeColor="text1"/>
              </w:rPr>
            </w:pPr>
            <w:r w:rsidRPr="00D7342B">
              <w:rPr>
                <w:rFonts w:ascii="Times New Roman" w:hAnsi="Times New Roman"/>
                <w:color w:val="000000" w:themeColor="text1"/>
              </w:rPr>
              <w:t>Организация ускоренного железнодорожного сообщения Новокуйбышевск – Самара – аэропорт Курумоч – Тольятти</w:t>
            </w:r>
          </w:p>
        </w:tc>
        <w:tc>
          <w:tcPr>
            <w:tcW w:w="2977" w:type="dxa"/>
          </w:tcPr>
          <w:p w:rsidR="00EB7CDD" w:rsidRPr="00D7342B" w:rsidRDefault="00EB7CDD" w:rsidP="00EB7CDD">
            <w:pPr>
              <w:pStyle w:val="112"/>
              <w:rPr>
                <w:rFonts w:ascii="Times New Roman" w:hAnsi="Times New Roman"/>
                <w:color w:val="000000" w:themeColor="text1"/>
              </w:rPr>
            </w:pPr>
            <w:r w:rsidRPr="00D7342B">
              <w:rPr>
                <w:rFonts w:ascii="Times New Roman" w:hAnsi="Times New Roman"/>
                <w:color w:val="000000" w:themeColor="text1"/>
              </w:rPr>
              <w:t>г.о.Новокуйбышевск, г.о.Самара, м.р. Волжский, г.о. Тольятти</w:t>
            </w:r>
          </w:p>
        </w:tc>
        <w:tc>
          <w:tcPr>
            <w:tcW w:w="3969" w:type="dxa"/>
          </w:tcPr>
          <w:p w:rsidR="00EB7CDD" w:rsidRPr="00D7342B" w:rsidRDefault="00EB7CDD" w:rsidP="00EB7CDD">
            <w:pPr>
              <w:spacing w:before="0"/>
              <w:ind w:firstLine="0"/>
              <w:jc w:val="left"/>
              <w:rPr>
                <w:color w:val="000000" w:themeColor="text1"/>
                <w:sz w:val="22"/>
                <w:szCs w:val="22"/>
              </w:rPr>
            </w:pPr>
            <w:r w:rsidRPr="00D7342B">
              <w:rPr>
                <w:color w:val="000000" w:themeColor="text1"/>
                <w:sz w:val="22"/>
                <w:szCs w:val="22"/>
              </w:rPr>
              <w:t>Перспективный пассажиропоток по маршруту «Липяги (Новокуйбышевск) – Самара – Тольятти» в рамках реализации проекта:</w:t>
            </w:r>
          </w:p>
          <w:p w:rsidR="00EB7CDD" w:rsidRPr="00D7342B" w:rsidRDefault="00EB7CDD" w:rsidP="00EB7CDD">
            <w:pPr>
              <w:pStyle w:val="112"/>
              <w:rPr>
                <w:rFonts w:ascii="Times New Roman" w:hAnsi="Times New Roman"/>
                <w:color w:val="000000" w:themeColor="text1"/>
              </w:rPr>
            </w:pPr>
            <w:r w:rsidRPr="00D7342B">
              <w:rPr>
                <w:rFonts w:ascii="Times New Roman" w:hAnsi="Times New Roman"/>
                <w:color w:val="000000" w:themeColor="text1"/>
              </w:rPr>
              <w:t>2,4 млн.</w:t>
            </w:r>
            <w:r w:rsidR="000E2A23" w:rsidRPr="00D7342B">
              <w:rPr>
                <w:rFonts w:ascii="Times New Roman" w:hAnsi="Times New Roman"/>
                <w:color w:val="000000" w:themeColor="text1"/>
              </w:rPr>
              <w:t xml:space="preserve"> </w:t>
            </w:r>
            <w:r w:rsidRPr="00D7342B">
              <w:rPr>
                <w:rFonts w:ascii="Times New Roman" w:hAnsi="Times New Roman"/>
                <w:color w:val="000000" w:themeColor="text1"/>
              </w:rPr>
              <w:t>пассажиров к 2025 году,</w:t>
            </w:r>
            <w:r w:rsidR="000E2A23" w:rsidRPr="00D7342B">
              <w:rPr>
                <w:rFonts w:ascii="Times New Roman" w:hAnsi="Times New Roman"/>
                <w:color w:val="000000" w:themeColor="text1"/>
              </w:rPr>
              <w:t xml:space="preserve"> </w:t>
            </w:r>
            <w:r w:rsidRPr="00D7342B">
              <w:rPr>
                <w:rFonts w:ascii="Times New Roman" w:hAnsi="Times New Roman"/>
                <w:color w:val="000000" w:themeColor="text1"/>
              </w:rPr>
              <w:t>2,9 млн.</w:t>
            </w:r>
            <w:r w:rsidR="000E2A23" w:rsidRPr="00D7342B">
              <w:rPr>
                <w:rFonts w:ascii="Times New Roman" w:hAnsi="Times New Roman"/>
                <w:color w:val="000000" w:themeColor="text1"/>
              </w:rPr>
              <w:t xml:space="preserve"> </w:t>
            </w:r>
            <w:r w:rsidRPr="00D7342B">
              <w:rPr>
                <w:rFonts w:ascii="Times New Roman" w:hAnsi="Times New Roman"/>
                <w:color w:val="000000" w:themeColor="text1"/>
              </w:rPr>
              <w:t>пассажиров к 2030 году,</w:t>
            </w:r>
            <w:r w:rsidR="000E2A23" w:rsidRPr="00D7342B">
              <w:rPr>
                <w:rFonts w:ascii="Times New Roman" w:hAnsi="Times New Roman"/>
                <w:color w:val="000000" w:themeColor="text1"/>
              </w:rPr>
              <w:t xml:space="preserve"> </w:t>
            </w:r>
            <w:r w:rsidRPr="00D7342B">
              <w:rPr>
                <w:rFonts w:ascii="Times New Roman" w:hAnsi="Times New Roman"/>
                <w:color w:val="000000" w:themeColor="text1"/>
              </w:rPr>
              <w:t>скорость движения до 120 км/час (на отдельных участках)</w:t>
            </w:r>
          </w:p>
        </w:tc>
        <w:tc>
          <w:tcPr>
            <w:tcW w:w="1701" w:type="dxa"/>
          </w:tcPr>
          <w:p w:rsidR="00EB7CDD" w:rsidRPr="00D7342B" w:rsidRDefault="00EB7CDD" w:rsidP="00EB7CDD">
            <w:pPr>
              <w:pStyle w:val="112"/>
              <w:jc w:val="center"/>
              <w:rPr>
                <w:rFonts w:ascii="Times New Roman" w:hAnsi="Times New Roman"/>
                <w:b/>
                <w:color w:val="000000" w:themeColor="text1"/>
              </w:rPr>
            </w:pPr>
            <w:r w:rsidRPr="00D7342B">
              <w:rPr>
                <w:rFonts w:ascii="Times New Roman" w:hAnsi="Times New Roman"/>
                <w:color w:val="000000" w:themeColor="text1"/>
              </w:rPr>
              <w:t>Реконструкция, строительство</w:t>
            </w:r>
          </w:p>
        </w:tc>
        <w:tc>
          <w:tcPr>
            <w:tcW w:w="1842" w:type="dxa"/>
          </w:tcPr>
          <w:p w:rsidR="00EB7CDD" w:rsidRPr="00D7342B" w:rsidRDefault="00EB7CDD" w:rsidP="00EB7CDD">
            <w:pPr>
              <w:pStyle w:val="112"/>
              <w:rPr>
                <w:rFonts w:ascii="Times New Roman" w:hAnsi="Times New Roman"/>
                <w:color w:val="000000" w:themeColor="text1"/>
              </w:rPr>
            </w:pPr>
            <w:r w:rsidRPr="00D7342B">
              <w:rPr>
                <w:rFonts w:ascii="Times New Roman" w:eastAsia="Times New Roman" w:hAnsi="Times New Roman"/>
                <w:color w:val="000000" w:themeColor="text1"/>
              </w:rPr>
              <w:t>СТП Самарской области</w:t>
            </w:r>
          </w:p>
        </w:tc>
      </w:tr>
      <w:tr w:rsidR="00D7342B" w:rsidRPr="00D7342B" w:rsidTr="001E28A1">
        <w:trPr>
          <w:trHeight w:val="392"/>
        </w:trPr>
        <w:tc>
          <w:tcPr>
            <w:tcW w:w="710" w:type="dxa"/>
          </w:tcPr>
          <w:p w:rsidR="00EB7CDD" w:rsidRPr="00D7342B" w:rsidRDefault="00EB7CDD" w:rsidP="00EB7CDD">
            <w:pPr>
              <w:pStyle w:val="112"/>
              <w:tabs>
                <w:tab w:val="left" w:pos="0"/>
                <w:tab w:val="left" w:pos="709"/>
              </w:tabs>
              <w:jc w:val="center"/>
              <w:rPr>
                <w:rFonts w:ascii="Times New Roman" w:hAnsi="Times New Roman"/>
                <w:color w:val="000000" w:themeColor="text1"/>
              </w:rPr>
            </w:pPr>
            <w:r w:rsidRPr="00D7342B">
              <w:rPr>
                <w:rFonts w:ascii="Times New Roman" w:hAnsi="Times New Roman"/>
                <w:color w:val="000000" w:themeColor="text1"/>
              </w:rPr>
              <w:t>12.</w:t>
            </w:r>
          </w:p>
        </w:tc>
        <w:tc>
          <w:tcPr>
            <w:tcW w:w="3969" w:type="dxa"/>
          </w:tcPr>
          <w:p w:rsidR="00EB7CDD" w:rsidRPr="00D7342B" w:rsidRDefault="00EB7CDD" w:rsidP="00EB7CDD">
            <w:pPr>
              <w:pStyle w:val="112"/>
              <w:rPr>
                <w:rFonts w:ascii="Times New Roman" w:hAnsi="Times New Roman"/>
                <w:color w:val="000000" w:themeColor="text1"/>
              </w:rPr>
            </w:pPr>
            <w:r w:rsidRPr="00D7342B">
              <w:rPr>
                <w:rFonts w:ascii="Times New Roman" w:hAnsi="Times New Roman"/>
                <w:color w:val="000000" w:themeColor="text1"/>
              </w:rPr>
              <w:t>Железнодорожный путь общего пользования</w:t>
            </w:r>
          </w:p>
        </w:tc>
        <w:tc>
          <w:tcPr>
            <w:tcW w:w="2977" w:type="dxa"/>
          </w:tcPr>
          <w:p w:rsidR="00EB7CDD" w:rsidRPr="00D7342B" w:rsidRDefault="00EB7CDD" w:rsidP="00EB7CDD">
            <w:pPr>
              <w:pStyle w:val="112"/>
              <w:rPr>
                <w:rFonts w:ascii="Times New Roman" w:hAnsi="Times New Roman"/>
                <w:color w:val="000000" w:themeColor="text1"/>
              </w:rPr>
            </w:pPr>
            <w:r w:rsidRPr="00D7342B">
              <w:rPr>
                <w:rFonts w:ascii="Times New Roman" w:hAnsi="Times New Roman"/>
                <w:color w:val="000000" w:themeColor="text1"/>
              </w:rPr>
              <w:t>г.о. Тольятти</w:t>
            </w:r>
          </w:p>
        </w:tc>
        <w:tc>
          <w:tcPr>
            <w:tcW w:w="3969" w:type="dxa"/>
          </w:tcPr>
          <w:p w:rsidR="00EB7CDD" w:rsidRPr="00D7342B" w:rsidRDefault="00EB7CDD" w:rsidP="00EB7CDD">
            <w:pPr>
              <w:spacing w:before="0"/>
              <w:ind w:firstLine="0"/>
              <w:jc w:val="left"/>
              <w:rPr>
                <w:color w:val="000000" w:themeColor="text1"/>
                <w:sz w:val="22"/>
                <w:szCs w:val="22"/>
              </w:rPr>
            </w:pPr>
            <w:r w:rsidRPr="00D7342B">
              <w:rPr>
                <w:color w:val="000000" w:themeColor="text1"/>
                <w:sz w:val="22"/>
                <w:szCs w:val="22"/>
              </w:rPr>
              <w:t>Протяженность –2,5 км (до 3,5 км)</w:t>
            </w:r>
          </w:p>
        </w:tc>
        <w:tc>
          <w:tcPr>
            <w:tcW w:w="1701" w:type="dxa"/>
          </w:tcPr>
          <w:p w:rsidR="00EB7CDD" w:rsidRPr="00D7342B" w:rsidRDefault="00EB7CDD" w:rsidP="00EB7CDD">
            <w:pPr>
              <w:pStyle w:val="112"/>
              <w:jc w:val="center"/>
              <w:rPr>
                <w:rFonts w:ascii="Times New Roman" w:hAnsi="Times New Roman"/>
                <w:b/>
                <w:color w:val="000000" w:themeColor="text1"/>
              </w:rPr>
            </w:pPr>
            <w:r w:rsidRPr="00D7342B">
              <w:rPr>
                <w:rFonts w:ascii="Times New Roman" w:hAnsi="Times New Roman"/>
                <w:color w:val="000000" w:themeColor="text1"/>
              </w:rPr>
              <w:t>Строительство</w:t>
            </w:r>
          </w:p>
        </w:tc>
        <w:tc>
          <w:tcPr>
            <w:tcW w:w="1842" w:type="dxa"/>
          </w:tcPr>
          <w:p w:rsidR="00EB7CDD" w:rsidRPr="00D7342B" w:rsidRDefault="00EB7CDD" w:rsidP="00EB7CDD">
            <w:pPr>
              <w:pStyle w:val="112"/>
              <w:rPr>
                <w:rFonts w:ascii="Times New Roman" w:hAnsi="Times New Roman"/>
                <w:color w:val="000000" w:themeColor="text1"/>
              </w:rPr>
            </w:pPr>
            <w:r w:rsidRPr="00D7342B">
              <w:rPr>
                <w:rFonts w:ascii="Times New Roman" w:eastAsia="Times New Roman" w:hAnsi="Times New Roman"/>
                <w:color w:val="000000" w:themeColor="text1"/>
              </w:rPr>
              <w:t>СТП Самарской области</w:t>
            </w:r>
          </w:p>
        </w:tc>
      </w:tr>
      <w:tr w:rsidR="00D7342B" w:rsidRPr="00D7342B" w:rsidTr="001E28A1">
        <w:trPr>
          <w:trHeight w:val="363"/>
        </w:trPr>
        <w:tc>
          <w:tcPr>
            <w:tcW w:w="710" w:type="dxa"/>
          </w:tcPr>
          <w:p w:rsidR="00EB7CDD" w:rsidRPr="00D7342B" w:rsidRDefault="00EB7CDD" w:rsidP="00EB7CDD">
            <w:pPr>
              <w:pStyle w:val="112"/>
              <w:tabs>
                <w:tab w:val="left" w:pos="0"/>
                <w:tab w:val="left" w:pos="709"/>
              </w:tabs>
              <w:jc w:val="center"/>
              <w:rPr>
                <w:rFonts w:ascii="Times New Roman" w:hAnsi="Times New Roman"/>
                <w:color w:val="000000" w:themeColor="text1"/>
              </w:rPr>
            </w:pPr>
          </w:p>
        </w:tc>
        <w:tc>
          <w:tcPr>
            <w:tcW w:w="12616" w:type="dxa"/>
            <w:gridSpan w:val="4"/>
          </w:tcPr>
          <w:p w:rsidR="00EB7CDD" w:rsidRPr="00D7342B" w:rsidRDefault="00EB7CDD" w:rsidP="00EB7CDD">
            <w:pPr>
              <w:spacing w:before="0"/>
              <w:jc w:val="center"/>
              <w:rPr>
                <w:b/>
                <w:bCs/>
                <w:i/>
                <w:iCs/>
                <w:color w:val="000000" w:themeColor="text1"/>
                <w:sz w:val="22"/>
                <w:szCs w:val="22"/>
              </w:rPr>
            </w:pPr>
            <w:r w:rsidRPr="00D7342B">
              <w:rPr>
                <w:b/>
                <w:bCs/>
                <w:i/>
                <w:iCs/>
                <w:color w:val="000000" w:themeColor="text1"/>
                <w:sz w:val="22"/>
                <w:szCs w:val="22"/>
              </w:rPr>
              <w:t>Объекты инфраструктуры водного транспорта</w:t>
            </w:r>
          </w:p>
          <w:p w:rsidR="00EB7CDD" w:rsidRPr="00D7342B" w:rsidRDefault="00EB7CDD" w:rsidP="00EB7CDD">
            <w:pPr>
              <w:pStyle w:val="112"/>
              <w:jc w:val="center"/>
              <w:rPr>
                <w:rFonts w:ascii="Times New Roman" w:hAnsi="Times New Roman"/>
                <w:color w:val="000000" w:themeColor="text1"/>
              </w:rPr>
            </w:pPr>
          </w:p>
        </w:tc>
        <w:tc>
          <w:tcPr>
            <w:tcW w:w="1842" w:type="dxa"/>
          </w:tcPr>
          <w:p w:rsidR="00EB7CDD" w:rsidRPr="00D7342B" w:rsidRDefault="00EB7CDD" w:rsidP="00EB7CDD">
            <w:pPr>
              <w:spacing w:before="0"/>
              <w:jc w:val="left"/>
              <w:rPr>
                <w:b/>
                <w:bCs/>
                <w:i/>
                <w:iCs/>
                <w:color w:val="000000" w:themeColor="text1"/>
                <w:sz w:val="22"/>
                <w:szCs w:val="22"/>
              </w:rPr>
            </w:pPr>
          </w:p>
        </w:tc>
      </w:tr>
      <w:tr w:rsidR="00D7342B" w:rsidRPr="00D7342B" w:rsidTr="001E28A1">
        <w:trPr>
          <w:trHeight w:val="392"/>
        </w:trPr>
        <w:tc>
          <w:tcPr>
            <w:tcW w:w="710" w:type="dxa"/>
          </w:tcPr>
          <w:p w:rsidR="00EB7CDD" w:rsidRPr="00D7342B" w:rsidRDefault="00EB7CDD" w:rsidP="00EB7CDD">
            <w:pPr>
              <w:pStyle w:val="112"/>
              <w:tabs>
                <w:tab w:val="left" w:pos="0"/>
                <w:tab w:val="left" w:pos="709"/>
              </w:tabs>
              <w:jc w:val="center"/>
              <w:rPr>
                <w:rFonts w:ascii="Times New Roman" w:hAnsi="Times New Roman"/>
                <w:color w:val="000000" w:themeColor="text1"/>
              </w:rPr>
            </w:pPr>
            <w:r w:rsidRPr="00D7342B">
              <w:rPr>
                <w:rFonts w:ascii="Times New Roman" w:hAnsi="Times New Roman"/>
                <w:color w:val="000000" w:themeColor="text1"/>
              </w:rPr>
              <w:t>13.</w:t>
            </w:r>
          </w:p>
        </w:tc>
        <w:tc>
          <w:tcPr>
            <w:tcW w:w="3969" w:type="dxa"/>
          </w:tcPr>
          <w:p w:rsidR="00EB7CDD" w:rsidRPr="00D7342B" w:rsidRDefault="00EB7CDD" w:rsidP="00EB7CDD">
            <w:pPr>
              <w:pStyle w:val="112"/>
              <w:rPr>
                <w:rFonts w:ascii="Times New Roman" w:hAnsi="Times New Roman"/>
                <w:color w:val="000000" w:themeColor="text1"/>
              </w:rPr>
            </w:pPr>
            <w:r w:rsidRPr="00D7342B">
              <w:rPr>
                <w:rFonts w:ascii="Times New Roman" w:hAnsi="Times New Roman"/>
                <w:color w:val="000000" w:themeColor="text1"/>
              </w:rPr>
              <w:t>Речной порт</w:t>
            </w:r>
          </w:p>
        </w:tc>
        <w:tc>
          <w:tcPr>
            <w:tcW w:w="2977" w:type="dxa"/>
          </w:tcPr>
          <w:p w:rsidR="00EB7CDD" w:rsidRPr="00D7342B" w:rsidRDefault="00EB7CDD" w:rsidP="00EB7CDD">
            <w:pPr>
              <w:pStyle w:val="112"/>
              <w:rPr>
                <w:rFonts w:ascii="Times New Roman" w:hAnsi="Times New Roman"/>
                <w:color w:val="000000" w:themeColor="text1"/>
              </w:rPr>
            </w:pPr>
            <w:r w:rsidRPr="00D7342B">
              <w:rPr>
                <w:rFonts w:ascii="Times New Roman" w:hAnsi="Times New Roman"/>
                <w:color w:val="000000" w:themeColor="text1"/>
              </w:rPr>
              <w:t>г.о. Тольятти, г. Тольятти</w:t>
            </w:r>
          </w:p>
        </w:tc>
        <w:tc>
          <w:tcPr>
            <w:tcW w:w="3969" w:type="dxa"/>
          </w:tcPr>
          <w:p w:rsidR="00EB7CDD" w:rsidRPr="00D7342B" w:rsidRDefault="00EB7CDD" w:rsidP="00EB7CDD">
            <w:pPr>
              <w:spacing w:before="0"/>
              <w:ind w:firstLine="0"/>
              <w:jc w:val="left"/>
              <w:rPr>
                <w:color w:val="000000" w:themeColor="text1"/>
                <w:sz w:val="22"/>
                <w:szCs w:val="22"/>
              </w:rPr>
            </w:pPr>
            <w:r w:rsidRPr="00D7342B">
              <w:rPr>
                <w:color w:val="000000" w:themeColor="text1"/>
                <w:sz w:val="22"/>
                <w:szCs w:val="22"/>
              </w:rPr>
              <w:t>Площадь земельного участка - 3,77 га</w:t>
            </w:r>
          </w:p>
        </w:tc>
        <w:tc>
          <w:tcPr>
            <w:tcW w:w="1701" w:type="dxa"/>
          </w:tcPr>
          <w:p w:rsidR="00EB7CDD" w:rsidRPr="00D7342B" w:rsidRDefault="00EB7CDD" w:rsidP="00EB7CDD">
            <w:pPr>
              <w:pStyle w:val="112"/>
              <w:jc w:val="center"/>
              <w:rPr>
                <w:rFonts w:ascii="Times New Roman" w:hAnsi="Times New Roman"/>
                <w:b/>
                <w:color w:val="000000" w:themeColor="text1"/>
              </w:rPr>
            </w:pPr>
            <w:r w:rsidRPr="00D7342B">
              <w:rPr>
                <w:rFonts w:ascii="Times New Roman" w:hAnsi="Times New Roman"/>
                <w:color w:val="000000" w:themeColor="text1"/>
              </w:rPr>
              <w:t>Строительство</w:t>
            </w:r>
          </w:p>
        </w:tc>
        <w:tc>
          <w:tcPr>
            <w:tcW w:w="1842" w:type="dxa"/>
          </w:tcPr>
          <w:p w:rsidR="00EB7CDD" w:rsidRPr="00D7342B" w:rsidRDefault="00EB7CDD" w:rsidP="00EB7CDD">
            <w:pPr>
              <w:pStyle w:val="112"/>
              <w:rPr>
                <w:rFonts w:ascii="Times New Roman" w:hAnsi="Times New Roman"/>
                <w:color w:val="000000" w:themeColor="text1"/>
              </w:rPr>
            </w:pPr>
            <w:r w:rsidRPr="00D7342B">
              <w:rPr>
                <w:rFonts w:ascii="Times New Roman" w:eastAsia="Times New Roman" w:hAnsi="Times New Roman"/>
                <w:color w:val="000000" w:themeColor="text1"/>
              </w:rPr>
              <w:t>СТП Самарской области</w:t>
            </w:r>
          </w:p>
        </w:tc>
      </w:tr>
      <w:tr w:rsidR="00D7342B" w:rsidRPr="00D7342B" w:rsidTr="001E28A1">
        <w:trPr>
          <w:trHeight w:val="392"/>
        </w:trPr>
        <w:tc>
          <w:tcPr>
            <w:tcW w:w="710" w:type="dxa"/>
          </w:tcPr>
          <w:p w:rsidR="00EB7CDD" w:rsidRPr="00D7342B" w:rsidRDefault="00EB7CDD" w:rsidP="00EB7CDD">
            <w:pPr>
              <w:pStyle w:val="112"/>
              <w:tabs>
                <w:tab w:val="left" w:pos="0"/>
                <w:tab w:val="left" w:pos="709"/>
              </w:tabs>
              <w:jc w:val="center"/>
              <w:rPr>
                <w:rFonts w:ascii="Times New Roman" w:hAnsi="Times New Roman"/>
                <w:color w:val="000000" w:themeColor="text1"/>
              </w:rPr>
            </w:pPr>
          </w:p>
        </w:tc>
        <w:tc>
          <w:tcPr>
            <w:tcW w:w="12616" w:type="dxa"/>
            <w:gridSpan w:val="4"/>
          </w:tcPr>
          <w:p w:rsidR="00EB7CDD" w:rsidRPr="00D7342B" w:rsidRDefault="00EB7CDD" w:rsidP="00EB7CDD">
            <w:pPr>
              <w:pStyle w:val="112"/>
              <w:jc w:val="center"/>
              <w:rPr>
                <w:rFonts w:ascii="Times New Roman" w:hAnsi="Times New Roman"/>
                <w:b/>
                <w:bCs/>
                <w:i/>
                <w:iCs/>
                <w:color w:val="000000" w:themeColor="text1"/>
              </w:rPr>
            </w:pPr>
            <w:r w:rsidRPr="00D7342B">
              <w:rPr>
                <w:rFonts w:ascii="Times New Roman" w:hAnsi="Times New Roman"/>
                <w:b/>
                <w:bCs/>
                <w:i/>
                <w:iCs/>
                <w:color w:val="000000" w:themeColor="text1"/>
              </w:rPr>
              <w:t>Объекты инфраструктуры воздушного транспорта</w:t>
            </w:r>
          </w:p>
        </w:tc>
        <w:tc>
          <w:tcPr>
            <w:tcW w:w="1842" w:type="dxa"/>
          </w:tcPr>
          <w:p w:rsidR="00EB7CDD" w:rsidRPr="00D7342B" w:rsidRDefault="00EB7CDD" w:rsidP="00EB7CDD">
            <w:pPr>
              <w:pStyle w:val="112"/>
              <w:rPr>
                <w:rFonts w:ascii="Times New Roman" w:hAnsi="Times New Roman"/>
                <w:b/>
                <w:bCs/>
                <w:i/>
                <w:iCs/>
                <w:color w:val="000000" w:themeColor="text1"/>
              </w:rPr>
            </w:pPr>
          </w:p>
        </w:tc>
      </w:tr>
      <w:tr w:rsidR="00D7342B" w:rsidRPr="00D7342B" w:rsidTr="001E28A1">
        <w:trPr>
          <w:trHeight w:val="392"/>
        </w:trPr>
        <w:tc>
          <w:tcPr>
            <w:tcW w:w="710" w:type="dxa"/>
          </w:tcPr>
          <w:p w:rsidR="00EB7CDD" w:rsidRPr="00D7342B" w:rsidRDefault="00EB7CDD" w:rsidP="00EB7CDD">
            <w:pPr>
              <w:pStyle w:val="112"/>
              <w:tabs>
                <w:tab w:val="left" w:pos="0"/>
                <w:tab w:val="left" w:pos="709"/>
              </w:tabs>
              <w:jc w:val="center"/>
              <w:rPr>
                <w:rFonts w:ascii="Times New Roman" w:hAnsi="Times New Roman"/>
                <w:color w:val="000000" w:themeColor="text1"/>
              </w:rPr>
            </w:pPr>
            <w:r w:rsidRPr="00D7342B">
              <w:rPr>
                <w:rFonts w:ascii="Times New Roman" w:hAnsi="Times New Roman"/>
                <w:color w:val="000000" w:themeColor="text1"/>
              </w:rPr>
              <w:t>14.</w:t>
            </w:r>
          </w:p>
        </w:tc>
        <w:tc>
          <w:tcPr>
            <w:tcW w:w="3969" w:type="dxa"/>
          </w:tcPr>
          <w:p w:rsidR="00EB7CDD" w:rsidRPr="00D7342B" w:rsidRDefault="00EB7CDD" w:rsidP="00EB7CDD">
            <w:pPr>
              <w:pStyle w:val="112"/>
              <w:rPr>
                <w:rFonts w:ascii="Times New Roman" w:hAnsi="Times New Roman"/>
                <w:color w:val="000000" w:themeColor="text1"/>
              </w:rPr>
            </w:pPr>
            <w:r w:rsidRPr="00D7342B">
              <w:rPr>
                <w:rFonts w:ascii="Times New Roman" w:hAnsi="Times New Roman"/>
                <w:color w:val="000000" w:themeColor="text1"/>
              </w:rPr>
              <w:t>Взлетно-посадочная площадка для малой авиации и вертолетов</w:t>
            </w:r>
          </w:p>
        </w:tc>
        <w:tc>
          <w:tcPr>
            <w:tcW w:w="2977" w:type="dxa"/>
          </w:tcPr>
          <w:p w:rsidR="00EB7CDD" w:rsidRPr="00D7342B" w:rsidRDefault="00EB7CDD" w:rsidP="00EB7CDD">
            <w:pPr>
              <w:pStyle w:val="112"/>
              <w:rPr>
                <w:rFonts w:ascii="Times New Roman" w:hAnsi="Times New Roman"/>
                <w:color w:val="000000" w:themeColor="text1"/>
              </w:rPr>
            </w:pPr>
            <w:r w:rsidRPr="00D7342B">
              <w:rPr>
                <w:rFonts w:ascii="Times New Roman" w:hAnsi="Times New Roman"/>
                <w:color w:val="000000" w:themeColor="text1"/>
              </w:rPr>
              <w:t>г.о. Тольятти</w:t>
            </w:r>
          </w:p>
        </w:tc>
        <w:tc>
          <w:tcPr>
            <w:tcW w:w="3969" w:type="dxa"/>
          </w:tcPr>
          <w:p w:rsidR="00EB7CDD" w:rsidRPr="00D7342B" w:rsidRDefault="00EB7CDD" w:rsidP="00EB7CDD">
            <w:pPr>
              <w:spacing w:before="0"/>
              <w:ind w:firstLine="85"/>
              <w:jc w:val="left"/>
              <w:rPr>
                <w:color w:val="000000" w:themeColor="text1"/>
                <w:sz w:val="22"/>
                <w:szCs w:val="22"/>
              </w:rPr>
            </w:pPr>
            <w:r w:rsidRPr="00D7342B">
              <w:rPr>
                <w:color w:val="000000" w:themeColor="text1"/>
                <w:sz w:val="22"/>
                <w:szCs w:val="22"/>
              </w:rPr>
              <w:t>-</w:t>
            </w:r>
          </w:p>
        </w:tc>
        <w:tc>
          <w:tcPr>
            <w:tcW w:w="1701" w:type="dxa"/>
          </w:tcPr>
          <w:p w:rsidR="00EB7CDD" w:rsidRPr="00D7342B" w:rsidRDefault="00EB7CDD" w:rsidP="00EB7CDD">
            <w:pPr>
              <w:pStyle w:val="112"/>
              <w:jc w:val="center"/>
              <w:rPr>
                <w:rFonts w:ascii="Times New Roman" w:hAnsi="Times New Roman"/>
                <w:b/>
                <w:color w:val="000000" w:themeColor="text1"/>
              </w:rPr>
            </w:pPr>
            <w:r w:rsidRPr="00D7342B">
              <w:rPr>
                <w:rFonts w:ascii="Times New Roman" w:hAnsi="Times New Roman"/>
                <w:color w:val="000000" w:themeColor="text1"/>
              </w:rPr>
              <w:t>Строительство</w:t>
            </w:r>
          </w:p>
        </w:tc>
        <w:tc>
          <w:tcPr>
            <w:tcW w:w="1842" w:type="dxa"/>
          </w:tcPr>
          <w:p w:rsidR="00EB7CDD" w:rsidRPr="00D7342B" w:rsidRDefault="00EB7CDD" w:rsidP="00EB7CDD">
            <w:pPr>
              <w:pStyle w:val="112"/>
              <w:rPr>
                <w:rFonts w:ascii="Times New Roman" w:hAnsi="Times New Roman"/>
                <w:color w:val="000000" w:themeColor="text1"/>
              </w:rPr>
            </w:pPr>
            <w:r w:rsidRPr="00D7342B">
              <w:rPr>
                <w:rFonts w:ascii="Times New Roman" w:eastAsia="Times New Roman" w:hAnsi="Times New Roman"/>
                <w:color w:val="000000" w:themeColor="text1"/>
              </w:rPr>
              <w:t>СТП Самарской области</w:t>
            </w:r>
          </w:p>
        </w:tc>
      </w:tr>
      <w:tr w:rsidR="00D7342B" w:rsidRPr="00D7342B" w:rsidTr="001E28A1">
        <w:trPr>
          <w:trHeight w:val="392"/>
        </w:trPr>
        <w:tc>
          <w:tcPr>
            <w:tcW w:w="710" w:type="dxa"/>
          </w:tcPr>
          <w:p w:rsidR="00EB7CDD" w:rsidRPr="00D7342B" w:rsidRDefault="00EB7CDD" w:rsidP="00EB7CDD">
            <w:pPr>
              <w:pStyle w:val="112"/>
              <w:tabs>
                <w:tab w:val="left" w:pos="0"/>
                <w:tab w:val="left" w:pos="709"/>
              </w:tabs>
              <w:jc w:val="center"/>
              <w:rPr>
                <w:rFonts w:ascii="Times New Roman" w:hAnsi="Times New Roman"/>
                <w:color w:val="000000" w:themeColor="text1"/>
              </w:rPr>
            </w:pPr>
          </w:p>
        </w:tc>
        <w:tc>
          <w:tcPr>
            <w:tcW w:w="12616" w:type="dxa"/>
            <w:gridSpan w:val="4"/>
          </w:tcPr>
          <w:p w:rsidR="00EB7CDD" w:rsidRPr="00D7342B" w:rsidRDefault="00EB7CDD" w:rsidP="00EB7CDD">
            <w:pPr>
              <w:pStyle w:val="112"/>
              <w:jc w:val="center"/>
              <w:rPr>
                <w:rFonts w:ascii="Times New Roman" w:hAnsi="Times New Roman"/>
                <w:b/>
                <w:bCs/>
                <w:i/>
                <w:iCs/>
                <w:color w:val="000000" w:themeColor="text1"/>
              </w:rPr>
            </w:pPr>
            <w:r w:rsidRPr="00D7342B">
              <w:rPr>
                <w:rFonts w:ascii="Times New Roman" w:hAnsi="Times New Roman"/>
                <w:b/>
                <w:bCs/>
                <w:i/>
                <w:iCs/>
                <w:color w:val="000000" w:themeColor="text1"/>
              </w:rPr>
              <w:t>Объекты инфраструктуры автомобильного транспорта, метрополитена и иного пассажирского транспорта</w:t>
            </w:r>
          </w:p>
        </w:tc>
        <w:tc>
          <w:tcPr>
            <w:tcW w:w="1842" w:type="dxa"/>
          </w:tcPr>
          <w:p w:rsidR="00EB7CDD" w:rsidRPr="00D7342B" w:rsidRDefault="00EB7CDD" w:rsidP="00EB7CDD">
            <w:pPr>
              <w:pStyle w:val="112"/>
              <w:rPr>
                <w:rFonts w:ascii="Times New Roman" w:hAnsi="Times New Roman"/>
                <w:b/>
                <w:bCs/>
                <w:i/>
                <w:iCs/>
                <w:color w:val="000000" w:themeColor="text1"/>
              </w:rPr>
            </w:pPr>
          </w:p>
        </w:tc>
      </w:tr>
      <w:tr w:rsidR="00D7342B" w:rsidRPr="00D7342B" w:rsidTr="001E28A1">
        <w:trPr>
          <w:trHeight w:val="392"/>
        </w:trPr>
        <w:tc>
          <w:tcPr>
            <w:tcW w:w="710" w:type="dxa"/>
          </w:tcPr>
          <w:p w:rsidR="00EB7CDD" w:rsidRPr="00D7342B" w:rsidRDefault="00EB7CDD" w:rsidP="00EB7CDD">
            <w:pPr>
              <w:pStyle w:val="112"/>
              <w:tabs>
                <w:tab w:val="left" w:pos="0"/>
                <w:tab w:val="left" w:pos="709"/>
              </w:tabs>
              <w:jc w:val="center"/>
              <w:rPr>
                <w:rFonts w:ascii="Times New Roman" w:hAnsi="Times New Roman"/>
                <w:color w:val="000000" w:themeColor="text1"/>
              </w:rPr>
            </w:pPr>
            <w:r w:rsidRPr="00D7342B">
              <w:rPr>
                <w:rFonts w:ascii="Times New Roman" w:hAnsi="Times New Roman"/>
                <w:color w:val="000000" w:themeColor="text1"/>
              </w:rPr>
              <w:t>15.</w:t>
            </w:r>
          </w:p>
        </w:tc>
        <w:tc>
          <w:tcPr>
            <w:tcW w:w="3969" w:type="dxa"/>
          </w:tcPr>
          <w:p w:rsidR="00EB7CDD" w:rsidRPr="00D7342B" w:rsidRDefault="00EB7CDD" w:rsidP="00EB7CDD">
            <w:pPr>
              <w:pStyle w:val="112"/>
              <w:rPr>
                <w:rFonts w:ascii="Times New Roman" w:hAnsi="Times New Roman"/>
                <w:color w:val="000000" w:themeColor="text1"/>
              </w:rPr>
            </w:pPr>
            <w:r w:rsidRPr="00D7342B">
              <w:rPr>
                <w:rFonts w:ascii="Times New Roman" w:hAnsi="Times New Roman"/>
                <w:color w:val="000000" w:themeColor="text1"/>
              </w:rPr>
              <w:t>Центральный автовокзал</w:t>
            </w:r>
          </w:p>
        </w:tc>
        <w:tc>
          <w:tcPr>
            <w:tcW w:w="2977" w:type="dxa"/>
          </w:tcPr>
          <w:p w:rsidR="00EB7CDD" w:rsidRPr="00D7342B" w:rsidRDefault="00EB7CDD" w:rsidP="00EB7CDD">
            <w:pPr>
              <w:ind w:firstLine="33"/>
              <w:jc w:val="left"/>
              <w:rPr>
                <w:color w:val="000000" w:themeColor="text1"/>
                <w:sz w:val="22"/>
                <w:szCs w:val="22"/>
              </w:rPr>
            </w:pPr>
            <w:r w:rsidRPr="00D7342B">
              <w:rPr>
                <w:color w:val="000000" w:themeColor="text1"/>
                <w:sz w:val="22"/>
                <w:szCs w:val="22"/>
              </w:rPr>
              <w:t>г.о.Тольятти, г. Тольятти,</w:t>
            </w:r>
          </w:p>
          <w:p w:rsidR="00EB7CDD" w:rsidRPr="00D7342B" w:rsidRDefault="00EB7CDD" w:rsidP="00EB7CDD">
            <w:pPr>
              <w:pStyle w:val="112"/>
              <w:rPr>
                <w:rFonts w:ascii="Times New Roman" w:hAnsi="Times New Roman"/>
                <w:color w:val="000000" w:themeColor="text1"/>
              </w:rPr>
            </w:pPr>
            <w:r w:rsidRPr="00D7342B">
              <w:rPr>
                <w:rFonts w:ascii="Times New Roman" w:hAnsi="Times New Roman"/>
                <w:color w:val="000000" w:themeColor="text1"/>
              </w:rPr>
              <w:t>ул. Родины,    д. 1 «Г»</w:t>
            </w:r>
          </w:p>
        </w:tc>
        <w:tc>
          <w:tcPr>
            <w:tcW w:w="3969" w:type="dxa"/>
          </w:tcPr>
          <w:p w:rsidR="00EB7CDD" w:rsidRPr="00D7342B" w:rsidRDefault="00EB7CDD" w:rsidP="00EB7CDD">
            <w:pPr>
              <w:spacing w:before="0"/>
              <w:ind w:firstLine="85"/>
              <w:jc w:val="left"/>
              <w:rPr>
                <w:color w:val="000000" w:themeColor="text1"/>
                <w:sz w:val="22"/>
                <w:szCs w:val="22"/>
              </w:rPr>
            </w:pPr>
            <w:r w:rsidRPr="00D7342B">
              <w:rPr>
                <w:color w:val="000000" w:themeColor="text1"/>
                <w:sz w:val="22"/>
                <w:szCs w:val="22"/>
              </w:rPr>
              <w:t>Площадь земельного уч-ка 1,121га.</w:t>
            </w:r>
          </w:p>
          <w:p w:rsidR="00EB7CDD" w:rsidRPr="00D7342B" w:rsidRDefault="00EB7CDD" w:rsidP="00EB7CDD">
            <w:pPr>
              <w:spacing w:before="0"/>
              <w:ind w:firstLine="85"/>
              <w:jc w:val="left"/>
              <w:rPr>
                <w:b/>
                <w:bCs/>
                <w:i/>
                <w:iCs/>
                <w:color w:val="000000" w:themeColor="text1"/>
                <w:sz w:val="22"/>
                <w:szCs w:val="22"/>
              </w:rPr>
            </w:pPr>
            <w:r w:rsidRPr="00D7342B">
              <w:rPr>
                <w:color w:val="000000" w:themeColor="text1"/>
                <w:sz w:val="22"/>
                <w:szCs w:val="22"/>
              </w:rPr>
              <w:t>Площадь объекта 0,11га</w:t>
            </w:r>
          </w:p>
        </w:tc>
        <w:tc>
          <w:tcPr>
            <w:tcW w:w="1701" w:type="dxa"/>
          </w:tcPr>
          <w:p w:rsidR="00EB7CDD" w:rsidRPr="00D7342B" w:rsidRDefault="00EB7CDD" w:rsidP="00EB7CDD">
            <w:pPr>
              <w:pStyle w:val="112"/>
              <w:jc w:val="center"/>
              <w:rPr>
                <w:rFonts w:ascii="Times New Roman" w:hAnsi="Times New Roman"/>
                <w:b/>
                <w:color w:val="000000" w:themeColor="text1"/>
              </w:rPr>
            </w:pPr>
            <w:r w:rsidRPr="00D7342B">
              <w:rPr>
                <w:rFonts w:ascii="Times New Roman" w:hAnsi="Times New Roman"/>
                <w:color w:val="000000" w:themeColor="text1"/>
              </w:rPr>
              <w:t>Реконструкция</w:t>
            </w:r>
          </w:p>
        </w:tc>
        <w:tc>
          <w:tcPr>
            <w:tcW w:w="1842" w:type="dxa"/>
          </w:tcPr>
          <w:p w:rsidR="00EB7CDD" w:rsidRPr="00D7342B" w:rsidRDefault="00EB7CDD" w:rsidP="00EB7CDD">
            <w:pPr>
              <w:pStyle w:val="112"/>
              <w:rPr>
                <w:rFonts w:ascii="Times New Roman" w:hAnsi="Times New Roman"/>
                <w:color w:val="000000" w:themeColor="text1"/>
              </w:rPr>
            </w:pPr>
            <w:r w:rsidRPr="00D7342B">
              <w:rPr>
                <w:rFonts w:ascii="Times New Roman" w:eastAsia="Times New Roman" w:hAnsi="Times New Roman"/>
                <w:color w:val="000000" w:themeColor="text1"/>
              </w:rPr>
              <w:t>СТП Самарской области</w:t>
            </w:r>
          </w:p>
        </w:tc>
      </w:tr>
      <w:tr w:rsidR="00D7342B" w:rsidRPr="00D7342B" w:rsidTr="001E28A1">
        <w:trPr>
          <w:trHeight w:val="392"/>
        </w:trPr>
        <w:tc>
          <w:tcPr>
            <w:tcW w:w="710" w:type="dxa"/>
          </w:tcPr>
          <w:p w:rsidR="00EB7CDD" w:rsidRPr="00D7342B" w:rsidRDefault="00EB7CDD" w:rsidP="00EB7CDD">
            <w:pPr>
              <w:pStyle w:val="112"/>
              <w:tabs>
                <w:tab w:val="left" w:pos="0"/>
                <w:tab w:val="left" w:pos="709"/>
              </w:tabs>
              <w:jc w:val="center"/>
              <w:rPr>
                <w:rFonts w:ascii="Times New Roman" w:hAnsi="Times New Roman"/>
                <w:color w:val="000000" w:themeColor="text1"/>
              </w:rPr>
            </w:pPr>
          </w:p>
        </w:tc>
        <w:tc>
          <w:tcPr>
            <w:tcW w:w="12616" w:type="dxa"/>
            <w:gridSpan w:val="4"/>
          </w:tcPr>
          <w:p w:rsidR="00EB7CDD" w:rsidRPr="00D7342B" w:rsidRDefault="00EB7CDD" w:rsidP="00EB7CDD">
            <w:pPr>
              <w:pStyle w:val="112"/>
              <w:jc w:val="center"/>
              <w:rPr>
                <w:rFonts w:ascii="Times New Roman" w:hAnsi="Times New Roman"/>
                <w:b/>
                <w:bCs/>
                <w:i/>
                <w:iCs/>
                <w:color w:val="000000" w:themeColor="text1"/>
              </w:rPr>
            </w:pPr>
            <w:r w:rsidRPr="00D7342B">
              <w:rPr>
                <w:rFonts w:ascii="Times New Roman" w:hAnsi="Times New Roman"/>
                <w:b/>
                <w:bCs/>
                <w:i/>
                <w:iCs/>
                <w:color w:val="000000" w:themeColor="text1"/>
              </w:rPr>
              <w:t>Транспортно-пересадочные узлы</w:t>
            </w:r>
          </w:p>
        </w:tc>
        <w:tc>
          <w:tcPr>
            <w:tcW w:w="1842" w:type="dxa"/>
          </w:tcPr>
          <w:p w:rsidR="00EB7CDD" w:rsidRPr="00D7342B" w:rsidRDefault="00EB7CDD" w:rsidP="00EB7CDD">
            <w:pPr>
              <w:pStyle w:val="112"/>
              <w:rPr>
                <w:rFonts w:ascii="Times New Roman" w:hAnsi="Times New Roman"/>
                <w:b/>
                <w:bCs/>
                <w:i/>
                <w:iCs/>
                <w:color w:val="000000" w:themeColor="text1"/>
              </w:rPr>
            </w:pPr>
          </w:p>
        </w:tc>
      </w:tr>
      <w:tr w:rsidR="00D7342B" w:rsidRPr="00D7342B" w:rsidTr="001E28A1">
        <w:trPr>
          <w:trHeight w:val="392"/>
        </w:trPr>
        <w:tc>
          <w:tcPr>
            <w:tcW w:w="710" w:type="dxa"/>
          </w:tcPr>
          <w:p w:rsidR="00EB7CDD" w:rsidRPr="00D7342B" w:rsidRDefault="00EB7CDD" w:rsidP="00EB7CDD">
            <w:pPr>
              <w:pStyle w:val="112"/>
              <w:tabs>
                <w:tab w:val="left" w:pos="0"/>
                <w:tab w:val="left" w:pos="709"/>
              </w:tabs>
              <w:jc w:val="center"/>
              <w:rPr>
                <w:rFonts w:ascii="Times New Roman" w:hAnsi="Times New Roman"/>
                <w:color w:val="000000" w:themeColor="text1"/>
              </w:rPr>
            </w:pPr>
            <w:r w:rsidRPr="00D7342B">
              <w:rPr>
                <w:rFonts w:ascii="Times New Roman" w:hAnsi="Times New Roman"/>
                <w:color w:val="000000" w:themeColor="text1"/>
              </w:rPr>
              <w:t>16.</w:t>
            </w:r>
          </w:p>
        </w:tc>
        <w:tc>
          <w:tcPr>
            <w:tcW w:w="3969" w:type="dxa"/>
          </w:tcPr>
          <w:p w:rsidR="00EB7CDD" w:rsidRPr="00D7342B" w:rsidRDefault="00EB7CDD" w:rsidP="00EB7CDD">
            <w:pPr>
              <w:pStyle w:val="112"/>
              <w:rPr>
                <w:rFonts w:ascii="Times New Roman" w:hAnsi="Times New Roman"/>
                <w:color w:val="000000" w:themeColor="text1"/>
              </w:rPr>
            </w:pPr>
            <w:r w:rsidRPr="00D7342B">
              <w:rPr>
                <w:rFonts w:ascii="Times New Roman" w:hAnsi="Times New Roman"/>
                <w:color w:val="000000" w:themeColor="text1"/>
              </w:rPr>
              <w:t>Строительство транспортно-пересадочного узла «Тольятти – Восточный»</w:t>
            </w:r>
          </w:p>
        </w:tc>
        <w:tc>
          <w:tcPr>
            <w:tcW w:w="2977" w:type="dxa"/>
          </w:tcPr>
          <w:p w:rsidR="00EB7CDD" w:rsidRPr="00D7342B" w:rsidRDefault="00EB7CDD" w:rsidP="00EB7CDD">
            <w:pPr>
              <w:ind w:firstLine="0"/>
              <w:jc w:val="left"/>
              <w:rPr>
                <w:color w:val="000000" w:themeColor="text1"/>
                <w:sz w:val="20"/>
              </w:rPr>
            </w:pPr>
            <w:r w:rsidRPr="00D7342B">
              <w:rPr>
                <w:color w:val="000000" w:themeColor="text1"/>
                <w:sz w:val="20"/>
              </w:rPr>
              <w:t>м.р. Ставропольский (в перспективе г.о.Тольятти)</w:t>
            </w:r>
          </w:p>
        </w:tc>
        <w:tc>
          <w:tcPr>
            <w:tcW w:w="3969" w:type="dxa"/>
          </w:tcPr>
          <w:p w:rsidR="00EB7CDD" w:rsidRPr="00D7342B" w:rsidRDefault="00EB7CDD" w:rsidP="00EB7CDD">
            <w:pPr>
              <w:spacing w:before="0"/>
              <w:ind w:firstLine="85"/>
              <w:jc w:val="left"/>
              <w:rPr>
                <w:color w:val="000000" w:themeColor="text1"/>
                <w:sz w:val="22"/>
                <w:szCs w:val="22"/>
              </w:rPr>
            </w:pPr>
            <w:r w:rsidRPr="00D7342B">
              <w:rPr>
                <w:color w:val="000000" w:themeColor="text1"/>
                <w:sz w:val="22"/>
                <w:szCs w:val="22"/>
              </w:rPr>
              <w:t>Железнодорожный вокзал, вокзал скоростных пригородных электропоездов. Конечная остановка скоростного автобуса. Остановочные пункты городского пассажирского транспорта (автобус-троллейбус)</w:t>
            </w:r>
          </w:p>
        </w:tc>
        <w:tc>
          <w:tcPr>
            <w:tcW w:w="1701" w:type="dxa"/>
          </w:tcPr>
          <w:p w:rsidR="00EB7CDD" w:rsidRPr="00D7342B" w:rsidRDefault="00EB7CDD" w:rsidP="00EB7CDD">
            <w:pPr>
              <w:pStyle w:val="112"/>
              <w:jc w:val="center"/>
              <w:rPr>
                <w:rFonts w:ascii="Times New Roman" w:hAnsi="Times New Roman"/>
                <w:b/>
                <w:color w:val="000000" w:themeColor="text1"/>
              </w:rPr>
            </w:pPr>
            <w:r w:rsidRPr="00D7342B">
              <w:rPr>
                <w:rFonts w:ascii="Times New Roman" w:hAnsi="Times New Roman"/>
                <w:color w:val="000000" w:themeColor="text1"/>
              </w:rPr>
              <w:t>Строительство</w:t>
            </w:r>
          </w:p>
        </w:tc>
        <w:tc>
          <w:tcPr>
            <w:tcW w:w="1842" w:type="dxa"/>
          </w:tcPr>
          <w:p w:rsidR="00EB7CDD" w:rsidRPr="00D7342B" w:rsidRDefault="00EB7CDD" w:rsidP="00EB7CDD">
            <w:pPr>
              <w:pStyle w:val="112"/>
              <w:rPr>
                <w:rFonts w:ascii="Times New Roman" w:hAnsi="Times New Roman"/>
                <w:color w:val="000000" w:themeColor="text1"/>
              </w:rPr>
            </w:pPr>
            <w:r w:rsidRPr="00D7342B">
              <w:rPr>
                <w:rFonts w:ascii="Times New Roman" w:eastAsia="Times New Roman" w:hAnsi="Times New Roman"/>
                <w:color w:val="000000" w:themeColor="text1"/>
              </w:rPr>
              <w:t>СТП Самарской области</w:t>
            </w:r>
          </w:p>
        </w:tc>
      </w:tr>
      <w:tr w:rsidR="00D7342B" w:rsidRPr="00D7342B" w:rsidTr="001E28A1">
        <w:trPr>
          <w:trHeight w:val="392"/>
        </w:trPr>
        <w:tc>
          <w:tcPr>
            <w:tcW w:w="710" w:type="dxa"/>
          </w:tcPr>
          <w:p w:rsidR="00EB7CDD" w:rsidRPr="00D7342B" w:rsidRDefault="00EB7CDD" w:rsidP="00EB7CDD">
            <w:pPr>
              <w:pStyle w:val="112"/>
              <w:tabs>
                <w:tab w:val="left" w:pos="0"/>
                <w:tab w:val="left" w:pos="709"/>
              </w:tabs>
              <w:jc w:val="center"/>
              <w:rPr>
                <w:rFonts w:ascii="Times New Roman" w:hAnsi="Times New Roman"/>
                <w:color w:val="000000" w:themeColor="text1"/>
              </w:rPr>
            </w:pPr>
            <w:r w:rsidRPr="00D7342B">
              <w:rPr>
                <w:rFonts w:ascii="Times New Roman" w:hAnsi="Times New Roman"/>
                <w:color w:val="000000" w:themeColor="text1"/>
              </w:rPr>
              <w:t>17.</w:t>
            </w:r>
          </w:p>
        </w:tc>
        <w:tc>
          <w:tcPr>
            <w:tcW w:w="3969" w:type="dxa"/>
          </w:tcPr>
          <w:p w:rsidR="00EB7CDD" w:rsidRPr="00D7342B" w:rsidRDefault="00EB7CDD" w:rsidP="00EB7CDD">
            <w:pPr>
              <w:pStyle w:val="112"/>
              <w:rPr>
                <w:rFonts w:ascii="Times New Roman" w:hAnsi="Times New Roman"/>
                <w:color w:val="000000" w:themeColor="text1"/>
              </w:rPr>
            </w:pPr>
            <w:r w:rsidRPr="00D7342B">
              <w:rPr>
                <w:rFonts w:ascii="Times New Roman" w:hAnsi="Times New Roman"/>
                <w:color w:val="000000" w:themeColor="text1"/>
              </w:rPr>
              <w:t>Строительство транспортно-пересадочного узла «Тольятти – Южное»</w:t>
            </w:r>
          </w:p>
        </w:tc>
        <w:tc>
          <w:tcPr>
            <w:tcW w:w="2977" w:type="dxa"/>
          </w:tcPr>
          <w:p w:rsidR="00EB7CDD" w:rsidRPr="00D7342B" w:rsidRDefault="00EB7CDD" w:rsidP="001D4033">
            <w:pPr>
              <w:spacing w:before="0"/>
              <w:ind w:firstLine="33"/>
              <w:jc w:val="left"/>
              <w:rPr>
                <w:color w:val="000000" w:themeColor="text1"/>
                <w:sz w:val="22"/>
                <w:szCs w:val="22"/>
              </w:rPr>
            </w:pPr>
            <w:r w:rsidRPr="00D7342B">
              <w:rPr>
                <w:color w:val="000000" w:themeColor="text1"/>
                <w:sz w:val="22"/>
                <w:szCs w:val="22"/>
              </w:rPr>
              <w:t>г.о. Тольятти, в районе</w:t>
            </w:r>
          </w:p>
          <w:p w:rsidR="00EB7CDD" w:rsidRPr="00D7342B" w:rsidRDefault="00EB7CDD" w:rsidP="001D4033">
            <w:pPr>
              <w:spacing w:before="0"/>
              <w:ind w:firstLine="0"/>
              <w:jc w:val="left"/>
              <w:rPr>
                <w:color w:val="000000" w:themeColor="text1"/>
                <w:sz w:val="20"/>
              </w:rPr>
            </w:pPr>
            <w:r w:rsidRPr="00D7342B">
              <w:rPr>
                <w:color w:val="000000" w:themeColor="text1"/>
                <w:sz w:val="22"/>
                <w:szCs w:val="22"/>
              </w:rPr>
              <w:t>ТРЦ «Парк Хаус»</w:t>
            </w:r>
          </w:p>
        </w:tc>
        <w:tc>
          <w:tcPr>
            <w:tcW w:w="3969" w:type="dxa"/>
          </w:tcPr>
          <w:p w:rsidR="00EB7CDD" w:rsidRPr="00D7342B" w:rsidRDefault="00EB7CDD" w:rsidP="00EB7CDD">
            <w:pPr>
              <w:spacing w:before="0"/>
              <w:ind w:firstLine="85"/>
              <w:jc w:val="left"/>
              <w:rPr>
                <w:color w:val="000000" w:themeColor="text1"/>
                <w:sz w:val="22"/>
                <w:szCs w:val="22"/>
              </w:rPr>
            </w:pPr>
            <w:r w:rsidRPr="00D7342B">
              <w:rPr>
                <w:color w:val="000000" w:themeColor="text1"/>
                <w:sz w:val="22"/>
                <w:szCs w:val="22"/>
              </w:rPr>
              <w:t>Характеристики определяются в соответствии с заданием на проектирование</w:t>
            </w:r>
          </w:p>
        </w:tc>
        <w:tc>
          <w:tcPr>
            <w:tcW w:w="1701" w:type="dxa"/>
          </w:tcPr>
          <w:p w:rsidR="00EB7CDD" w:rsidRPr="00D7342B" w:rsidRDefault="00EB7CDD" w:rsidP="00EB7CDD">
            <w:pPr>
              <w:pStyle w:val="112"/>
              <w:jc w:val="center"/>
              <w:rPr>
                <w:rFonts w:ascii="Times New Roman" w:hAnsi="Times New Roman"/>
                <w:b/>
                <w:color w:val="000000" w:themeColor="text1"/>
              </w:rPr>
            </w:pPr>
            <w:r w:rsidRPr="00D7342B">
              <w:rPr>
                <w:rFonts w:ascii="Times New Roman" w:hAnsi="Times New Roman"/>
                <w:color w:val="000000" w:themeColor="text1"/>
              </w:rPr>
              <w:t>Строительство</w:t>
            </w:r>
          </w:p>
        </w:tc>
        <w:tc>
          <w:tcPr>
            <w:tcW w:w="1842" w:type="dxa"/>
          </w:tcPr>
          <w:p w:rsidR="00EB7CDD" w:rsidRPr="00D7342B" w:rsidRDefault="00EB7CDD" w:rsidP="00EB7CDD">
            <w:pPr>
              <w:pStyle w:val="112"/>
              <w:rPr>
                <w:rFonts w:ascii="Times New Roman" w:hAnsi="Times New Roman"/>
                <w:color w:val="000000" w:themeColor="text1"/>
              </w:rPr>
            </w:pPr>
            <w:r w:rsidRPr="00D7342B">
              <w:rPr>
                <w:rFonts w:ascii="Times New Roman" w:eastAsia="Times New Roman" w:hAnsi="Times New Roman"/>
                <w:color w:val="000000" w:themeColor="text1"/>
              </w:rPr>
              <w:t>СТП Самарской области</w:t>
            </w:r>
          </w:p>
        </w:tc>
      </w:tr>
      <w:tr w:rsidR="00D7342B" w:rsidRPr="00D7342B" w:rsidTr="001E28A1">
        <w:trPr>
          <w:trHeight w:val="392"/>
        </w:trPr>
        <w:tc>
          <w:tcPr>
            <w:tcW w:w="710" w:type="dxa"/>
          </w:tcPr>
          <w:p w:rsidR="00EB7CDD" w:rsidRPr="00D7342B" w:rsidRDefault="00EB7CDD" w:rsidP="00EB7CDD">
            <w:pPr>
              <w:pStyle w:val="112"/>
              <w:tabs>
                <w:tab w:val="left" w:pos="0"/>
                <w:tab w:val="left" w:pos="709"/>
              </w:tabs>
              <w:jc w:val="center"/>
              <w:rPr>
                <w:rFonts w:ascii="Times New Roman" w:hAnsi="Times New Roman"/>
                <w:color w:val="000000" w:themeColor="text1"/>
              </w:rPr>
            </w:pPr>
            <w:r w:rsidRPr="00D7342B">
              <w:rPr>
                <w:rFonts w:ascii="Times New Roman" w:hAnsi="Times New Roman"/>
                <w:color w:val="000000" w:themeColor="text1"/>
              </w:rPr>
              <w:t>18.</w:t>
            </w:r>
          </w:p>
        </w:tc>
        <w:tc>
          <w:tcPr>
            <w:tcW w:w="3969" w:type="dxa"/>
          </w:tcPr>
          <w:p w:rsidR="00EB7CDD" w:rsidRPr="00D7342B" w:rsidRDefault="00EB7CDD" w:rsidP="00EB7CDD">
            <w:pPr>
              <w:pStyle w:val="112"/>
              <w:rPr>
                <w:rFonts w:ascii="Times New Roman" w:hAnsi="Times New Roman"/>
                <w:color w:val="000000" w:themeColor="text1"/>
              </w:rPr>
            </w:pPr>
            <w:r w:rsidRPr="00D7342B">
              <w:rPr>
                <w:rFonts w:ascii="Times New Roman" w:hAnsi="Times New Roman"/>
                <w:color w:val="000000" w:themeColor="text1"/>
              </w:rPr>
              <w:t>Строительство транспортно-пересадочного узла регионального значения «Тольятти –Западный»</w:t>
            </w:r>
          </w:p>
        </w:tc>
        <w:tc>
          <w:tcPr>
            <w:tcW w:w="2977" w:type="dxa"/>
          </w:tcPr>
          <w:p w:rsidR="00EB7CDD" w:rsidRPr="00D7342B" w:rsidRDefault="00EB7CDD" w:rsidP="00EB7CDD">
            <w:pPr>
              <w:ind w:firstLine="0"/>
              <w:jc w:val="left"/>
              <w:rPr>
                <w:color w:val="000000" w:themeColor="text1"/>
                <w:sz w:val="20"/>
              </w:rPr>
            </w:pPr>
            <w:r w:rsidRPr="00D7342B">
              <w:rPr>
                <w:color w:val="000000" w:themeColor="text1"/>
                <w:sz w:val="20"/>
              </w:rPr>
              <w:t>м.р. Ставропольский (в перспективе г.о.Тольятти)</w:t>
            </w:r>
          </w:p>
        </w:tc>
        <w:tc>
          <w:tcPr>
            <w:tcW w:w="3969" w:type="dxa"/>
          </w:tcPr>
          <w:p w:rsidR="00EB7CDD" w:rsidRPr="00D7342B" w:rsidRDefault="00EB7CDD" w:rsidP="00EB7CDD">
            <w:pPr>
              <w:spacing w:before="0"/>
              <w:ind w:firstLine="85"/>
              <w:jc w:val="left"/>
              <w:rPr>
                <w:color w:val="000000" w:themeColor="text1"/>
                <w:sz w:val="22"/>
                <w:szCs w:val="22"/>
              </w:rPr>
            </w:pPr>
            <w:r w:rsidRPr="00D7342B">
              <w:rPr>
                <w:color w:val="000000" w:themeColor="text1"/>
                <w:sz w:val="22"/>
                <w:szCs w:val="22"/>
              </w:rPr>
              <w:t>Железнодорожный вокзал, вокзал скоростных пригородных электропоездов, высокоскоростной железнодорожный вокзал, конечная остановка скоростного автобуса, остановочные пункты городского пассажирского транспорта (автобус-троллейбус)</w:t>
            </w:r>
          </w:p>
        </w:tc>
        <w:tc>
          <w:tcPr>
            <w:tcW w:w="1701" w:type="dxa"/>
          </w:tcPr>
          <w:p w:rsidR="00EB7CDD" w:rsidRPr="00D7342B" w:rsidRDefault="00EB7CDD" w:rsidP="00EB7CDD">
            <w:pPr>
              <w:pStyle w:val="112"/>
              <w:jc w:val="center"/>
              <w:rPr>
                <w:rFonts w:ascii="Times New Roman" w:hAnsi="Times New Roman"/>
                <w:b/>
                <w:color w:val="000000" w:themeColor="text1"/>
              </w:rPr>
            </w:pPr>
            <w:r w:rsidRPr="00D7342B">
              <w:rPr>
                <w:rFonts w:ascii="Times New Roman" w:hAnsi="Times New Roman"/>
                <w:color w:val="000000" w:themeColor="text1"/>
              </w:rPr>
              <w:t>Строительство</w:t>
            </w:r>
          </w:p>
        </w:tc>
        <w:tc>
          <w:tcPr>
            <w:tcW w:w="1842" w:type="dxa"/>
          </w:tcPr>
          <w:p w:rsidR="00EB7CDD" w:rsidRPr="00D7342B" w:rsidRDefault="00EB7CDD" w:rsidP="00EB7CDD">
            <w:pPr>
              <w:pStyle w:val="112"/>
              <w:jc w:val="center"/>
              <w:rPr>
                <w:rFonts w:ascii="Times New Roman" w:hAnsi="Times New Roman"/>
                <w:color w:val="000000" w:themeColor="text1"/>
              </w:rPr>
            </w:pPr>
            <w:r w:rsidRPr="00D7342B">
              <w:rPr>
                <w:rFonts w:ascii="Times New Roman" w:eastAsia="Times New Roman" w:hAnsi="Times New Roman"/>
                <w:color w:val="000000" w:themeColor="text1"/>
              </w:rPr>
              <w:t>СТП Самарской области</w:t>
            </w:r>
          </w:p>
        </w:tc>
      </w:tr>
    </w:tbl>
    <w:p w:rsidR="005363A2" w:rsidRPr="00D7342B" w:rsidRDefault="005363A2" w:rsidP="007A3D6A">
      <w:pPr>
        <w:pStyle w:val="2"/>
        <w:numPr>
          <w:ilvl w:val="0"/>
          <w:numId w:val="0"/>
        </w:numPr>
        <w:spacing w:before="240" w:after="240"/>
        <w:jc w:val="both"/>
        <w:rPr>
          <w:rFonts w:ascii="Times New Roman" w:hAnsi="Times New Roman"/>
          <w:color w:val="000000" w:themeColor="text1"/>
        </w:rPr>
      </w:pPr>
      <w:bookmarkStart w:id="185" w:name="_Toc82608235"/>
      <w:bookmarkEnd w:id="182"/>
      <w:r w:rsidRPr="00D7342B">
        <w:rPr>
          <w:rFonts w:ascii="Times New Roman" w:hAnsi="Times New Roman"/>
          <w:color w:val="000000" w:themeColor="text1"/>
        </w:rPr>
        <w:t xml:space="preserve">Статья </w:t>
      </w:r>
      <w:r w:rsidR="005A3A25" w:rsidRPr="00D7342B">
        <w:rPr>
          <w:rFonts w:ascii="Times New Roman" w:hAnsi="Times New Roman"/>
          <w:color w:val="000000" w:themeColor="text1"/>
        </w:rPr>
        <w:t>1</w:t>
      </w:r>
      <w:r w:rsidR="00626ACB" w:rsidRPr="00D7342B">
        <w:rPr>
          <w:rFonts w:ascii="Times New Roman" w:hAnsi="Times New Roman"/>
          <w:color w:val="000000" w:themeColor="text1"/>
        </w:rPr>
        <w:t>1</w:t>
      </w:r>
      <w:r w:rsidRPr="00D7342B">
        <w:rPr>
          <w:rFonts w:ascii="Times New Roman" w:hAnsi="Times New Roman"/>
          <w:color w:val="000000" w:themeColor="text1"/>
        </w:rPr>
        <w:t>. Мероприятия в сфере развития инженерной инфраструктуры</w:t>
      </w:r>
      <w:bookmarkEnd w:id="185"/>
    </w:p>
    <w:p w:rsidR="00747E89" w:rsidRPr="00D7342B" w:rsidRDefault="00747E89" w:rsidP="00747E89">
      <w:pPr>
        <w:ind w:firstLine="0"/>
        <w:rPr>
          <w:color w:val="000000" w:themeColor="text1"/>
        </w:rPr>
      </w:pPr>
    </w:p>
    <w:tbl>
      <w:tblPr>
        <w:tblW w:w="14854" w:type="dxa"/>
        <w:tblInd w:w="-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02"/>
        <w:gridCol w:w="6740"/>
        <w:gridCol w:w="2268"/>
        <w:gridCol w:w="2693"/>
        <w:gridCol w:w="2551"/>
      </w:tblGrid>
      <w:tr w:rsidR="00D7342B" w:rsidRPr="00D7342B" w:rsidTr="006523FB">
        <w:trPr>
          <w:tblHeader/>
        </w:trPr>
        <w:tc>
          <w:tcPr>
            <w:tcW w:w="602" w:type="dxa"/>
          </w:tcPr>
          <w:p w:rsidR="00976140" w:rsidRPr="00D7342B" w:rsidRDefault="00976140" w:rsidP="00976140">
            <w:pPr>
              <w:pStyle w:val="Normal10-02"/>
              <w:keepNext/>
              <w:keepLines/>
              <w:tabs>
                <w:tab w:val="left" w:pos="7371"/>
              </w:tabs>
              <w:ind w:left="0" w:right="0"/>
              <w:rPr>
                <w:color w:val="000000" w:themeColor="text1"/>
                <w:sz w:val="22"/>
                <w:szCs w:val="22"/>
              </w:rPr>
            </w:pPr>
            <w:r w:rsidRPr="00D7342B">
              <w:rPr>
                <w:color w:val="000000" w:themeColor="text1"/>
                <w:sz w:val="22"/>
                <w:szCs w:val="22"/>
              </w:rPr>
              <w:lastRenderedPageBreak/>
              <w:t>№</w:t>
            </w:r>
          </w:p>
          <w:p w:rsidR="00976140" w:rsidRPr="00D7342B" w:rsidRDefault="00976140" w:rsidP="00976140">
            <w:pPr>
              <w:pStyle w:val="Normal10-02"/>
              <w:keepNext/>
              <w:keepLines/>
              <w:tabs>
                <w:tab w:val="left" w:pos="7371"/>
              </w:tabs>
              <w:ind w:left="0" w:right="0"/>
              <w:rPr>
                <w:color w:val="000000" w:themeColor="text1"/>
                <w:sz w:val="22"/>
                <w:szCs w:val="22"/>
              </w:rPr>
            </w:pPr>
            <w:r w:rsidRPr="00D7342B">
              <w:rPr>
                <w:color w:val="000000" w:themeColor="text1"/>
                <w:sz w:val="22"/>
                <w:szCs w:val="22"/>
              </w:rPr>
              <w:t>п/п</w:t>
            </w:r>
          </w:p>
        </w:tc>
        <w:tc>
          <w:tcPr>
            <w:tcW w:w="6740" w:type="dxa"/>
          </w:tcPr>
          <w:p w:rsidR="00976140" w:rsidRPr="00D7342B" w:rsidRDefault="00976140" w:rsidP="00976140">
            <w:pPr>
              <w:pStyle w:val="Normal10-02"/>
              <w:keepNext/>
              <w:keepLines/>
              <w:tabs>
                <w:tab w:val="left" w:pos="7371"/>
              </w:tabs>
              <w:ind w:left="0" w:right="0"/>
              <w:rPr>
                <w:color w:val="000000" w:themeColor="text1"/>
                <w:sz w:val="22"/>
                <w:szCs w:val="22"/>
              </w:rPr>
            </w:pPr>
            <w:r w:rsidRPr="00D7342B">
              <w:rPr>
                <w:color w:val="000000" w:themeColor="text1"/>
                <w:sz w:val="22"/>
                <w:szCs w:val="22"/>
              </w:rPr>
              <w:t>Мероприятия территориального планирования и планируемые объекты капитального строительства</w:t>
            </w:r>
          </w:p>
        </w:tc>
        <w:tc>
          <w:tcPr>
            <w:tcW w:w="2268" w:type="dxa"/>
          </w:tcPr>
          <w:p w:rsidR="00976140" w:rsidRPr="00D7342B" w:rsidRDefault="00976140" w:rsidP="00976140">
            <w:pPr>
              <w:keepNext/>
              <w:keepLines/>
              <w:widowControl/>
              <w:spacing w:before="0"/>
              <w:ind w:firstLine="0"/>
              <w:jc w:val="center"/>
              <w:rPr>
                <w:b/>
                <w:bCs/>
                <w:color w:val="000000" w:themeColor="text1"/>
                <w:sz w:val="22"/>
                <w:szCs w:val="22"/>
              </w:rPr>
            </w:pPr>
            <w:r w:rsidRPr="00D7342B">
              <w:rPr>
                <w:b/>
                <w:bCs/>
                <w:color w:val="000000" w:themeColor="text1"/>
                <w:sz w:val="22"/>
                <w:szCs w:val="22"/>
              </w:rPr>
              <w:t>Территория планирования мероприятий</w:t>
            </w:r>
          </w:p>
        </w:tc>
        <w:tc>
          <w:tcPr>
            <w:tcW w:w="2693" w:type="dxa"/>
            <w:tcBorders>
              <w:right w:val="single" w:sz="4" w:space="0" w:color="auto"/>
            </w:tcBorders>
          </w:tcPr>
          <w:p w:rsidR="00976140" w:rsidRPr="00D7342B" w:rsidRDefault="00976140" w:rsidP="00976140">
            <w:pPr>
              <w:pStyle w:val="Normal10-02"/>
              <w:keepNext/>
              <w:keepLines/>
              <w:tabs>
                <w:tab w:val="left" w:pos="7371"/>
              </w:tabs>
              <w:ind w:left="-38" w:right="0"/>
              <w:rPr>
                <w:color w:val="000000" w:themeColor="text1"/>
                <w:sz w:val="22"/>
                <w:szCs w:val="22"/>
              </w:rPr>
            </w:pPr>
            <w:r w:rsidRPr="00D7342B">
              <w:rPr>
                <w:color w:val="000000" w:themeColor="text1"/>
                <w:sz w:val="22"/>
                <w:szCs w:val="22"/>
              </w:rPr>
              <w:t>Характеристика объекта</w:t>
            </w:r>
          </w:p>
          <w:p w:rsidR="00976140" w:rsidRPr="00D7342B" w:rsidRDefault="00976140" w:rsidP="00976140">
            <w:pPr>
              <w:pStyle w:val="Normal10-02"/>
              <w:keepNext/>
              <w:keepLines/>
              <w:tabs>
                <w:tab w:val="left" w:pos="7371"/>
              </w:tabs>
              <w:ind w:left="0" w:right="0"/>
              <w:rPr>
                <w:color w:val="000000" w:themeColor="text1"/>
                <w:sz w:val="22"/>
                <w:szCs w:val="22"/>
              </w:rPr>
            </w:pPr>
            <w:r w:rsidRPr="00D7342B">
              <w:rPr>
                <w:color w:val="000000" w:themeColor="text1"/>
                <w:sz w:val="22"/>
                <w:szCs w:val="22"/>
              </w:rPr>
              <w:t>капитального строительства</w:t>
            </w:r>
          </w:p>
        </w:tc>
        <w:tc>
          <w:tcPr>
            <w:tcW w:w="2551" w:type="dxa"/>
            <w:tcBorders>
              <w:right w:val="single" w:sz="4" w:space="0" w:color="auto"/>
            </w:tcBorders>
          </w:tcPr>
          <w:p w:rsidR="00976140" w:rsidRPr="00D7342B" w:rsidRDefault="00976140" w:rsidP="00976140">
            <w:pPr>
              <w:pStyle w:val="Normal10-02"/>
              <w:keepNext/>
              <w:keepLines/>
              <w:tabs>
                <w:tab w:val="left" w:pos="7371"/>
              </w:tabs>
              <w:ind w:left="-38" w:right="0"/>
              <w:rPr>
                <w:color w:val="000000" w:themeColor="text1"/>
                <w:sz w:val="22"/>
                <w:szCs w:val="22"/>
              </w:rPr>
            </w:pPr>
            <w:r w:rsidRPr="00D7342B">
              <w:rPr>
                <w:color w:val="000000" w:themeColor="text1"/>
                <w:sz w:val="22"/>
                <w:szCs w:val="22"/>
              </w:rPr>
              <w:t>Источник получения сведений об объекте</w:t>
            </w:r>
          </w:p>
        </w:tc>
      </w:tr>
      <w:tr w:rsidR="00D7342B" w:rsidRPr="00D7342B" w:rsidTr="006523FB">
        <w:tc>
          <w:tcPr>
            <w:tcW w:w="602" w:type="dxa"/>
          </w:tcPr>
          <w:p w:rsidR="00976140" w:rsidRPr="00D7342B" w:rsidRDefault="00976140" w:rsidP="00ED5E4A">
            <w:pPr>
              <w:keepNext/>
              <w:keepLines/>
              <w:widowControl/>
              <w:spacing w:before="0"/>
              <w:ind w:firstLine="0"/>
              <w:jc w:val="left"/>
              <w:rPr>
                <w:color w:val="000000" w:themeColor="text1"/>
                <w:sz w:val="22"/>
                <w:szCs w:val="22"/>
              </w:rPr>
            </w:pPr>
            <w:r w:rsidRPr="00D7342B">
              <w:rPr>
                <w:color w:val="000000" w:themeColor="text1"/>
                <w:sz w:val="22"/>
                <w:szCs w:val="22"/>
              </w:rPr>
              <w:t>1</w:t>
            </w:r>
          </w:p>
        </w:tc>
        <w:tc>
          <w:tcPr>
            <w:tcW w:w="6740" w:type="dxa"/>
          </w:tcPr>
          <w:p w:rsidR="00976140" w:rsidRPr="00D7342B" w:rsidRDefault="00976140" w:rsidP="00ED5E4A">
            <w:pPr>
              <w:spacing w:before="0"/>
              <w:ind w:firstLine="0"/>
              <w:rPr>
                <w:b/>
                <w:color w:val="000000" w:themeColor="text1"/>
                <w:sz w:val="22"/>
                <w:szCs w:val="22"/>
              </w:rPr>
            </w:pPr>
            <w:r w:rsidRPr="00D7342B">
              <w:rPr>
                <w:b/>
                <w:color w:val="000000" w:themeColor="text1"/>
                <w:sz w:val="22"/>
                <w:szCs w:val="22"/>
              </w:rPr>
              <w:t>Электроснабжение</w:t>
            </w:r>
          </w:p>
        </w:tc>
        <w:tc>
          <w:tcPr>
            <w:tcW w:w="2268" w:type="dxa"/>
          </w:tcPr>
          <w:p w:rsidR="00976140" w:rsidRPr="00D7342B" w:rsidRDefault="00976140" w:rsidP="00ED5E4A">
            <w:pPr>
              <w:pStyle w:val="af6"/>
              <w:keepNext/>
              <w:keepLines/>
              <w:tabs>
                <w:tab w:val="clear" w:pos="360"/>
                <w:tab w:val="left" w:pos="7371"/>
              </w:tabs>
              <w:spacing w:before="0"/>
              <w:ind w:left="0" w:firstLine="0"/>
              <w:rPr>
                <w:color w:val="000000" w:themeColor="text1"/>
                <w:sz w:val="22"/>
                <w:szCs w:val="22"/>
              </w:rPr>
            </w:pPr>
          </w:p>
        </w:tc>
        <w:tc>
          <w:tcPr>
            <w:tcW w:w="2693" w:type="dxa"/>
            <w:tcBorders>
              <w:right w:val="single" w:sz="4" w:space="0" w:color="auto"/>
            </w:tcBorders>
          </w:tcPr>
          <w:p w:rsidR="00976140" w:rsidRPr="00D7342B" w:rsidRDefault="00976140" w:rsidP="00ED5E4A">
            <w:pPr>
              <w:pStyle w:val="af6"/>
              <w:keepNext/>
              <w:keepLines/>
              <w:tabs>
                <w:tab w:val="clear" w:pos="360"/>
                <w:tab w:val="left" w:pos="7371"/>
              </w:tabs>
              <w:spacing w:before="0"/>
              <w:ind w:left="0" w:firstLine="0"/>
              <w:rPr>
                <w:color w:val="000000" w:themeColor="text1"/>
                <w:sz w:val="22"/>
                <w:szCs w:val="22"/>
              </w:rPr>
            </w:pPr>
          </w:p>
        </w:tc>
        <w:tc>
          <w:tcPr>
            <w:tcW w:w="2551" w:type="dxa"/>
            <w:tcBorders>
              <w:right w:val="single" w:sz="4" w:space="0" w:color="auto"/>
            </w:tcBorders>
          </w:tcPr>
          <w:p w:rsidR="00976140" w:rsidRPr="00D7342B" w:rsidRDefault="00976140" w:rsidP="00ED5E4A">
            <w:pPr>
              <w:pStyle w:val="af6"/>
              <w:keepNext/>
              <w:keepLines/>
              <w:tabs>
                <w:tab w:val="clear" w:pos="360"/>
                <w:tab w:val="left" w:pos="7371"/>
              </w:tabs>
              <w:spacing w:before="0"/>
              <w:ind w:left="0" w:firstLine="0"/>
              <w:rPr>
                <w:color w:val="000000" w:themeColor="text1"/>
                <w:sz w:val="22"/>
                <w:szCs w:val="22"/>
              </w:rPr>
            </w:pPr>
          </w:p>
        </w:tc>
      </w:tr>
      <w:tr w:rsidR="00D7342B" w:rsidRPr="00D7342B" w:rsidTr="006523FB">
        <w:tc>
          <w:tcPr>
            <w:tcW w:w="602" w:type="dxa"/>
          </w:tcPr>
          <w:p w:rsidR="00976140" w:rsidRPr="00D7342B" w:rsidRDefault="00976140" w:rsidP="00976140">
            <w:pPr>
              <w:keepNext/>
              <w:keepLines/>
              <w:widowControl/>
              <w:spacing w:before="0"/>
              <w:ind w:firstLine="0"/>
              <w:jc w:val="left"/>
              <w:rPr>
                <w:color w:val="000000" w:themeColor="text1"/>
                <w:sz w:val="22"/>
                <w:szCs w:val="22"/>
              </w:rPr>
            </w:pPr>
            <w:r w:rsidRPr="00D7342B">
              <w:rPr>
                <w:color w:val="000000" w:themeColor="text1"/>
                <w:sz w:val="22"/>
                <w:szCs w:val="22"/>
              </w:rPr>
              <w:t>1.1</w:t>
            </w:r>
          </w:p>
        </w:tc>
        <w:tc>
          <w:tcPr>
            <w:tcW w:w="6740" w:type="dxa"/>
          </w:tcPr>
          <w:p w:rsidR="00976140" w:rsidRPr="00D7342B" w:rsidRDefault="00976140" w:rsidP="00976140">
            <w:pPr>
              <w:spacing w:before="0"/>
              <w:ind w:firstLine="0"/>
              <w:rPr>
                <w:color w:val="000000" w:themeColor="text1"/>
                <w:sz w:val="22"/>
                <w:szCs w:val="22"/>
              </w:rPr>
            </w:pPr>
            <w:r w:rsidRPr="00D7342B">
              <w:rPr>
                <w:color w:val="000000" w:themeColor="text1"/>
                <w:sz w:val="22"/>
                <w:szCs w:val="22"/>
              </w:rPr>
              <w:t>Строительство новой ПС 110/10 кВ «Автозаводская» с двумя трансформаторами по 40 МВА (реконструкция ПС 35/6 кВ «ВАЗ-6М»), РУ 110 кВ по схеме «Мостик с выключателями в цепях линий» и подключением к ВЛ 110 кВ Стройбаза-2 и ВЛ 110 кВ К-2Т-1</w:t>
            </w:r>
          </w:p>
        </w:tc>
        <w:tc>
          <w:tcPr>
            <w:tcW w:w="2268" w:type="dxa"/>
          </w:tcPr>
          <w:p w:rsidR="00976140" w:rsidRPr="00D7342B" w:rsidRDefault="00976140" w:rsidP="00976140">
            <w:pPr>
              <w:spacing w:before="0"/>
              <w:ind w:firstLine="0"/>
              <w:rPr>
                <w:color w:val="000000" w:themeColor="text1"/>
                <w:sz w:val="22"/>
                <w:szCs w:val="22"/>
              </w:rPr>
            </w:pPr>
            <w:r w:rsidRPr="00D7342B">
              <w:rPr>
                <w:color w:val="000000" w:themeColor="text1"/>
                <w:sz w:val="22"/>
                <w:szCs w:val="22"/>
              </w:rPr>
              <w:t>г.о. Тольятти, г. Тольятти</w:t>
            </w:r>
          </w:p>
        </w:tc>
        <w:tc>
          <w:tcPr>
            <w:tcW w:w="2693" w:type="dxa"/>
            <w:tcBorders>
              <w:right w:val="single" w:sz="4" w:space="0" w:color="auto"/>
            </w:tcBorders>
          </w:tcPr>
          <w:p w:rsidR="00976140" w:rsidRPr="00D7342B" w:rsidRDefault="00976140" w:rsidP="00976140">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2х40 МВА,</w:t>
            </w:r>
          </w:p>
          <w:p w:rsidR="00976140" w:rsidRPr="00D7342B" w:rsidRDefault="00976140" w:rsidP="00976140">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2хВЛ 110 кВ</w:t>
            </w:r>
          </w:p>
        </w:tc>
        <w:tc>
          <w:tcPr>
            <w:tcW w:w="2551" w:type="dxa"/>
            <w:tcBorders>
              <w:right w:val="single" w:sz="4" w:space="0" w:color="auto"/>
            </w:tcBorders>
          </w:tcPr>
          <w:p w:rsidR="00976140" w:rsidRPr="00D7342B" w:rsidRDefault="00976140" w:rsidP="00976140">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rPr>
              <w:t>Предложение ГП</w:t>
            </w:r>
          </w:p>
        </w:tc>
      </w:tr>
      <w:tr w:rsidR="00D7342B" w:rsidRPr="00D7342B" w:rsidTr="006523FB">
        <w:tc>
          <w:tcPr>
            <w:tcW w:w="602" w:type="dxa"/>
          </w:tcPr>
          <w:p w:rsidR="00976140" w:rsidRPr="00D7342B" w:rsidRDefault="00976140" w:rsidP="00976140">
            <w:pPr>
              <w:keepNext/>
              <w:keepLines/>
              <w:widowControl/>
              <w:spacing w:before="0"/>
              <w:ind w:firstLine="0"/>
              <w:jc w:val="left"/>
              <w:rPr>
                <w:color w:val="000000" w:themeColor="text1"/>
                <w:sz w:val="22"/>
                <w:szCs w:val="22"/>
              </w:rPr>
            </w:pPr>
            <w:r w:rsidRPr="00D7342B">
              <w:rPr>
                <w:color w:val="000000" w:themeColor="text1"/>
                <w:sz w:val="22"/>
                <w:szCs w:val="22"/>
              </w:rPr>
              <w:t>1.2</w:t>
            </w:r>
          </w:p>
        </w:tc>
        <w:tc>
          <w:tcPr>
            <w:tcW w:w="6740" w:type="dxa"/>
          </w:tcPr>
          <w:p w:rsidR="00976140" w:rsidRPr="00D7342B" w:rsidRDefault="00976140" w:rsidP="00976140">
            <w:pPr>
              <w:spacing w:before="0"/>
              <w:ind w:firstLine="0"/>
              <w:rPr>
                <w:color w:val="000000" w:themeColor="text1"/>
                <w:sz w:val="22"/>
                <w:szCs w:val="22"/>
              </w:rPr>
            </w:pPr>
            <w:r w:rsidRPr="00D7342B">
              <w:rPr>
                <w:color w:val="000000" w:themeColor="text1"/>
                <w:sz w:val="22"/>
                <w:szCs w:val="22"/>
              </w:rPr>
              <w:t>Установка второго трансформатора 25 МВА ПС 110/35/6 кВ «СК», строительство ВЛ 110 кВ СК-1,2 на ПС 110 кВ «СК» от ПС 220 кВ «Левобережная» и строительство КВЛ 110 кВ К-4 на ПС 110 кВ «СК» от ПС 220 кВ «Васильевская»</w:t>
            </w:r>
          </w:p>
        </w:tc>
        <w:tc>
          <w:tcPr>
            <w:tcW w:w="2268" w:type="dxa"/>
          </w:tcPr>
          <w:p w:rsidR="00976140" w:rsidRPr="00D7342B" w:rsidRDefault="00976140" w:rsidP="00976140">
            <w:pPr>
              <w:spacing w:before="0"/>
              <w:ind w:firstLine="0"/>
              <w:rPr>
                <w:color w:val="000000" w:themeColor="text1"/>
                <w:sz w:val="22"/>
                <w:szCs w:val="22"/>
              </w:rPr>
            </w:pPr>
            <w:r w:rsidRPr="00D7342B">
              <w:rPr>
                <w:color w:val="000000" w:themeColor="text1"/>
                <w:sz w:val="22"/>
                <w:szCs w:val="22"/>
              </w:rPr>
              <w:t>г.о. Тольятти, г. Тольятти</w:t>
            </w:r>
          </w:p>
        </w:tc>
        <w:tc>
          <w:tcPr>
            <w:tcW w:w="2693" w:type="dxa"/>
            <w:tcBorders>
              <w:right w:val="single" w:sz="4" w:space="0" w:color="auto"/>
            </w:tcBorders>
          </w:tcPr>
          <w:p w:rsidR="00976140" w:rsidRPr="00D7342B" w:rsidRDefault="00976140" w:rsidP="00976140">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1х25 МВА,</w:t>
            </w:r>
          </w:p>
          <w:p w:rsidR="00976140" w:rsidRPr="00D7342B" w:rsidRDefault="00976140" w:rsidP="00976140">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3 ВЛх110 кВ</w:t>
            </w:r>
          </w:p>
        </w:tc>
        <w:tc>
          <w:tcPr>
            <w:tcW w:w="2551" w:type="dxa"/>
            <w:tcBorders>
              <w:right w:val="single" w:sz="4" w:space="0" w:color="auto"/>
            </w:tcBorders>
          </w:tcPr>
          <w:p w:rsidR="00976140" w:rsidRPr="00D7342B" w:rsidRDefault="00976140" w:rsidP="00976140">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rPr>
              <w:t>Предложение ГП</w:t>
            </w:r>
          </w:p>
        </w:tc>
      </w:tr>
      <w:tr w:rsidR="00D7342B" w:rsidRPr="00D7342B" w:rsidTr="006523FB">
        <w:tc>
          <w:tcPr>
            <w:tcW w:w="602" w:type="dxa"/>
          </w:tcPr>
          <w:p w:rsidR="00976140" w:rsidRPr="00D7342B" w:rsidRDefault="00976140" w:rsidP="00976140">
            <w:pPr>
              <w:keepNext/>
              <w:keepLines/>
              <w:widowControl/>
              <w:spacing w:before="0"/>
              <w:ind w:firstLine="0"/>
              <w:jc w:val="left"/>
              <w:rPr>
                <w:color w:val="000000" w:themeColor="text1"/>
                <w:sz w:val="22"/>
                <w:szCs w:val="22"/>
              </w:rPr>
            </w:pPr>
            <w:r w:rsidRPr="00D7342B">
              <w:rPr>
                <w:color w:val="000000" w:themeColor="text1"/>
                <w:sz w:val="22"/>
                <w:szCs w:val="22"/>
              </w:rPr>
              <w:t>1.3</w:t>
            </w:r>
          </w:p>
        </w:tc>
        <w:tc>
          <w:tcPr>
            <w:tcW w:w="6740" w:type="dxa"/>
          </w:tcPr>
          <w:p w:rsidR="00976140" w:rsidRPr="00D7342B" w:rsidRDefault="00976140" w:rsidP="00976140">
            <w:pPr>
              <w:spacing w:before="0"/>
              <w:ind w:firstLine="0"/>
              <w:rPr>
                <w:color w:val="000000" w:themeColor="text1"/>
                <w:sz w:val="22"/>
                <w:szCs w:val="22"/>
              </w:rPr>
            </w:pPr>
            <w:r w:rsidRPr="00D7342B">
              <w:rPr>
                <w:color w:val="000000" w:themeColor="text1"/>
                <w:sz w:val="22"/>
                <w:szCs w:val="22"/>
              </w:rPr>
              <w:t>Строительство западнее территории ОАО «АвтоВАЗ» новой ПС 110/10 кВ «Ладья»</w:t>
            </w:r>
          </w:p>
        </w:tc>
        <w:tc>
          <w:tcPr>
            <w:tcW w:w="2268" w:type="dxa"/>
          </w:tcPr>
          <w:p w:rsidR="00976140" w:rsidRPr="00D7342B" w:rsidRDefault="00976140" w:rsidP="00976140">
            <w:pPr>
              <w:spacing w:before="0"/>
              <w:ind w:firstLine="0"/>
              <w:rPr>
                <w:color w:val="000000" w:themeColor="text1"/>
                <w:sz w:val="22"/>
                <w:szCs w:val="22"/>
              </w:rPr>
            </w:pPr>
            <w:r w:rsidRPr="00D7342B">
              <w:rPr>
                <w:color w:val="000000" w:themeColor="text1"/>
                <w:sz w:val="22"/>
                <w:szCs w:val="22"/>
              </w:rPr>
              <w:t>г.о. Тольятти, г. Тольятти</w:t>
            </w:r>
          </w:p>
        </w:tc>
        <w:tc>
          <w:tcPr>
            <w:tcW w:w="2693" w:type="dxa"/>
            <w:tcBorders>
              <w:right w:val="single" w:sz="4" w:space="0" w:color="auto"/>
            </w:tcBorders>
          </w:tcPr>
          <w:p w:rsidR="00976140" w:rsidRPr="00D7342B" w:rsidRDefault="00976140" w:rsidP="00976140">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ПС 110/10 кВ</w:t>
            </w:r>
          </w:p>
        </w:tc>
        <w:tc>
          <w:tcPr>
            <w:tcW w:w="2551" w:type="dxa"/>
            <w:tcBorders>
              <w:right w:val="single" w:sz="4" w:space="0" w:color="auto"/>
            </w:tcBorders>
          </w:tcPr>
          <w:p w:rsidR="00976140" w:rsidRPr="00D7342B" w:rsidRDefault="00976140" w:rsidP="00976140">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rPr>
              <w:t>Предложение ГП</w:t>
            </w:r>
          </w:p>
        </w:tc>
      </w:tr>
      <w:tr w:rsidR="00D7342B" w:rsidRPr="00D7342B" w:rsidTr="006523FB">
        <w:tc>
          <w:tcPr>
            <w:tcW w:w="602" w:type="dxa"/>
          </w:tcPr>
          <w:p w:rsidR="00976140" w:rsidRPr="00D7342B" w:rsidRDefault="00976140" w:rsidP="00976140">
            <w:pPr>
              <w:keepNext/>
              <w:keepLines/>
              <w:widowControl/>
              <w:spacing w:before="0"/>
              <w:ind w:firstLine="0"/>
              <w:jc w:val="left"/>
              <w:rPr>
                <w:color w:val="000000" w:themeColor="text1"/>
                <w:sz w:val="22"/>
                <w:szCs w:val="22"/>
              </w:rPr>
            </w:pPr>
            <w:r w:rsidRPr="00D7342B">
              <w:rPr>
                <w:color w:val="000000" w:themeColor="text1"/>
                <w:sz w:val="22"/>
                <w:szCs w:val="22"/>
              </w:rPr>
              <w:t>1.4</w:t>
            </w:r>
          </w:p>
        </w:tc>
        <w:tc>
          <w:tcPr>
            <w:tcW w:w="6740" w:type="dxa"/>
          </w:tcPr>
          <w:p w:rsidR="00976140" w:rsidRPr="00D7342B" w:rsidRDefault="00976140" w:rsidP="00976140">
            <w:pPr>
              <w:spacing w:before="0"/>
              <w:ind w:firstLine="0"/>
              <w:rPr>
                <w:color w:val="000000" w:themeColor="text1"/>
                <w:sz w:val="22"/>
                <w:szCs w:val="22"/>
              </w:rPr>
            </w:pPr>
            <w:r w:rsidRPr="00D7342B">
              <w:rPr>
                <w:color w:val="000000" w:themeColor="text1"/>
                <w:sz w:val="22"/>
                <w:szCs w:val="22"/>
              </w:rPr>
              <w:t>Реконструкция ВЛ 110 кВ СБ-1, СБ-2 с отпайкой до ПС 110 кВ «Ладья» (</w:t>
            </w:r>
            <w:smartTag w:uri="urn:schemas-microsoft-com:office:smarttags" w:element="metricconverter">
              <w:smartTagPr>
                <w:attr w:name="ProductID" w:val="15 км"/>
              </w:smartTagPr>
              <w:r w:rsidRPr="00D7342B">
                <w:rPr>
                  <w:color w:val="000000" w:themeColor="text1"/>
                  <w:sz w:val="22"/>
                  <w:szCs w:val="22"/>
                </w:rPr>
                <w:t>15 км</w:t>
              </w:r>
            </w:smartTag>
            <w:r w:rsidRPr="00D7342B">
              <w:rPr>
                <w:color w:val="000000" w:themeColor="text1"/>
                <w:sz w:val="22"/>
                <w:szCs w:val="22"/>
              </w:rPr>
              <w:t>)</w:t>
            </w:r>
          </w:p>
        </w:tc>
        <w:tc>
          <w:tcPr>
            <w:tcW w:w="2268" w:type="dxa"/>
          </w:tcPr>
          <w:p w:rsidR="00976140" w:rsidRPr="00D7342B" w:rsidRDefault="00976140" w:rsidP="00976140">
            <w:pPr>
              <w:spacing w:before="0"/>
              <w:ind w:firstLine="0"/>
              <w:rPr>
                <w:color w:val="000000" w:themeColor="text1"/>
                <w:sz w:val="22"/>
                <w:szCs w:val="22"/>
              </w:rPr>
            </w:pPr>
            <w:r w:rsidRPr="00D7342B">
              <w:rPr>
                <w:color w:val="000000" w:themeColor="text1"/>
                <w:sz w:val="22"/>
                <w:szCs w:val="22"/>
              </w:rPr>
              <w:t>г.о. Тольятти, г. Тольятти</w:t>
            </w:r>
          </w:p>
        </w:tc>
        <w:tc>
          <w:tcPr>
            <w:tcW w:w="2693" w:type="dxa"/>
            <w:tcBorders>
              <w:right w:val="single" w:sz="4" w:space="0" w:color="auto"/>
            </w:tcBorders>
          </w:tcPr>
          <w:p w:rsidR="00976140" w:rsidRPr="00D7342B" w:rsidRDefault="00976140" w:rsidP="00976140">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 xml:space="preserve">2хВЛ 110 кВ, </w:t>
            </w:r>
            <w:smartTag w:uri="urn:schemas-microsoft-com:office:smarttags" w:element="metricconverter">
              <w:smartTagPr>
                <w:attr w:name="ProductID" w:val="15 км"/>
              </w:smartTagPr>
              <w:r w:rsidRPr="00D7342B">
                <w:rPr>
                  <w:color w:val="000000" w:themeColor="text1"/>
                  <w:sz w:val="22"/>
                  <w:szCs w:val="22"/>
                  <w:lang w:eastAsia="en-US"/>
                </w:rPr>
                <w:t>15 км</w:t>
              </w:r>
            </w:smartTag>
          </w:p>
        </w:tc>
        <w:tc>
          <w:tcPr>
            <w:tcW w:w="2551" w:type="dxa"/>
            <w:tcBorders>
              <w:right w:val="single" w:sz="4" w:space="0" w:color="auto"/>
            </w:tcBorders>
          </w:tcPr>
          <w:p w:rsidR="00976140" w:rsidRPr="00D7342B" w:rsidRDefault="00976140" w:rsidP="00976140">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rPr>
              <w:t>Предложение ГП</w:t>
            </w:r>
          </w:p>
        </w:tc>
      </w:tr>
      <w:tr w:rsidR="00D7342B" w:rsidRPr="00D7342B" w:rsidTr="006523FB">
        <w:tc>
          <w:tcPr>
            <w:tcW w:w="602" w:type="dxa"/>
          </w:tcPr>
          <w:p w:rsidR="00976140" w:rsidRPr="00D7342B" w:rsidRDefault="00976140" w:rsidP="00976140">
            <w:pPr>
              <w:keepNext/>
              <w:keepLines/>
              <w:widowControl/>
              <w:spacing w:before="0"/>
              <w:ind w:firstLine="0"/>
              <w:jc w:val="left"/>
              <w:rPr>
                <w:color w:val="000000" w:themeColor="text1"/>
                <w:sz w:val="22"/>
                <w:szCs w:val="22"/>
              </w:rPr>
            </w:pPr>
            <w:r w:rsidRPr="00D7342B">
              <w:rPr>
                <w:color w:val="000000" w:themeColor="text1"/>
                <w:sz w:val="22"/>
                <w:szCs w:val="22"/>
              </w:rPr>
              <w:t>1.5</w:t>
            </w:r>
          </w:p>
        </w:tc>
        <w:tc>
          <w:tcPr>
            <w:tcW w:w="6740" w:type="dxa"/>
          </w:tcPr>
          <w:p w:rsidR="00976140" w:rsidRPr="00D7342B" w:rsidRDefault="00976140" w:rsidP="00976140">
            <w:pPr>
              <w:spacing w:before="0"/>
              <w:ind w:firstLine="0"/>
              <w:rPr>
                <w:color w:val="000000" w:themeColor="text1"/>
                <w:sz w:val="22"/>
                <w:szCs w:val="22"/>
              </w:rPr>
            </w:pPr>
            <w:r w:rsidRPr="00D7342B">
              <w:rPr>
                <w:color w:val="000000" w:themeColor="text1"/>
                <w:sz w:val="22"/>
                <w:szCs w:val="22"/>
              </w:rPr>
              <w:t>Ликвидация ПС 35/6 кВ «ВАЗ-6», сооружение на ее месте РП-10 кВ</w:t>
            </w:r>
          </w:p>
        </w:tc>
        <w:tc>
          <w:tcPr>
            <w:tcW w:w="2268" w:type="dxa"/>
          </w:tcPr>
          <w:p w:rsidR="00976140" w:rsidRPr="00D7342B" w:rsidRDefault="00976140" w:rsidP="00976140">
            <w:pPr>
              <w:spacing w:before="0"/>
              <w:ind w:firstLine="0"/>
              <w:rPr>
                <w:color w:val="000000" w:themeColor="text1"/>
                <w:sz w:val="22"/>
                <w:szCs w:val="22"/>
              </w:rPr>
            </w:pPr>
            <w:r w:rsidRPr="00D7342B">
              <w:rPr>
                <w:color w:val="000000" w:themeColor="text1"/>
                <w:sz w:val="22"/>
                <w:szCs w:val="22"/>
              </w:rPr>
              <w:t>г.о. Тольятти, г. Тольятти</w:t>
            </w:r>
          </w:p>
        </w:tc>
        <w:tc>
          <w:tcPr>
            <w:tcW w:w="2693" w:type="dxa"/>
            <w:tcBorders>
              <w:right w:val="single" w:sz="4" w:space="0" w:color="auto"/>
            </w:tcBorders>
          </w:tcPr>
          <w:p w:rsidR="00976140" w:rsidRPr="00D7342B" w:rsidRDefault="00976140" w:rsidP="00976140">
            <w:pPr>
              <w:pStyle w:val="af6"/>
              <w:keepNext/>
              <w:keepLines/>
              <w:tabs>
                <w:tab w:val="clear" w:pos="360"/>
                <w:tab w:val="left" w:pos="7371"/>
              </w:tabs>
              <w:spacing w:before="0"/>
              <w:ind w:left="0" w:firstLine="0"/>
              <w:rPr>
                <w:color w:val="000000" w:themeColor="text1"/>
                <w:sz w:val="22"/>
                <w:szCs w:val="22"/>
                <w:lang w:eastAsia="en-US"/>
              </w:rPr>
            </w:pPr>
          </w:p>
        </w:tc>
        <w:tc>
          <w:tcPr>
            <w:tcW w:w="2551" w:type="dxa"/>
            <w:tcBorders>
              <w:right w:val="single" w:sz="4" w:space="0" w:color="auto"/>
            </w:tcBorders>
          </w:tcPr>
          <w:p w:rsidR="00976140" w:rsidRPr="00D7342B" w:rsidRDefault="00976140" w:rsidP="00976140">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rPr>
              <w:t>Предложение ГП</w:t>
            </w:r>
          </w:p>
        </w:tc>
      </w:tr>
      <w:tr w:rsidR="00D7342B" w:rsidRPr="00D7342B" w:rsidTr="006523FB">
        <w:tc>
          <w:tcPr>
            <w:tcW w:w="602" w:type="dxa"/>
          </w:tcPr>
          <w:p w:rsidR="00976140" w:rsidRPr="00D7342B" w:rsidRDefault="00976140" w:rsidP="00976140">
            <w:pPr>
              <w:keepNext/>
              <w:keepLines/>
              <w:widowControl/>
              <w:spacing w:before="0"/>
              <w:ind w:firstLine="0"/>
              <w:jc w:val="left"/>
              <w:rPr>
                <w:color w:val="000000" w:themeColor="text1"/>
                <w:sz w:val="22"/>
                <w:szCs w:val="22"/>
              </w:rPr>
            </w:pPr>
            <w:r w:rsidRPr="00D7342B">
              <w:rPr>
                <w:color w:val="000000" w:themeColor="text1"/>
                <w:sz w:val="22"/>
                <w:szCs w:val="22"/>
              </w:rPr>
              <w:t>1.6</w:t>
            </w:r>
          </w:p>
        </w:tc>
        <w:tc>
          <w:tcPr>
            <w:tcW w:w="6740" w:type="dxa"/>
          </w:tcPr>
          <w:p w:rsidR="00976140" w:rsidRPr="00D7342B" w:rsidRDefault="00976140" w:rsidP="00976140">
            <w:pPr>
              <w:spacing w:before="0"/>
              <w:ind w:firstLine="0"/>
              <w:rPr>
                <w:color w:val="000000" w:themeColor="text1"/>
                <w:sz w:val="22"/>
                <w:szCs w:val="22"/>
              </w:rPr>
            </w:pPr>
            <w:r w:rsidRPr="00D7342B">
              <w:rPr>
                <w:color w:val="000000" w:themeColor="text1"/>
                <w:sz w:val="22"/>
                <w:szCs w:val="22"/>
              </w:rPr>
              <w:t>Реконструкция ВЛ 35 кВ в КЛ 35 кВ от ПС 110/35/6 кВ «ВАЗ строительная» до ПС 35/6 кВ «ВАЗ-4» (</w:t>
            </w:r>
            <w:smartTag w:uri="urn:schemas-microsoft-com:office:smarttags" w:element="metricconverter">
              <w:smartTagPr>
                <w:attr w:name="ProductID" w:val="4 км"/>
              </w:smartTagPr>
              <w:r w:rsidRPr="00D7342B">
                <w:rPr>
                  <w:color w:val="000000" w:themeColor="text1"/>
                  <w:sz w:val="22"/>
                  <w:szCs w:val="22"/>
                </w:rPr>
                <w:t>4 км</w:t>
              </w:r>
            </w:smartTag>
            <w:r w:rsidRPr="00D7342B">
              <w:rPr>
                <w:color w:val="000000" w:themeColor="text1"/>
                <w:sz w:val="22"/>
                <w:szCs w:val="22"/>
              </w:rPr>
              <w:t>)</w:t>
            </w:r>
          </w:p>
        </w:tc>
        <w:tc>
          <w:tcPr>
            <w:tcW w:w="2268" w:type="dxa"/>
          </w:tcPr>
          <w:p w:rsidR="00976140" w:rsidRPr="00D7342B" w:rsidRDefault="00976140" w:rsidP="00976140">
            <w:pPr>
              <w:spacing w:before="0"/>
              <w:ind w:firstLine="0"/>
              <w:rPr>
                <w:color w:val="000000" w:themeColor="text1"/>
                <w:sz w:val="22"/>
                <w:szCs w:val="22"/>
              </w:rPr>
            </w:pPr>
            <w:r w:rsidRPr="00D7342B">
              <w:rPr>
                <w:color w:val="000000" w:themeColor="text1"/>
                <w:sz w:val="22"/>
                <w:szCs w:val="22"/>
              </w:rPr>
              <w:t>г.о. Тольятти, г. Тольятти</w:t>
            </w:r>
          </w:p>
        </w:tc>
        <w:tc>
          <w:tcPr>
            <w:tcW w:w="2693" w:type="dxa"/>
            <w:tcBorders>
              <w:right w:val="single" w:sz="4" w:space="0" w:color="auto"/>
            </w:tcBorders>
          </w:tcPr>
          <w:p w:rsidR="00976140" w:rsidRPr="00D7342B" w:rsidRDefault="00976140" w:rsidP="00976140">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 xml:space="preserve">1хКЛ 35 кВ, </w:t>
            </w:r>
            <w:smartTag w:uri="urn:schemas-microsoft-com:office:smarttags" w:element="metricconverter">
              <w:smartTagPr>
                <w:attr w:name="ProductID" w:val="4 км"/>
              </w:smartTagPr>
              <w:r w:rsidRPr="00D7342B">
                <w:rPr>
                  <w:color w:val="000000" w:themeColor="text1"/>
                  <w:sz w:val="22"/>
                  <w:szCs w:val="22"/>
                  <w:lang w:eastAsia="en-US"/>
                </w:rPr>
                <w:t>4 км</w:t>
              </w:r>
            </w:smartTag>
          </w:p>
        </w:tc>
        <w:tc>
          <w:tcPr>
            <w:tcW w:w="2551" w:type="dxa"/>
            <w:tcBorders>
              <w:right w:val="single" w:sz="4" w:space="0" w:color="auto"/>
            </w:tcBorders>
          </w:tcPr>
          <w:p w:rsidR="00976140" w:rsidRPr="00D7342B" w:rsidRDefault="00976140" w:rsidP="00976140">
            <w:pPr>
              <w:spacing w:before="0"/>
              <w:ind w:firstLine="0"/>
              <w:rPr>
                <w:color w:val="000000" w:themeColor="text1"/>
              </w:rPr>
            </w:pPr>
            <w:r w:rsidRPr="00D7342B">
              <w:rPr>
                <w:color w:val="000000" w:themeColor="text1"/>
                <w:sz w:val="22"/>
                <w:szCs w:val="22"/>
              </w:rPr>
              <w:t>Предложение ГП</w:t>
            </w:r>
          </w:p>
        </w:tc>
      </w:tr>
      <w:tr w:rsidR="00D7342B" w:rsidRPr="00D7342B" w:rsidTr="006523FB">
        <w:tc>
          <w:tcPr>
            <w:tcW w:w="602" w:type="dxa"/>
          </w:tcPr>
          <w:p w:rsidR="00976140" w:rsidRPr="00D7342B" w:rsidRDefault="00976140" w:rsidP="00976140">
            <w:pPr>
              <w:keepNext/>
              <w:keepLines/>
              <w:widowControl/>
              <w:spacing w:before="0"/>
              <w:ind w:firstLine="0"/>
              <w:jc w:val="left"/>
              <w:rPr>
                <w:color w:val="000000" w:themeColor="text1"/>
                <w:sz w:val="22"/>
                <w:szCs w:val="22"/>
              </w:rPr>
            </w:pPr>
            <w:r w:rsidRPr="00D7342B">
              <w:rPr>
                <w:color w:val="000000" w:themeColor="text1"/>
                <w:sz w:val="22"/>
                <w:szCs w:val="22"/>
              </w:rPr>
              <w:t>1.7</w:t>
            </w:r>
          </w:p>
        </w:tc>
        <w:tc>
          <w:tcPr>
            <w:tcW w:w="6740" w:type="dxa"/>
          </w:tcPr>
          <w:p w:rsidR="00976140" w:rsidRPr="00D7342B" w:rsidRDefault="00976140" w:rsidP="00976140">
            <w:pPr>
              <w:spacing w:before="0"/>
              <w:ind w:firstLine="0"/>
              <w:rPr>
                <w:color w:val="000000" w:themeColor="text1"/>
                <w:sz w:val="22"/>
                <w:szCs w:val="22"/>
              </w:rPr>
            </w:pPr>
            <w:r w:rsidRPr="00D7342B">
              <w:rPr>
                <w:color w:val="000000" w:themeColor="text1"/>
                <w:sz w:val="22"/>
                <w:szCs w:val="22"/>
              </w:rPr>
              <w:t>Реконструкция ПС 35/6 кВ «ВАЗ-5»</w:t>
            </w:r>
          </w:p>
        </w:tc>
        <w:tc>
          <w:tcPr>
            <w:tcW w:w="2268" w:type="dxa"/>
          </w:tcPr>
          <w:p w:rsidR="00976140" w:rsidRPr="00D7342B" w:rsidRDefault="00976140" w:rsidP="00976140">
            <w:pPr>
              <w:spacing w:before="0"/>
              <w:ind w:firstLine="0"/>
              <w:rPr>
                <w:color w:val="000000" w:themeColor="text1"/>
                <w:sz w:val="22"/>
                <w:szCs w:val="22"/>
              </w:rPr>
            </w:pPr>
            <w:r w:rsidRPr="00D7342B">
              <w:rPr>
                <w:color w:val="000000" w:themeColor="text1"/>
                <w:sz w:val="22"/>
                <w:szCs w:val="22"/>
              </w:rPr>
              <w:t>г.о. Тольятти, г. Тольятти</w:t>
            </w:r>
          </w:p>
        </w:tc>
        <w:tc>
          <w:tcPr>
            <w:tcW w:w="2693" w:type="dxa"/>
            <w:tcBorders>
              <w:right w:val="single" w:sz="4" w:space="0" w:color="auto"/>
            </w:tcBorders>
          </w:tcPr>
          <w:p w:rsidR="00976140" w:rsidRPr="00D7342B" w:rsidRDefault="00976140" w:rsidP="00976140">
            <w:pPr>
              <w:pStyle w:val="af6"/>
              <w:keepNext/>
              <w:keepLines/>
              <w:tabs>
                <w:tab w:val="clear" w:pos="360"/>
                <w:tab w:val="left" w:pos="7371"/>
              </w:tabs>
              <w:spacing w:before="0"/>
              <w:ind w:left="0" w:firstLine="0"/>
              <w:jc w:val="left"/>
              <w:rPr>
                <w:color w:val="000000" w:themeColor="text1"/>
                <w:sz w:val="22"/>
                <w:szCs w:val="22"/>
                <w:lang w:eastAsia="en-US"/>
              </w:rPr>
            </w:pPr>
          </w:p>
        </w:tc>
        <w:tc>
          <w:tcPr>
            <w:tcW w:w="2551" w:type="dxa"/>
            <w:tcBorders>
              <w:right w:val="single" w:sz="4" w:space="0" w:color="auto"/>
            </w:tcBorders>
          </w:tcPr>
          <w:p w:rsidR="00976140" w:rsidRPr="00D7342B" w:rsidRDefault="00976140" w:rsidP="00976140">
            <w:pPr>
              <w:spacing w:before="0"/>
              <w:ind w:firstLine="0"/>
              <w:rPr>
                <w:color w:val="000000" w:themeColor="text1"/>
              </w:rPr>
            </w:pPr>
            <w:r w:rsidRPr="00D7342B">
              <w:rPr>
                <w:color w:val="000000" w:themeColor="text1"/>
                <w:sz w:val="22"/>
                <w:szCs w:val="22"/>
              </w:rPr>
              <w:t>Предложение ГП</w:t>
            </w:r>
          </w:p>
        </w:tc>
      </w:tr>
      <w:tr w:rsidR="00D7342B" w:rsidRPr="00D7342B" w:rsidTr="006523FB">
        <w:tc>
          <w:tcPr>
            <w:tcW w:w="602" w:type="dxa"/>
          </w:tcPr>
          <w:p w:rsidR="00976140" w:rsidRPr="00D7342B" w:rsidRDefault="00976140" w:rsidP="00976140">
            <w:pPr>
              <w:keepNext/>
              <w:keepLines/>
              <w:widowControl/>
              <w:spacing w:before="0"/>
              <w:ind w:firstLine="0"/>
              <w:jc w:val="left"/>
              <w:rPr>
                <w:color w:val="000000" w:themeColor="text1"/>
                <w:sz w:val="22"/>
                <w:szCs w:val="22"/>
              </w:rPr>
            </w:pPr>
            <w:r w:rsidRPr="00D7342B">
              <w:rPr>
                <w:color w:val="000000" w:themeColor="text1"/>
                <w:sz w:val="22"/>
                <w:szCs w:val="22"/>
              </w:rPr>
              <w:t>1.8</w:t>
            </w:r>
          </w:p>
        </w:tc>
        <w:tc>
          <w:tcPr>
            <w:tcW w:w="6740" w:type="dxa"/>
          </w:tcPr>
          <w:p w:rsidR="00976140" w:rsidRPr="00D7342B" w:rsidRDefault="00976140" w:rsidP="00976140">
            <w:pPr>
              <w:spacing w:before="0"/>
              <w:ind w:firstLine="0"/>
              <w:rPr>
                <w:color w:val="000000" w:themeColor="text1"/>
                <w:sz w:val="22"/>
                <w:szCs w:val="22"/>
              </w:rPr>
            </w:pPr>
            <w:r w:rsidRPr="00D7342B">
              <w:rPr>
                <w:color w:val="000000" w:themeColor="text1"/>
                <w:sz w:val="22"/>
                <w:szCs w:val="22"/>
              </w:rPr>
              <w:t>Реконструкция ПС 35/6 кВ «Северная»</w:t>
            </w:r>
          </w:p>
        </w:tc>
        <w:tc>
          <w:tcPr>
            <w:tcW w:w="2268" w:type="dxa"/>
          </w:tcPr>
          <w:p w:rsidR="00976140" w:rsidRPr="00D7342B" w:rsidRDefault="00976140" w:rsidP="00976140">
            <w:pPr>
              <w:spacing w:before="0"/>
              <w:ind w:firstLine="0"/>
              <w:rPr>
                <w:color w:val="000000" w:themeColor="text1"/>
                <w:sz w:val="22"/>
                <w:szCs w:val="22"/>
              </w:rPr>
            </w:pPr>
            <w:r w:rsidRPr="00D7342B">
              <w:rPr>
                <w:color w:val="000000" w:themeColor="text1"/>
                <w:sz w:val="22"/>
                <w:szCs w:val="22"/>
              </w:rPr>
              <w:t>г.о. Тольятти, г. Тольятти</w:t>
            </w:r>
          </w:p>
        </w:tc>
        <w:tc>
          <w:tcPr>
            <w:tcW w:w="2693" w:type="dxa"/>
            <w:tcBorders>
              <w:right w:val="single" w:sz="4" w:space="0" w:color="auto"/>
            </w:tcBorders>
          </w:tcPr>
          <w:p w:rsidR="00976140" w:rsidRPr="00D7342B" w:rsidRDefault="00976140" w:rsidP="00976140">
            <w:pPr>
              <w:pStyle w:val="af6"/>
              <w:keepNext/>
              <w:keepLines/>
              <w:tabs>
                <w:tab w:val="clear" w:pos="360"/>
                <w:tab w:val="left" w:pos="7371"/>
              </w:tabs>
              <w:spacing w:before="0"/>
              <w:ind w:left="0" w:firstLine="0"/>
              <w:rPr>
                <w:color w:val="000000" w:themeColor="text1"/>
                <w:sz w:val="22"/>
                <w:szCs w:val="22"/>
                <w:lang w:eastAsia="en-US"/>
              </w:rPr>
            </w:pPr>
          </w:p>
        </w:tc>
        <w:tc>
          <w:tcPr>
            <w:tcW w:w="2551" w:type="dxa"/>
            <w:tcBorders>
              <w:right w:val="single" w:sz="4" w:space="0" w:color="auto"/>
            </w:tcBorders>
          </w:tcPr>
          <w:p w:rsidR="00976140" w:rsidRPr="00D7342B" w:rsidRDefault="00976140" w:rsidP="00976140">
            <w:pPr>
              <w:spacing w:before="0"/>
              <w:ind w:firstLine="0"/>
              <w:rPr>
                <w:color w:val="000000" w:themeColor="text1"/>
              </w:rPr>
            </w:pPr>
            <w:r w:rsidRPr="00D7342B">
              <w:rPr>
                <w:color w:val="000000" w:themeColor="text1"/>
                <w:sz w:val="22"/>
                <w:szCs w:val="22"/>
              </w:rPr>
              <w:t>Предложение ГП</w:t>
            </w:r>
          </w:p>
        </w:tc>
      </w:tr>
      <w:tr w:rsidR="00D7342B" w:rsidRPr="00D7342B" w:rsidTr="006523FB">
        <w:tc>
          <w:tcPr>
            <w:tcW w:w="602" w:type="dxa"/>
          </w:tcPr>
          <w:p w:rsidR="00976140" w:rsidRPr="00D7342B" w:rsidRDefault="00976140" w:rsidP="00976140">
            <w:pPr>
              <w:keepNext/>
              <w:keepLines/>
              <w:widowControl/>
              <w:spacing w:before="0"/>
              <w:ind w:firstLine="0"/>
              <w:jc w:val="left"/>
              <w:rPr>
                <w:color w:val="000000" w:themeColor="text1"/>
                <w:sz w:val="22"/>
                <w:szCs w:val="22"/>
              </w:rPr>
            </w:pPr>
            <w:r w:rsidRPr="00D7342B">
              <w:rPr>
                <w:color w:val="000000" w:themeColor="text1"/>
                <w:sz w:val="22"/>
                <w:szCs w:val="22"/>
              </w:rPr>
              <w:t>1.9</w:t>
            </w:r>
          </w:p>
        </w:tc>
        <w:tc>
          <w:tcPr>
            <w:tcW w:w="6740" w:type="dxa"/>
          </w:tcPr>
          <w:p w:rsidR="00976140" w:rsidRPr="00D7342B" w:rsidRDefault="00976140" w:rsidP="00976140">
            <w:pPr>
              <w:spacing w:before="0"/>
              <w:ind w:firstLine="0"/>
              <w:rPr>
                <w:color w:val="000000" w:themeColor="text1"/>
                <w:sz w:val="22"/>
                <w:szCs w:val="22"/>
              </w:rPr>
            </w:pPr>
            <w:r w:rsidRPr="00D7342B">
              <w:rPr>
                <w:color w:val="000000" w:themeColor="text1"/>
                <w:sz w:val="22"/>
                <w:szCs w:val="22"/>
              </w:rPr>
              <w:t>Реконструкция ПС 35/6 кВ «Нижний Шлюз» и перевод ее на напряжение 110 кВ, реконструкция ВЛ 35 кВ от ПС 110 кВ «СК» до ПС 35 кВ «Нижний Шлюз» в КВЛ 110 кВ (участки ЛЭП в пределах жилых и общественных зон предусмотреть в кабельном исполнении)</w:t>
            </w:r>
          </w:p>
        </w:tc>
        <w:tc>
          <w:tcPr>
            <w:tcW w:w="2268" w:type="dxa"/>
          </w:tcPr>
          <w:p w:rsidR="00976140" w:rsidRPr="00D7342B" w:rsidRDefault="00976140" w:rsidP="00976140">
            <w:pPr>
              <w:spacing w:before="0"/>
              <w:ind w:firstLine="0"/>
              <w:rPr>
                <w:color w:val="000000" w:themeColor="text1"/>
                <w:sz w:val="22"/>
                <w:szCs w:val="22"/>
              </w:rPr>
            </w:pPr>
            <w:r w:rsidRPr="00D7342B">
              <w:rPr>
                <w:color w:val="000000" w:themeColor="text1"/>
                <w:sz w:val="22"/>
                <w:szCs w:val="22"/>
              </w:rPr>
              <w:t>г.о. Тольятти, г. Тольятти</w:t>
            </w:r>
          </w:p>
        </w:tc>
        <w:tc>
          <w:tcPr>
            <w:tcW w:w="2693" w:type="dxa"/>
            <w:tcBorders>
              <w:right w:val="single" w:sz="4" w:space="0" w:color="auto"/>
            </w:tcBorders>
          </w:tcPr>
          <w:p w:rsidR="00976140" w:rsidRPr="00D7342B" w:rsidRDefault="00976140" w:rsidP="00976140">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ПС 110/10 кВ,</w:t>
            </w:r>
          </w:p>
          <w:p w:rsidR="00976140" w:rsidRPr="00D7342B" w:rsidRDefault="00976140" w:rsidP="00976140">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1хВЛ 110 кВ</w:t>
            </w:r>
          </w:p>
        </w:tc>
        <w:tc>
          <w:tcPr>
            <w:tcW w:w="2551" w:type="dxa"/>
            <w:tcBorders>
              <w:right w:val="single" w:sz="4" w:space="0" w:color="auto"/>
            </w:tcBorders>
          </w:tcPr>
          <w:p w:rsidR="00976140" w:rsidRPr="00D7342B" w:rsidRDefault="00976140" w:rsidP="00976140">
            <w:pPr>
              <w:spacing w:before="0"/>
              <w:ind w:firstLine="0"/>
              <w:rPr>
                <w:color w:val="000000" w:themeColor="text1"/>
              </w:rPr>
            </w:pPr>
            <w:r w:rsidRPr="00D7342B">
              <w:rPr>
                <w:color w:val="000000" w:themeColor="text1"/>
                <w:sz w:val="22"/>
                <w:szCs w:val="22"/>
              </w:rPr>
              <w:t>Предложение ГП</w:t>
            </w:r>
          </w:p>
        </w:tc>
      </w:tr>
      <w:tr w:rsidR="00D7342B" w:rsidRPr="00D7342B" w:rsidTr="006523FB">
        <w:tc>
          <w:tcPr>
            <w:tcW w:w="602" w:type="dxa"/>
          </w:tcPr>
          <w:p w:rsidR="00976140" w:rsidRPr="00D7342B" w:rsidRDefault="00976140" w:rsidP="00976140">
            <w:pPr>
              <w:keepNext/>
              <w:keepLines/>
              <w:widowControl/>
              <w:spacing w:before="0"/>
              <w:ind w:firstLine="0"/>
              <w:jc w:val="left"/>
              <w:rPr>
                <w:color w:val="000000" w:themeColor="text1"/>
                <w:sz w:val="22"/>
                <w:szCs w:val="22"/>
              </w:rPr>
            </w:pPr>
            <w:r w:rsidRPr="00D7342B">
              <w:rPr>
                <w:color w:val="000000" w:themeColor="text1"/>
                <w:sz w:val="22"/>
                <w:szCs w:val="22"/>
              </w:rPr>
              <w:t>1.10</w:t>
            </w:r>
          </w:p>
        </w:tc>
        <w:tc>
          <w:tcPr>
            <w:tcW w:w="6740" w:type="dxa"/>
          </w:tcPr>
          <w:p w:rsidR="00976140" w:rsidRPr="00D7342B" w:rsidRDefault="00976140" w:rsidP="00976140">
            <w:pPr>
              <w:spacing w:before="0"/>
              <w:ind w:firstLine="0"/>
              <w:rPr>
                <w:color w:val="000000" w:themeColor="text1"/>
                <w:sz w:val="22"/>
                <w:szCs w:val="22"/>
              </w:rPr>
            </w:pPr>
            <w:r w:rsidRPr="00D7342B">
              <w:rPr>
                <w:color w:val="000000" w:themeColor="text1"/>
                <w:sz w:val="22"/>
                <w:szCs w:val="22"/>
              </w:rPr>
              <w:t>Строительство ВЛ 110 кВ от ПС 110 кВ «Западная» до ПС 110 кВ ГПП-2 (ГПП-2000000)</w:t>
            </w:r>
          </w:p>
        </w:tc>
        <w:tc>
          <w:tcPr>
            <w:tcW w:w="2268" w:type="dxa"/>
          </w:tcPr>
          <w:p w:rsidR="00976140" w:rsidRPr="00D7342B" w:rsidRDefault="00976140" w:rsidP="00976140">
            <w:pPr>
              <w:spacing w:before="0"/>
              <w:ind w:firstLine="0"/>
              <w:rPr>
                <w:color w:val="000000" w:themeColor="text1"/>
                <w:sz w:val="22"/>
                <w:szCs w:val="22"/>
              </w:rPr>
            </w:pPr>
            <w:r w:rsidRPr="00D7342B">
              <w:rPr>
                <w:color w:val="000000" w:themeColor="text1"/>
                <w:sz w:val="22"/>
                <w:szCs w:val="22"/>
              </w:rPr>
              <w:t>г.о. Тольятти, г. Тольятти</w:t>
            </w:r>
          </w:p>
        </w:tc>
        <w:tc>
          <w:tcPr>
            <w:tcW w:w="2693" w:type="dxa"/>
            <w:tcBorders>
              <w:right w:val="single" w:sz="4" w:space="0" w:color="auto"/>
            </w:tcBorders>
          </w:tcPr>
          <w:p w:rsidR="00976140" w:rsidRPr="00D7342B" w:rsidRDefault="00976140" w:rsidP="00976140">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1хВЛ 110 кВ</w:t>
            </w:r>
          </w:p>
        </w:tc>
        <w:tc>
          <w:tcPr>
            <w:tcW w:w="2551" w:type="dxa"/>
            <w:tcBorders>
              <w:right w:val="single" w:sz="4" w:space="0" w:color="auto"/>
            </w:tcBorders>
          </w:tcPr>
          <w:p w:rsidR="00976140" w:rsidRPr="00D7342B" w:rsidRDefault="00976140" w:rsidP="00976140">
            <w:pPr>
              <w:spacing w:before="0"/>
              <w:ind w:firstLine="0"/>
              <w:rPr>
                <w:color w:val="000000" w:themeColor="text1"/>
              </w:rPr>
            </w:pPr>
            <w:r w:rsidRPr="00D7342B">
              <w:rPr>
                <w:color w:val="000000" w:themeColor="text1"/>
                <w:sz w:val="22"/>
                <w:szCs w:val="22"/>
              </w:rPr>
              <w:t>Предложение ГП</w:t>
            </w:r>
          </w:p>
        </w:tc>
      </w:tr>
      <w:tr w:rsidR="00D7342B" w:rsidRPr="00D7342B" w:rsidTr="006523FB">
        <w:tc>
          <w:tcPr>
            <w:tcW w:w="602" w:type="dxa"/>
          </w:tcPr>
          <w:p w:rsidR="00976140" w:rsidRPr="00D7342B" w:rsidRDefault="00976140" w:rsidP="00976140">
            <w:pPr>
              <w:keepNext/>
              <w:keepLines/>
              <w:widowControl/>
              <w:spacing w:before="0"/>
              <w:ind w:firstLine="0"/>
              <w:jc w:val="left"/>
              <w:rPr>
                <w:color w:val="000000" w:themeColor="text1"/>
                <w:sz w:val="22"/>
                <w:szCs w:val="22"/>
              </w:rPr>
            </w:pPr>
            <w:r w:rsidRPr="00D7342B">
              <w:rPr>
                <w:color w:val="000000" w:themeColor="text1"/>
                <w:sz w:val="22"/>
                <w:szCs w:val="22"/>
              </w:rPr>
              <w:t>1.11</w:t>
            </w:r>
          </w:p>
        </w:tc>
        <w:tc>
          <w:tcPr>
            <w:tcW w:w="6740" w:type="dxa"/>
          </w:tcPr>
          <w:p w:rsidR="00976140" w:rsidRPr="00D7342B" w:rsidRDefault="00976140" w:rsidP="00976140">
            <w:pPr>
              <w:spacing w:before="0"/>
              <w:ind w:firstLine="0"/>
              <w:rPr>
                <w:color w:val="000000" w:themeColor="text1"/>
                <w:sz w:val="22"/>
                <w:szCs w:val="22"/>
              </w:rPr>
            </w:pPr>
            <w:r w:rsidRPr="00D7342B">
              <w:rPr>
                <w:color w:val="000000" w:themeColor="text1"/>
                <w:sz w:val="22"/>
                <w:szCs w:val="22"/>
              </w:rPr>
              <w:t>Перевод ВЛ 35 кВ до ПС 35/6 кВ «Выселки» на напряжение 110 кВ, с переводом ПС 35 кВ «Выселки» на напряжение 110 кВ</w:t>
            </w:r>
          </w:p>
        </w:tc>
        <w:tc>
          <w:tcPr>
            <w:tcW w:w="2268" w:type="dxa"/>
          </w:tcPr>
          <w:p w:rsidR="00976140" w:rsidRPr="00D7342B" w:rsidRDefault="00976140" w:rsidP="00976140">
            <w:pPr>
              <w:spacing w:before="0"/>
              <w:ind w:firstLine="0"/>
              <w:rPr>
                <w:color w:val="000000" w:themeColor="text1"/>
                <w:sz w:val="22"/>
                <w:szCs w:val="22"/>
              </w:rPr>
            </w:pPr>
            <w:r w:rsidRPr="00D7342B">
              <w:rPr>
                <w:color w:val="000000" w:themeColor="text1"/>
                <w:sz w:val="22"/>
                <w:szCs w:val="22"/>
              </w:rPr>
              <w:t>г.о. Тольятти, г. Тольятти</w:t>
            </w:r>
          </w:p>
        </w:tc>
        <w:tc>
          <w:tcPr>
            <w:tcW w:w="2693" w:type="dxa"/>
            <w:tcBorders>
              <w:right w:val="single" w:sz="4" w:space="0" w:color="auto"/>
            </w:tcBorders>
          </w:tcPr>
          <w:p w:rsidR="00976140" w:rsidRPr="00D7342B" w:rsidRDefault="00976140" w:rsidP="00976140">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1хВЛ 110 кВ</w:t>
            </w:r>
          </w:p>
        </w:tc>
        <w:tc>
          <w:tcPr>
            <w:tcW w:w="2551" w:type="dxa"/>
            <w:tcBorders>
              <w:right w:val="single" w:sz="4" w:space="0" w:color="auto"/>
            </w:tcBorders>
          </w:tcPr>
          <w:p w:rsidR="00976140" w:rsidRPr="00D7342B" w:rsidRDefault="00976140" w:rsidP="00976140">
            <w:pPr>
              <w:spacing w:before="0"/>
              <w:ind w:firstLine="0"/>
              <w:rPr>
                <w:color w:val="000000" w:themeColor="text1"/>
              </w:rPr>
            </w:pPr>
            <w:r w:rsidRPr="00D7342B">
              <w:rPr>
                <w:color w:val="000000" w:themeColor="text1"/>
                <w:sz w:val="22"/>
                <w:szCs w:val="22"/>
              </w:rPr>
              <w:t>Предложение ГП</w:t>
            </w:r>
          </w:p>
        </w:tc>
      </w:tr>
      <w:tr w:rsidR="00D7342B" w:rsidRPr="00D7342B" w:rsidTr="006523FB">
        <w:tc>
          <w:tcPr>
            <w:tcW w:w="602" w:type="dxa"/>
          </w:tcPr>
          <w:p w:rsidR="00976140" w:rsidRPr="00D7342B" w:rsidRDefault="00976140" w:rsidP="00976140">
            <w:pPr>
              <w:keepNext/>
              <w:keepLines/>
              <w:widowControl/>
              <w:spacing w:before="0"/>
              <w:ind w:firstLine="0"/>
              <w:jc w:val="left"/>
              <w:rPr>
                <w:color w:val="000000" w:themeColor="text1"/>
                <w:sz w:val="22"/>
                <w:szCs w:val="22"/>
              </w:rPr>
            </w:pPr>
            <w:r w:rsidRPr="00D7342B">
              <w:rPr>
                <w:color w:val="000000" w:themeColor="text1"/>
                <w:sz w:val="22"/>
                <w:szCs w:val="22"/>
              </w:rPr>
              <w:t>1.12</w:t>
            </w:r>
          </w:p>
        </w:tc>
        <w:tc>
          <w:tcPr>
            <w:tcW w:w="6740" w:type="dxa"/>
          </w:tcPr>
          <w:p w:rsidR="00976140" w:rsidRPr="00D7342B" w:rsidRDefault="00976140" w:rsidP="00976140">
            <w:pPr>
              <w:spacing w:before="0"/>
              <w:ind w:firstLine="0"/>
              <w:rPr>
                <w:color w:val="000000" w:themeColor="text1"/>
                <w:sz w:val="22"/>
                <w:szCs w:val="22"/>
              </w:rPr>
            </w:pPr>
            <w:r w:rsidRPr="00D7342B">
              <w:rPr>
                <w:color w:val="000000" w:themeColor="text1"/>
                <w:sz w:val="22"/>
                <w:szCs w:val="22"/>
              </w:rPr>
              <w:t>Перекладка существующей ВЛ 110 кВ от ПС 110/ кВ «Западная» по ул. Лесная до ул. Кирова в КЛ 110 кВ</w:t>
            </w:r>
          </w:p>
        </w:tc>
        <w:tc>
          <w:tcPr>
            <w:tcW w:w="2268" w:type="dxa"/>
          </w:tcPr>
          <w:p w:rsidR="00976140" w:rsidRPr="00D7342B" w:rsidRDefault="00976140" w:rsidP="00976140">
            <w:pPr>
              <w:spacing w:before="0"/>
              <w:ind w:firstLine="0"/>
              <w:rPr>
                <w:color w:val="000000" w:themeColor="text1"/>
                <w:sz w:val="22"/>
                <w:szCs w:val="22"/>
              </w:rPr>
            </w:pPr>
            <w:r w:rsidRPr="00D7342B">
              <w:rPr>
                <w:color w:val="000000" w:themeColor="text1"/>
                <w:sz w:val="22"/>
                <w:szCs w:val="22"/>
              </w:rPr>
              <w:t>г.о. Тольятти, г. Тольятти</w:t>
            </w:r>
          </w:p>
        </w:tc>
        <w:tc>
          <w:tcPr>
            <w:tcW w:w="2693" w:type="dxa"/>
            <w:tcBorders>
              <w:right w:val="single" w:sz="4" w:space="0" w:color="auto"/>
            </w:tcBorders>
          </w:tcPr>
          <w:p w:rsidR="00976140" w:rsidRPr="00D7342B" w:rsidRDefault="00976140" w:rsidP="00976140">
            <w:pPr>
              <w:pStyle w:val="af6"/>
              <w:keepNext/>
              <w:keepLines/>
              <w:tabs>
                <w:tab w:val="clear" w:pos="360"/>
                <w:tab w:val="left" w:pos="7371"/>
              </w:tabs>
              <w:spacing w:before="0"/>
              <w:ind w:left="0" w:firstLine="0"/>
              <w:jc w:val="left"/>
              <w:rPr>
                <w:color w:val="000000" w:themeColor="text1"/>
                <w:sz w:val="22"/>
                <w:szCs w:val="22"/>
              </w:rPr>
            </w:pPr>
          </w:p>
        </w:tc>
        <w:tc>
          <w:tcPr>
            <w:tcW w:w="2551" w:type="dxa"/>
            <w:tcBorders>
              <w:right w:val="single" w:sz="4" w:space="0" w:color="auto"/>
            </w:tcBorders>
          </w:tcPr>
          <w:p w:rsidR="00976140" w:rsidRPr="00D7342B" w:rsidRDefault="00976140" w:rsidP="00976140">
            <w:pPr>
              <w:spacing w:before="0"/>
              <w:ind w:firstLine="0"/>
              <w:rPr>
                <w:color w:val="000000" w:themeColor="text1"/>
              </w:rPr>
            </w:pPr>
            <w:r w:rsidRPr="00D7342B">
              <w:rPr>
                <w:color w:val="000000" w:themeColor="text1"/>
                <w:sz w:val="22"/>
                <w:szCs w:val="22"/>
              </w:rPr>
              <w:t>Предложение ГП</w:t>
            </w:r>
          </w:p>
        </w:tc>
      </w:tr>
      <w:tr w:rsidR="00D7342B" w:rsidRPr="00D7342B" w:rsidTr="006523FB">
        <w:tc>
          <w:tcPr>
            <w:tcW w:w="602" w:type="dxa"/>
          </w:tcPr>
          <w:p w:rsidR="00976140" w:rsidRPr="00D7342B" w:rsidRDefault="00976140" w:rsidP="00976140">
            <w:pPr>
              <w:keepNext/>
              <w:keepLines/>
              <w:widowControl/>
              <w:spacing w:before="0"/>
              <w:ind w:firstLine="0"/>
              <w:jc w:val="left"/>
              <w:rPr>
                <w:color w:val="000000" w:themeColor="text1"/>
                <w:sz w:val="22"/>
                <w:szCs w:val="22"/>
              </w:rPr>
            </w:pPr>
            <w:r w:rsidRPr="00D7342B">
              <w:rPr>
                <w:color w:val="000000" w:themeColor="text1"/>
                <w:sz w:val="22"/>
                <w:szCs w:val="22"/>
              </w:rPr>
              <w:t>1.13</w:t>
            </w:r>
          </w:p>
        </w:tc>
        <w:tc>
          <w:tcPr>
            <w:tcW w:w="6740" w:type="dxa"/>
          </w:tcPr>
          <w:p w:rsidR="00976140" w:rsidRPr="00D7342B" w:rsidRDefault="00976140" w:rsidP="00976140">
            <w:pPr>
              <w:spacing w:before="0"/>
              <w:ind w:firstLine="0"/>
              <w:rPr>
                <w:color w:val="000000" w:themeColor="text1"/>
                <w:sz w:val="22"/>
                <w:szCs w:val="22"/>
              </w:rPr>
            </w:pPr>
            <w:r w:rsidRPr="00D7342B">
              <w:rPr>
                <w:color w:val="000000" w:themeColor="text1"/>
                <w:sz w:val="22"/>
                <w:szCs w:val="22"/>
              </w:rPr>
              <w:t>Реконструкция ВЛ 110 кВ «Левобережная – Курумоч» с заменой провода для увеличения пропускной способностью и заменой ограничивающего оборудования на ПС 220 кВ «Левобережная» и ПС 110 кВ «Курумоч»</w:t>
            </w:r>
          </w:p>
        </w:tc>
        <w:tc>
          <w:tcPr>
            <w:tcW w:w="2268" w:type="dxa"/>
          </w:tcPr>
          <w:p w:rsidR="00976140" w:rsidRPr="00D7342B" w:rsidRDefault="00976140" w:rsidP="00976140">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rPr>
              <w:t>г.о. Тольятти, г. Тольятти</w:t>
            </w:r>
          </w:p>
        </w:tc>
        <w:tc>
          <w:tcPr>
            <w:tcW w:w="2693" w:type="dxa"/>
            <w:tcBorders>
              <w:right w:val="single" w:sz="4" w:space="0" w:color="auto"/>
            </w:tcBorders>
          </w:tcPr>
          <w:p w:rsidR="00976140" w:rsidRPr="00D7342B" w:rsidRDefault="00976140" w:rsidP="00976140">
            <w:pPr>
              <w:pStyle w:val="af6"/>
              <w:keepNext/>
              <w:keepLines/>
              <w:tabs>
                <w:tab w:val="clear" w:pos="360"/>
                <w:tab w:val="left" w:pos="7371"/>
              </w:tabs>
              <w:spacing w:before="0"/>
              <w:ind w:left="0" w:firstLine="0"/>
              <w:rPr>
                <w:color w:val="000000" w:themeColor="text1"/>
                <w:sz w:val="22"/>
                <w:szCs w:val="22"/>
                <w:lang w:eastAsia="en-US"/>
              </w:rPr>
            </w:pPr>
          </w:p>
        </w:tc>
        <w:tc>
          <w:tcPr>
            <w:tcW w:w="2551" w:type="dxa"/>
            <w:tcBorders>
              <w:right w:val="single" w:sz="4" w:space="0" w:color="auto"/>
            </w:tcBorders>
          </w:tcPr>
          <w:p w:rsidR="00976140" w:rsidRPr="00D7342B" w:rsidRDefault="00976140" w:rsidP="00976140">
            <w:pPr>
              <w:spacing w:before="0"/>
              <w:ind w:firstLine="0"/>
              <w:rPr>
                <w:color w:val="000000" w:themeColor="text1"/>
              </w:rPr>
            </w:pPr>
            <w:r w:rsidRPr="00D7342B">
              <w:rPr>
                <w:color w:val="000000" w:themeColor="text1"/>
                <w:sz w:val="22"/>
                <w:szCs w:val="22"/>
              </w:rPr>
              <w:t>Предложение ГП</w:t>
            </w:r>
          </w:p>
        </w:tc>
      </w:tr>
      <w:tr w:rsidR="00D7342B" w:rsidRPr="00D7342B" w:rsidTr="006523FB">
        <w:tc>
          <w:tcPr>
            <w:tcW w:w="602" w:type="dxa"/>
          </w:tcPr>
          <w:p w:rsidR="00976140" w:rsidRPr="00D7342B" w:rsidRDefault="00976140" w:rsidP="00976140">
            <w:pPr>
              <w:keepNext/>
              <w:keepLines/>
              <w:widowControl/>
              <w:spacing w:before="0"/>
              <w:ind w:firstLine="0"/>
              <w:jc w:val="left"/>
              <w:rPr>
                <w:color w:val="000000" w:themeColor="text1"/>
                <w:sz w:val="22"/>
                <w:szCs w:val="22"/>
              </w:rPr>
            </w:pPr>
            <w:r w:rsidRPr="00D7342B">
              <w:rPr>
                <w:color w:val="000000" w:themeColor="text1"/>
                <w:sz w:val="22"/>
                <w:szCs w:val="22"/>
              </w:rPr>
              <w:t>1.14</w:t>
            </w:r>
          </w:p>
        </w:tc>
        <w:tc>
          <w:tcPr>
            <w:tcW w:w="6740" w:type="dxa"/>
          </w:tcPr>
          <w:p w:rsidR="00976140" w:rsidRPr="00D7342B" w:rsidRDefault="00976140" w:rsidP="00976140">
            <w:pPr>
              <w:spacing w:before="0"/>
              <w:ind w:firstLine="0"/>
              <w:rPr>
                <w:color w:val="000000" w:themeColor="text1"/>
                <w:sz w:val="22"/>
                <w:szCs w:val="22"/>
              </w:rPr>
            </w:pPr>
            <w:r w:rsidRPr="00D7342B">
              <w:rPr>
                <w:color w:val="000000" w:themeColor="text1"/>
                <w:sz w:val="22"/>
                <w:szCs w:val="22"/>
              </w:rPr>
              <w:t>Реконструкции изношенного оборудования существующих распределительных подстанций и сетей электроснабжения</w:t>
            </w:r>
          </w:p>
        </w:tc>
        <w:tc>
          <w:tcPr>
            <w:tcW w:w="2268" w:type="dxa"/>
          </w:tcPr>
          <w:p w:rsidR="00976140" w:rsidRPr="00D7342B" w:rsidRDefault="00976140" w:rsidP="00976140">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rPr>
              <w:t>г.о. Тольятти, г. Тольятти</w:t>
            </w:r>
          </w:p>
        </w:tc>
        <w:tc>
          <w:tcPr>
            <w:tcW w:w="2693" w:type="dxa"/>
            <w:tcBorders>
              <w:right w:val="single" w:sz="4" w:space="0" w:color="auto"/>
            </w:tcBorders>
          </w:tcPr>
          <w:p w:rsidR="00976140" w:rsidRPr="00D7342B" w:rsidRDefault="00976140" w:rsidP="00976140">
            <w:pPr>
              <w:pStyle w:val="af6"/>
              <w:keepNext/>
              <w:keepLines/>
              <w:tabs>
                <w:tab w:val="clear" w:pos="360"/>
                <w:tab w:val="left" w:pos="7371"/>
              </w:tabs>
              <w:spacing w:before="0"/>
              <w:ind w:left="0" w:firstLine="0"/>
              <w:rPr>
                <w:color w:val="000000" w:themeColor="text1"/>
                <w:sz w:val="22"/>
                <w:szCs w:val="22"/>
                <w:lang w:eastAsia="en-US"/>
              </w:rPr>
            </w:pPr>
          </w:p>
        </w:tc>
        <w:tc>
          <w:tcPr>
            <w:tcW w:w="2551" w:type="dxa"/>
            <w:tcBorders>
              <w:right w:val="single" w:sz="4" w:space="0" w:color="auto"/>
            </w:tcBorders>
          </w:tcPr>
          <w:p w:rsidR="00976140" w:rsidRPr="00D7342B" w:rsidRDefault="00976140" w:rsidP="00976140">
            <w:pPr>
              <w:spacing w:before="0"/>
              <w:ind w:firstLine="0"/>
              <w:rPr>
                <w:color w:val="000000" w:themeColor="text1"/>
              </w:rPr>
            </w:pPr>
            <w:r w:rsidRPr="00D7342B">
              <w:rPr>
                <w:color w:val="000000" w:themeColor="text1"/>
                <w:sz w:val="22"/>
                <w:szCs w:val="22"/>
              </w:rPr>
              <w:t>Предложение ГП</w:t>
            </w:r>
          </w:p>
        </w:tc>
      </w:tr>
      <w:tr w:rsidR="00D7342B" w:rsidRPr="00D7342B" w:rsidTr="006523FB">
        <w:tc>
          <w:tcPr>
            <w:tcW w:w="602" w:type="dxa"/>
          </w:tcPr>
          <w:p w:rsidR="00976140" w:rsidRPr="00D7342B" w:rsidRDefault="00976140" w:rsidP="00976140">
            <w:pPr>
              <w:keepNext/>
              <w:keepLines/>
              <w:widowControl/>
              <w:spacing w:before="0"/>
              <w:ind w:firstLine="0"/>
              <w:jc w:val="left"/>
              <w:rPr>
                <w:color w:val="000000" w:themeColor="text1"/>
                <w:sz w:val="22"/>
                <w:szCs w:val="22"/>
              </w:rPr>
            </w:pPr>
            <w:r w:rsidRPr="00D7342B">
              <w:rPr>
                <w:color w:val="000000" w:themeColor="text1"/>
                <w:sz w:val="22"/>
                <w:szCs w:val="22"/>
              </w:rPr>
              <w:t>1.15</w:t>
            </w:r>
          </w:p>
        </w:tc>
        <w:tc>
          <w:tcPr>
            <w:tcW w:w="6740" w:type="dxa"/>
          </w:tcPr>
          <w:p w:rsidR="00976140" w:rsidRPr="00D7342B" w:rsidRDefault="00976140" w:rsidP="00976140">
            <w:pPr>
              <w:spacing w:before="0"/>
              <w:ind w:firstLine="0"/>
              <w:rPr>
                <w:color w:val="000000" w:themeColor="text1"/>
                <w:sz w:val="22"/>
                <w:szCs w:val="22"/>
              </w:rPr>
            </w:pPr>
            <w:r w:rsidRPr="00D7342B">
              <w:rPr>
                <w:color w:val="000000" w:themeColor="text1"/>
                <w:sz w:val="22"/>
                <w:szCs w:val="22"/>
              </w:rPr>
              <w:t>Строительство ПС 110/10 кВ «Ставропольская» с тремя трансформаторами по 63 МВА и подключением по тупиковой схеме ответвлениями от ВЛ 110 кВ Химзавод-4 и ВЛ 110 кВ ТоАЗ-3</w:t>
            </w:r>
          </w:p>
        </w:tc>
        <w:tc>
          <w:tcPr>
            <w:tcW w:w="2268" w:type="dxa"/>
          </w:tcPr>
          <w:p w:rsidR="00976140" w:rsidRPr="00D7342B" w:rsidRDefault="00976140" w:rsidP="00976140">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rPr>
              <w:t>г.о. Тольятти, г. Тольятти</w:t>
            </w:r>
          </w:p>
        </w:tc>
        <w:tc>
          <w:tcPr>
            <w:tcW w:w="2693" w:type="dxa"/>
            <w:tcBorders>
              <w:right w:val="single" w:sz="4" w:space="0" w:color="auto"/>
            </w:tcBorders>
          </w:tcPr>
          <w:p w:rsidR="00976140" w:rsidRPr="00D7342B" w:rsidRDefault="00976140" w:rsidP="00976140">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3х63 МВА,</w:t>
            </w:r>
          </w:p>
          <w:p w:rsidR="00976140" w:rsidRPr="00D7342B" w:rsidRDefault="00976140" w:rsidP="00976140">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2хВЛ 110 кВ</w:t>
            </w:r>
          </w:p>
        </w:tc>
        <w:tc>
          <w:tcPr>
            <w:tcW w:w="2551" w:type="dxa"/>
            <w:tcBorders>
              <w:right w:val="single" w:sz="4" w:space="0" w:color="auto"/>
            </w:tcBorders>
          </w:tcPr>
          <w:p w:rsidR="00976140" w:rsidRPr="00D7342B" w:rsidRDefault="00976140" w:rsidP="00976140">
            <w:pPr>
              <w:spacing w:before="0"/>
              <w:ind w:firstLine="0"/>
              <w:rPr>
                <w:color w:val="000000" w:themeColor="text1"/>
              </w:rPr>
            </w:pPr>
            <w:r w:rsidRPr="00D7342B">
              <w:rPr>
                <w:color w:val="000000" w:themeColor="text1"/>
                <w:sz w:val="22"/>
                <w:szCs w:val="22"/>
              </w:rPr>
              <w:t>Предложение ГП</w:t>
            </w:r>
          </w:p>
        </w:tc>
      </w:tr>
      <w:tr w:rsidR="00D7342B" w:rsidRPr="00D7342B" w:rsidTr="006523FB">
        <w:tc>
          <w:tcPr>
            <w:tcW w:w="602" w:type="dxa"/>
          </w:tcPr>
          <w:p w:rsidR="00FC4FA1" w:rsidRPr="00D7342B" w:rsidRDefault="00FC4FA1" w:rsidP="00FC4FA1">
            <w:pPr>
              <w:keepNext/>
              <w:keepLines/>
              <w:widowControl/>
              <w:spacing w:before="0"/>
              <w:ind w:firstLine="0"/>
              <w:jc w:val="left"/>
              <w:rPr>
                <w:color w:val="000000" w:themeColor="text1"/>
                <w:sz w:val="22"/>
                <w:szCs w:val="22"/>
              </w:rPr>
            </w:pPr>
            <w:r w:rsidRPr="00D7342B">
              <w:rPr>
                <w:color w:val="000000" w:themeColor="text1"/>
                <w:sz w:val="22"/>
                <w:szCs w:val="22"/>
              </w:rPr>
              <w:t>1.16</w:t>
            </w:r>
          </w:p>
        </w:tc>
        <w:tc>
          <w:tcPr>
            <w:tcW w:w="6740" w:type="dxa"/>
          </w:tcPr>
          <w:p w:rsidR="00FC4FA1" w:rsidRPr="00D7342B" w:rsidRDefault="00FC4FA1" w:rsidP="00FC4FA1">
            <w:pPr>
              <w:spacing w:before="0"/>
              <w:ind w:firstLine="0"/>
              <w:rPr>
                <w:color w:val="000000" w:themeColor="text1"/>
                <w:sz w:val="22"/>
                <w:szCs w:val="22"/>
              </w:rPr>
            </w:pPr>
            <w:r w:rsidRPr="00D7342B">
              <w:rPr>
                <w:color w:val="000000" w:themeColor="text1"/>
                <w:sz w:val="22"/>
                <w:szCs w:val="22"/>
              </w:rPr>
              <w:t>Реконструкция и модернизация распределительных сетей</w:t>
            </w:r>
          </w:p>
        </w:tc>
        <w:tc>
          <w:tcPr>
            <w:tcW w:w="2268" w:type="dxa"/>
          </w:tcPr>
          <w:p w:rsidR="00FC4FA1" w:rsidRPr="00D7342B" w:rsidRDefault="00FC4FA1" w:rsidP="00FC4FA1">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rPr>
              <w:t>г.о. Тольятти, Автозаводский район</w:t>
            </w:r>
          </w:p>
        </w:tc>
        <w:tc>
          <w:tcPr>
            <w:tcW w:w="2693" w:type="dxa"/>
            <w:tcBorders>
              <w:right w:val="single" w:sz="4" w:space="0" w:color="auto"/>
            </w:tcBorders>
          </w:tcPr>
          <w:p w:rsidR="00FC4FA1" w:rsidRPr="00D7342B" w:rsidRDefault="00FC4FA1" w:rsidP="00FC4FA1">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26,8</w:t>
            </w:r>
            <w:r w:rsidR="001D4033" w:rsidRPr="00D7342B">
              <w:rPr>
                <w:color w:val="000000" w:themeColor="text1"/>
                <w:sz w:val="22"/>
                <w:szCs w:val="22"/>
                <w:lang w:eastAsia="en-US"/>
              </w:rPr>
              <w:t xml:space="preserve"> </w:t>
            </w:r>
            <w:r w:rsidRPr="00D7342B">
              <w:rPr>
                <w:color w:val="000000" w:themeColor="text1"/>
                <w:sz w:val="22"/>
                <w:szCs w:val="22"/>
                <w:lang w:eastAsia="en-US"/>
              </w:rPr>
              <w:t>км</w:t>
            </w:r>
          </w:p>
        </w:tc>
        <w:tc>
          <w:tcPr>
            <w:tcW w:w="2551" w:type="dxa"/>
            <w:tcBorders>
              <w:right w:val="single" w:sz="4" w:space="0" w:color="auto"/>
            </w:tcBorders>
          </w:tcPr>
          <w:p w:rsidR="00FC4FA1" w:rsidRPr="00D7342B" w:rsidRDefault="00FC4FA1" w:rsidP="00FC4FA1">
            <w:pPr>
              <w:spacing w:before="0"/>
              <w:ind w:firstLine="0"/>
              <w:rPr>
                <w:color w:val="000000" w:themeColor="text1"/>
                <w:sz w:val="22"/>
                <w:szCs w:val="22"/>
              </w:rPr>
            </w:pPr>
            <w:r w:rsidRPr="00D7342B">
              <w:rPr>
                <w:color w:val="000000" w:themeColor="text1"/>
                <w:sz w:val="22"/>
                <w:szCs w:val="22"/>
              </w:rPr>
              <w:t>СТП Самарской области</w:t>
            </w:r>
          </w:p>
        </w:tc>
      </w:tr>
      <w:tr w:rsidR="00D7342B" w:rsidRPr="00D7342B" w:rsidTr="006523FB">
        <w:tc>
          <w:tcPr>
            <w:tcW w:w="602" w:type="dxa"/>
          </w:tcPr>
          <w:p w:rsidR="00FC4FA1" w:rsidRPr="00D7342B" w:rsidRDefault="00FC4FA1" w:rsidP="00FC4FA1">
            <w:pPr>
              <w:keepNext/>
              <w:keepLines/>
              <w:widowControl/>
              <w:spacing w:before="0"/>
              <w:ind w:firstLine="0"/>
              <w:jc w:val="left"/>
              <w:rPr>
                <w:color w:val="000000" w:themeColor="text1"/>
                <w:sz w:val="22"/>
                <w:szCs w:val="22"/>
              </w:rPr>
            </w:pPr>
            <w:r w:rsidRPr="00D7342B">
              <w:rPr>
                <w:color w:val="000000" w:themeColor="text1"/>
                <w:sz w:val="22"/>
                <w:szCs w:val="22"/>
              </w:rPr>
              <w:t>1.17</w:t>
            </w:r>
          </w:p>
        </w:tc>
        <w:tc>
          <w:tcPr>
            <w:tcW w:w="6740" w:type="dxa"/>
          </w:tcPr>
          <w:p w:rsidR="00FC4FA1" w:rsidRPr="00D7342B" w:rsidRDefault="00FC4FA1" w:rsidP="00FC4FA1">
            <w:pPr>
              <w:spacing w:before="0"/>
              <w:ind w:firstLine="0"/>
              <w:rPr>
                <w:color w:val="000000" w:themeColor="text1"/>
                <w:sz w:val="22"/>
                <w:szCs w:val="22"/>
              </w:rPr>
            </w:pPr>
            <w:r w:rsidRPr="00D7342B">
              <w:rPr>
                <w:color w:val="000000" w:themeColor="text1"/>
                <w:sz w:val="22"/>
                <w:szCs w:val="22"/>
              </w:rPr>
              <w:t>Реконструкция ЛЭП-110 кВ отпайка на ПС 35/6 кВ «НШ»</w:t>
            </w:r>
          </w:p>
        </w:tc>
        <w:tc>
          <w:tcPr>
            <w:tcW w:w="2268" w:type="dxa"/>
          </w:tcPr>
          <w:p w:rsidR="00FC4FA1" w:rsidRPr="00D7342B" w:rsidRDefault="00FC4FA1" w:rsidP="00FC4FA1">
            <w:pPr>
              <w:pStyle w:val="af6"/>
              <w:keepNext/>
              <w:keepLines/>
              <w:tabs>
                <w:tab w:val="clear" w:pos="360"/>
                <w:tab w:val="left" w:pos="7371"/>
              </w:tabs>
              <w:spacing w:before="0"/>
              <w:ind w:left="0" w:firstLine="0"/>
              <w:rPr>
                <w:color w:val="000000" w:themeColor="text1"/>
                <w:sz w:val="20"/>
              </w:rPr>
            </w:pPr>
            <w:r w:rsidRPr="00D7342B">
              <w:rPr>
                <w:color w:val="000000" w:themeColor="text1"/>
                <w:sz w:val="20"/>
              </w:rPr>
              <w:t>г.о. Тольятти, Комсомольский район</w:t>
            </w:r>
          </w:p>
        </w:tc>
        <w:tc>
          <w:tcPr>
            <w:tcW w:w="2693" w:type="dxa"/>
            <w:tcBorders>
              <w:right w:val="single" w:sz="4" w:space="0" w:color="auto"/>
            </w:tcBorders>
          </w:tcPr>
          <w:p w:rsidR="00FC4FA1" w:rsidRPr="00D7342B" w:rsidRDefault="00FC4FA1" w:rsidP="00FC4FA1">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0,2</w:t>
            </w:r>
            <w:r w:rsidR="001D4033" w:rsidRPr="00D7342B">
              <w:rPr>
                <w:color w:val="000000" w:themeColor="text1"/>
                <w:sz w:val="22"/>
                <w:szCs w:val="22"/>
                <w:lang w:eastAsia="en-US"/>
              </w:rPr>
              <w:t xml:space="preserve"> </w:t>
            </w:r>
            <w:r w:rsidRPr="00D7342B">
              <w:rPr>
                <w:color w:val="000000" w:themeColor="text1"/>
                <w:sz w:val="22"/>
                <w:szCs w:val="22"/>
                <w:lang w:eastAsia="en-US"/>
              </w:rPr>
              <w:t>км</w:t>
            </w:r>
          </w:p>
        </w:tc>
        <w:tc>
          <w:tcPr>
            <w:tcW w:w="2551" w:type="dxa"/>
            <w:tcBorders>
              <w:right w:val="single" w:sz="4" w:space="0" w:color="auto"/>
            </w:tcBorders>
          </w:tcPr>
          <w:p w:rsidR="00FC4FA1" w:rsidRPr="00D7342B" w:rsidRDefault="00FC4FA1" w:rsidP="00FC4FA1">
            <w:pPr>
              <w:spacing w:before="0"/>
              <w:ind w:firstLine="0"/>
              <w:rPr>
                <w:color w:val="000000" w:themeColor="text1"/>
                <w:sz w:val="22"/>
                <w:szCs w:val="22"/>
              </w:rPr>
            </w:pPr>
            <w:r w:rsidRPr="00D7342B">
              <w:rPr>
                <w:color w:val="000000" w:themeColor="text1"/>
                <w:sz w:val="22"/>
                <w:szCs w:val="22"/>
              </w:rPr>
              <w:t>СТП Самарской области</w:t>
            </w:r>
          </w:p>
        </w:tc>
      </w:tr>
      <w:tr w:rsidR="00D7342B" w:rsidRPr="00D7342B" w:rsidTr="006523FB">
        <w:tc>
          <w:tcPr>
            <w:tcW w:w="602" w:type="dxa"/>
          </w:tcPr>
          <w:p w:rsidR="00FC4FA1" w:rsidRPr="00D7342B" w:rsidRDefault="00FC4FA1" w:rsidP="00FC4FA1">
            <w:pPr>
              <w:keepNext/>
              <w:keepLines/>
              <w:widowControl/>
              <w:spacing w:before="0"/>
              <w:ind w:firstLine="0"/>
              <w:jc w:val="left"/>
              <w:rPr>
                <w:color w:val="000000" w:themeColor="text1"/>
                <w:sz w:val="22"/>
                <w:szCs w:val="22"/>
              </w:rPr>
            </w:pPr>
            <w:r w:rsidRPr="00D7342B">
              <w:rPr>
                <w:color w:val="000000" w:themeColor="text1"/>
                <w:sz w:val="22"/>
                <w:szCs w:val="22"/>
              </w:rPr>
              <w:t>1.18</w:t>
            </w:r>
          </w:p>
        </w:tc>
        <w:tc>
          <w:tcPr>
            <w:tcW w:w="6740" w:type="dxa"/>
          </w:tcPr>
          <w:p w:rsidR="00FC4FA1" w:rsidRPr="00D7342B" w:rsidRDefault="00FC4FA1" w:rsidP="00FC4FA1">
            <w:pPr>
              <w:spacing w:before="0"/>
              <w:ind w:firstLine="0"/>
              <w:rPr>
                <w:color w:val="000000" w:themeColor="text1"/>
                <w:sz w:val="22"/>
                <w:szCs w:val="22"/>
              </w:rPr>
            </w:pPr>
            <w:r w:rsidRPr="00D7342B">
              <w:rPr>
                <w:color w:val="000000" w:themeColor="text1"/>
                <w:sz w:val="22"/>
                <w:szCs w:val="22"/>
              </w:rPr>
              <w:t>Строительство распределительных сетей для ЖСК «Виктория»</w:t>
            </w:r>
          </w:p>
        </w:tc>
        <w:tc>
          <w:tcPr>
            <w:tcW w:w="2268" w:type="dxa"/>
          </w:tcPr>
          <w:p w:rsidR="00FC4FA1" w:rsidRPr="00D7342B" w:rsidRDefault="00FC4FA1" w:rsidP="00FC4FA1">
            <w:pPr>
              <w:pStyle w:val="af6"/>
              <w:keepNext/>
              <w:keepLines/>
              <w:tabs>
                <w:tab w:val="clear" w:pos="360"/>
                <w:tab w:val="left" w:pos="7371"/>
              </w:tabs>
              <w:spacing w:before="0"/>
              <w:ind w:left="0" w:firstLine="0"/>
              <w:rPr>
                <w:color w:val="000000" w:themeColor="text1"/>
                <w:sz w:val="20"/>
              </w:rPr>
            </w:pPr>
            <w:r w:rsidRPr="00D7342B">
              <w:rPr>
                <w:color w:val="000000" w:themeColor="text1"/>
                <w:sz w:val="22"/>
                <w:szCs w:val="22"/>
              </w:rPr>
              <w:t>г.о. Тольятти, Автозаводский район</w:t>
            </w:r>
          </w:p>
        </w:tc>
        <w:tc>
          <w:tcPr>
            <w:tcW w:w="2693" w:type="dxa"/>
            <w:tcBorders>
              <w:right w:val="single" w:sz="4" w:space="0" w:color="auto"/>
            </w:tcBorders>
          </w:tcPr>
          <w:p w:rsidR="00FC4FA1" w:rsidRPr="00D7342B" w:rsidRDefault="00FC4FA1" w:rsidP="00FC4FA1">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1,48км</w:t>
            </w:r>
          </w:p>
          <w:p w:rsidR="00FC4FA1" w:rsidRPr="00D7342B" w:rsidRDefault="00FC4FA1" w:rsidP="00FC4FA1">
            <w:pPr>
              <w:pStyle w:val="af6"/>
              <w:keepNext/>
              <w:keepLines/>
              <w:tabs>
                <w:tab w:val="clear" w:pos="360"/>
                <w:tab w:val="left" w:pos="7371"/>
              </w:tabs>
              <w:spacing w:before="0"/>
              <w:ind w:left="0" w:firstLine="0"/>
              <w:rPr>
                <w:color w:val="000000" w:themeColor="text1"/>
                <w:sz w:val="22"/>
                <w:szCs w:val="22"/>
                <w:lang w:eastAsia="en-US"/>
              </w:rPr>
            </w:pPr>
          </w:p>
        </w:tc>
        <w:tc>
          <w:tcPr>
            <w:tcW w:w="2551" w:type="dxa"/>
            <w:tcBorders>
              <w:right w:val="single" w:sz="4" w:space="0" w:color="auto"/>
            </w:tcBorders>
          </w:tcPr>
          <w:p w:rsidR="00FC4FA1" w:rsidRPr="00D7342B" w:rsidRDefault="00FC4FA1" w:rsidP="00FC4FA1">
            <w:pPr>
              <w:spacing w:before="0"/>
              <w:ind w:firstLine="0"/>
              <w:rPr>
                <w:color w:val="000000" w:themeColor="text1"/>
                <w:sz w:val="22"/>
                <w:szCs w:val="22"/>
              </w:rPr>
            </w:pPr>
            <w:r w:rsidRPr="00D7342B">
              <w:rPr>
                <w:color w:val="000000" w:themeColor="text1"/>
                <w:sz w:val="22"/>
                <w:szCs w:val="22"/>
              </w:rPr>
              <w:t>СТП Самарской области</w:t>
            </w:r>
          </w:p>
        </w:tc>
      </w:tr>
      <w:tr w:rsidR="00D7342B" w:rsidRPr="00D7342B" w:rsidTr="006523FB">
        <w:tc>
          <w:tcPr>
            <w:tcW w:w="602" w:type="dxa"/>
          </w:tcPr>
          <w:p w:rsidR="00FC4FA1" w:rsidRPr="00D7342B" w:rsidRDefault="00FC4FA1" w:rsidP="00FC4FA1">
            <w:pPr>
              <w:keepNext/>
              <w:keepLines/>
              <w:widowControl/>
              <w:spacing w:before="0"/>
              <w:ind w:firstLine="0"/>
              <w:jc w:val="left"/>
              <w:rPr>
                <w:color w:val="000000" w:themeColor="text1"/>
                <w:sz w:val="22"/>
                <w:szCs w:val="22"/>
              </w:rPr>
            </w:pPr>
            <w:r w:rsidRPr="00D7342B">
              <w:rPr>
                <w:color w:val="000000" w:themeColor="text1"/>
                <w:sz w:val="22"/>
                <w:szCs w:val="22"/>
              </w:rPr>
              <w:t>1.19</w:t>
            </w:r>
          </w:p>
        </w:tc>
        <w:tc>
          <w:tcPr>
            <w:tcW w:w="6740" w:type="dxa"/>
          </w:tcPr>
          <w:p w:rsidR="00FC4FA1" w:rsidRPr="00D7342B" w:rsidRDefault="00FC4FA1" w:rsidP="00FC4FA1">
            <w:pPr>
              <w:spacing w:before="0"/>
              <w:ind w:firstLine="0"/>
              <w:rPr>
                <w:color w:val="000000" w:themeColor="text1"/>
                <w:sz w:val="22"/>
                <w:szCs w:val="22"/>
              </w:rPr>
            </w:pPr>
            <w:r w:rsidRPr="00D7342B">
              <w:rPr>
                <w:color w:val="000000" w:themeColor="text1"/>
                <w:sz w:val="22"/>
                <w:szCs w:val="22"/>
              </w:rPr>
              <w:t>Реконструкция и модернизация распределительных сетей</w:t>
            </w:r>
          </w:p>
        </w:tc>
        <w:tc>
          <w:tcPr>
            <w:tcW w:w="2268" w:type="dxa"/>
          </w:tcPr>
          <w:p w:rsidR="00FC4FA1" w:rsidRPr="00D7342B" w:rsidRDefault="00FC4FA1" w:rsidP="00FC4FA1">
            <w:pPr>
              <w:pStyle w:val="af6"/>
              <w:keepNext/>
              <w:keepLines/>
              <w:tabs>
                <w:tab w:val="clear" w:pos="360"/>
                <w:tab w:val="left" w:pos="7371"/>
              </w:tabs>
              <w:spacing w:before="0"/>
              <w:ind w:left="0" w:firstLine="0"/>
              <w:rPr>
                <w:color w:val="000000" w:themeColor="text1"/>
                <w:sz w:val="22"/>
                <w:szCs w:val="22"/>
              </w:rPr>
            </w:pPr>
            <w:r w:rsidRPr="00D7342B">
              <w:rPr>
                <w:color w:val="000000" w:themeColor="text1"/>
                <w:sz w:val="22"/>
                <w:szCs w:val="22"/>
              </w:rPr>
              <w:t>г.о. Тольятти, Автозаводский район</w:t>
            </w:r>
          </w:p>
        </w:tc>
        <w:tc>
          <w:tcPr>
            <w:tcW w:w="2693" w:type="dxa"/>
            <w:tcBorders>
              <w:right w:val="single" w:sz="4" w:space="0" w:color="auto"/>
            </w:tcBorders>
          </w:tcPr>
          <w:p w:rsidR="00FC4FA1" w:rsidRPr="00D7342B" w:rsidRDefault="00FC4FA1" w:rsidP="00FC4FA1">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29,4км</w:t>
            </w:r>
          </w:p>
        </w:tc>
        <w:tc>
          <w:tcPr>
            <w:tcW w:w="2551" w:type="dxa"/>
            <w:tcBorders>
              <w:right w:val="single" w:sz="4" w:space="0" w:color="auto"/>
            </w:tcBorders>
          </w:tcPr>
          <w:p w:rsidR="00FC4FA1" w:rsidRPr="00D7342B" w:rsidRDefault="00FC4FA1" w:rsidP="00FC4FA1">
            <w:pPr>
              <w:spacing w:before="0"/>
              <w:ind w:firstLine="0"/>
              <w:rPr>
                <w:color w:val="000000" w:themeColor="text1"/>
                <w:sz w:val="22"/>
                <w:szCs w:val="22"/>
              </w:rPr>
            </w:pPr>
            <w:r w:rsidRPr="00D7342B">
              <w:rPr>
                <w:color w:val="000000" w:themeColor="text1"/>
                <w:sz w:val="22"/>
                <w:szCs w:val="22"/>
              </w:rPr>
              <w:t>СТП Самарской области</w:t>
            </w:r>
          </w:p>
        </w:tc>
      </w:tr>
      <w:tr w:rsidR="00D7342B" w:rsidRPr="00D7342B" w:rsidTr="006523FB">
        <w:tc>
          <w:tcPr>
            <w:tcW w:w="602" w:type="dxa"/>
          </w:tcPr>
          <w:p w:rsidR="00FC4FA1" w:rsidRPr="00D7342B" w:rsidRDefault="00FC4FA1" w:rsidP="00FC4FA1">
            <w:pPr>
              <w:keepNext/>
              <w:keepLines/>
              <w:widowControl/>
              <w:spacing w:before="0"/>
              <w:ind w:firstLine="0"/>
              <w:jc w:val="left"/>
              <w:rPr>
                <w:color w:val="000000" w:themeColor="text1"/>
                <w:sz w:val="22"/>
                <w:szCs w:val="22"/>
              </w:rPr>
            </w:pPr>
            <w:r w:rsidRPr="00D7342B">
              <w:rPr>
                <w:color w:val="000000" w:themeColor="text1"/>
                <w:sz w:val="22"/>
                <w:szCs w:val="22"/>
              </w:rPr>
              <w:t>1.20</w:t>
            </w:r>
          </w:p>
        </w:tc>
        <w:tc>
          <w:tcPr>
            <w:tcW w:w="6740" w:type="dxa"/>
          </w:tcPr>
          <w:p w:rsidR="00FC4FA1" w:rsidRPr="00D7342B" w:rsidRDefault="00FC4FA1" w:rsidP="00FC4FA1">
            <w:pPr>
              <w:spacing w:before="0"/>
              <w:ind w:firstLine="0"/>
              <w:rPr>
                <w:color w:val="000000" w:themeColor="text1"/>
                <w:sz w:val="22"/>
                <w:szCs w:val="22"/>
              </w:rPr>
            </w:pPr>
            <w:r w:rsidRPr="00D7342B">
              <w:rPr>
                <w:color w:val="000000" w:themeColor="text1"/>
                <w:sz w:val="22"/>
                <w:szCs w:val="22"/>
              </w:rPr>
              <w:t xml:space="preserve">Реконструкция ПС 35/6 кВ«НШ» </w:t>
            </w:r>
          </w:p>
        </w:tc>
        <w:tc>
          <w:tcPr>
            <w:tcW w:w="2268" w:type="dxa"/>
          </w:tcPr>
          <w:p w:rsidR="00FC4FA1" w:rsidRPr="00D7342B" w:rsidRDefault="00FC4FA1" w:rsidP="00FC4FA1">
            <w:pPr>
              <w:pStyle w:val="af6"/>
              <w:keepNext/>
              <w:keepLines/>
              <w:tabs>
                <w:tab w:val="clear" w:pos="360"/>
                <w:tab w:val="left" w:pos="7371"/>
              </w:tabs>
              <w:spacing w:before="0"/>
              <w:ind w:left="0" w:firstLine="0"/>
              <w:rPr>
                <w:color w:val="000000" w:themeColor="text1"/>
                <w:sz w:val="22"/>
                <w:szCs w:val="22"/>
              </w:rPr>
            </w:pPr>
            <w:r w:rsidRPr="00D7342B">
              <w:rPr>
                <w:color w:val="000000" w:themeColor="text1"/>
                <w:sz w:val="20"/>
              </w:rPr>
              <w:t>г.о. Тольятти, Комсомольский район</w:t>
            </w:r>
          </w:p>
        </w:tc>
        <w:tc>
          <w:tcPr>
            <w:tcW w:w="2693" w:type="dxa"/>
            <w:tcBorders>
              <w:right w:val="single" w:sz="4" w:space="0" w:color="auto"/>
            </w:tcBorders>
          </w:tcPr>
          <w:p w:rsidR="00FC4FA1" w:rsidRPr="00D7342B" w:rsidRDefault="00FC4FA1" w:rsidP="00FC4FA1">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rPr>
              <w:t>2</w:t>
            </w:r>
            <w:r w:rsidRPr="00D7342B">
              <w:rPr>
                <w:rFonts w:eastAsia="Calibri"/>
                <w:color w:val="000000" w:themeColor="text1"/>
                <w:sz w:val="22"/>
                <w:szCs w:val="22"/>
                <w:lang w:eastAsia="en-US"/>
              </w:rPr>
              <w:t>х</w:t>
            </w:r>
            <w:r w:rsidRPr="00D7342B">
              <w:rPr>
                <w:color w:val="000000" w:themeColor="text1"/>
                <w:sz w:val="22"/>
                <w:szCs w:val="22"/>
              </w:rPr>
              <w:t>16 МВ</w:t>
            </w:r>
            <w:r w:rsidRPr="00D7342B">
              <w:rPr>
                <w:rFonts w:eastAsia="Calibri"/>
                <w:color w:val="000000" w:themeColor="text1"/>
                <w:sz w:val="22"/>
                <w:szCs w:val="22"/>
                <w:lang w:eastAsia="en-US"/>
              </w:rPr>
              <w:t>х</w:t>
            </w:r>
            <w:r w:rsidRPr="00D7342B">
              <w:rPr>
                <w:color w:val="000000" w:themeColor="text1"/>
                <w:sz w:val="22"/>
                <w:szCs w:val="22"/>
              </w:rPr>
              <w:t>А</w:t>
            </w:r>
          </w:p>
        </w:tc>
        <w:tc>
          <w:tcPr>
            <w:tcW w:w="2551" w:type="dxa"/>
            <w:tcBorders>
              <w:right w:val="single" w:sz="4" w:space="0" w:color="auto"/>
            </w:tcBorders>
          </w:tcPr>
          <w:p w:rsidR="00FC4FA1" w:rsidRPr="00D7342B" w:rsidRDefault="00FC4FA1" w:rsidP="00FC4FA1">
            <w:pPr>
              <w:spacing w:before="0"/>
              <w:ind w:firstLine="0"/>
              <w:rPr>
                <w:color w:val="000000" w:themeColor="text1"/>
                <w:sz w:val="22"/>
                <w:szCs w:val="22"/>
              </w:rPr>
            </w:pPr>
            <w:r w:rsidRPr="00D7342B">
              <w:rPr>
                <w:color w:val="000000" w:themeColor="text1"/>
                <w:sz w:val="22"/>
                <w:szCs w:val="22"/>
              </w:rPr>
              <w:t>СТП Самарской области</w:t>
            </w:r>
          </w:p>
        </w:tc>
      </w:tr>
      <w:tr w:rsidR="00D7342B" w:rsidRPr="00D7342B" w:rsidTr="006523FB">
        <w:tc>
          <w:tcPr>
            <w:tcW w:w="602" w:type="dxa"/>
          </w:tcPr>
          <w:p w:rsidR="00483CF0" w:rsidRPr="00D7342B" w:rsidRDefault="00483CF0" w:rsidP="00483CF0">
            <w:pPr>
              <w:keepNext/>
              <w:keepLines/>
              <w:widowControl/>
              <w:spacing w:before="0"/>
              <w:ind w:firstLine="0"/>
              <w:jc w:val="left"/>
              <w:rPr>
                <w:color w:val="000000" w:themeColor="text1"/>
                <w:sz w:val="22"/>
                <w:szCs w:val="22"/>
              </w:rPr>
            </w:pPr>
            <w:r w:rsidRPr="00D7342B">
              <w:rPr>
                <w:color w:val="000000" w:themeColor="text1"/>
                <w:sz w:val="22"/>
                <w:szCs w:val="22"/>
              </w:rPr>
              <w:t>1.21</w:t>
            </w:r>
          </w:p>
        </w:tc>
        <w:tc>
          <w:tcPr>
            <w:tcW w:w="6740" w:type="dxa"/>
          </w:tcPr>
          <w:p w:rsidR="00483CF0" w:rsidRPr="00D7342B" w:rsidRDefault="00483CF0" w:rsidP="00483CF0">
            <w:pPr>
              <w:spacing w:before="0"/>
              <w:ind w:firstLine="0"/>
              <w:rPr>
                <w:color w:val="000000" w:themeColor="text1"/>
                <w:sz w:val="22"/>
                <w:szCs w:val="22"/>
              </w:rPr>
            </w:pPr>
            <w:r w:rsidRPr="00D7342B">
              <w:rPr>
                <w:color w:val="000000" w:themeColor="text1"/>
                <w:sz w:val="22"/>
                <w:szCs w:val="22"/>
              </w:rPr>
              <w:t>Реконструкция ПС 35/6кВ «ВАЗ-5»</w:t>
            </w:r>
          </w:p>
        </w:tc>
        <w:tc>
          <w:tcPr>
            <w:tcW w:w="2268" w:type="dxa"/>
          </w:tcPr>
          <w:p w:rsidR="00483CF0" w:rsidRPr="00D7342B" w:rsidRDefault="00483CF0" w:rsidP="00483CF0">
            <w:pPr>
              <w:pStyle w:val="af6"/>
              <w:keepNext/>
              <w:keepLines/>
              <w:tabs>
                <w:tab w:val="clear" w:pos="360"/>
                <w:tab w:val="left" w:pos="7371"/>
              </w:tabs>
              <w:spacing w:before="0"/>
              <w:ind w:left="0" w:firstLine="0"/>
              <w:rPr>
                <w:color w:val="000000" w:themeColor="text1"/>
                <w:sz w:val="22"/>
                <w:szCs w:val="22"/>
              </w:rPr>
            </w:pPr>
            <w:r w:rsidRPr="00D7342B">
              <w:rPr>
                <w:color w:val="000000" w:themeColor="text1"/>
                <w:sz w:val="22"/>
                <w:szCs w:val="22"/>
              </w:rPr>
              <w:t>г.о. Тольятти, Автозаводский район</w:t>
            </w:r>
          </w:p>
        </w:tc>
        <w:tc>
          <w:tcPr>
            <w:tcW w:w="2693" w:type="dxa"/>
            <w:tcBorders>
              <w:right w:val="single" w:sz="4" w:space="0" w:color="auto"/>
            </w:tcBorders>
          </w:tcPr>
          <w:p w:rsidR="00483CF0" w:rsidRPr="00D7342B" w:rsidRDefault="00483CF0" w:rsidP="00483CF0">
            <w:pPr>
              <w:pStyle w:val="af6"/>
              <w:keepNext/>
              <w:keepLines/>
              <w:tabs>
                <w:tab w:val="clear" w:pos="360"/>
                <w:tab w:val="left" w:pos="7371"/>
              </w:tabs>
              <w:spacing w:before="0"/>
              <w:ind w:left="0" w:firstLine="0"/>
              <w:rPr>
                <w:color w:val="000000" w:themeColor="text1"/>
                <w:sz w:val="22"/>
                <w:szCs w:val="22"/>
              </w:rPr>
            </w:pPr>
            <w:r w:rsidRPr="00D7342B">
              <w:rPr>
                <w:color w:val="000000" w:themeColor="text1"/>
                <w:sz w:val="22"/>
                <w:szCs w:val="22"/>
              </w:rPr>
              <w:t>16 МВ</w:t>
            </w:r>
            <w:r w:rsidRPr="00D7342B">
              <w:rPr>
                <w:rFonts w:eastAsiaTheme="minorHAnsi"/>
                <w:color w:val="000000" w:themeColor="text1"/>
                <w:sz w:val="22"/>
                <w:szCs w:val="22"/>
                <w:lang w:eastAsia="en-US"/>
              </w:rPr>
              <w:t>х</w:t>
            </w:r>
            <w:r w:rsidRPr="00D7342B">
              <w:rPr>
                <w:color w:val="000000" w:themeColor="text1"/>
                <w:sz w:val="22"/>
                <w:szCs w:val="22"/>
              </w:rPr>
              <w:t>А, ОРУ-35 кВ 2 штук</w:t>
            </w:r>
          </w:p>
        </w:tc>
        <w:tc>
          <w:tcPr>
            <w:tcW w:w="2551" w:type="dxa"/>
            <w:tcBorders>
              <w:right w:val="single" w:sz="4" w:space="0" w:color="auto"/>
            </w:tcBorders>
          </w:tcPr>
          <w:p w:rsidR="00483CF0" w:rsidRPr="00D7342B" w:rsidRDefault="00483CF0" w:rsidP="00483CF0">
            <w:pPr>
              <w:spacing w:before="0"/>
              <w:ind w:firstLine="0"/>
              <w:rPr>
                <w:color w:val="000000" w:themeColor="text1"/>
                <w:sz w:val="22"/>
                <w:szCs w:val="22"/>
              </w:rPr>
            </w:pPr>
            <w:r w:rsidRPr="00D7342B">
              <w:rPr>
                <w:color w:val="000000" w:themeColor="text1"/>
                <w:sz w:val="22"/>
                <w:szCs w:val="22"/>
              </w:rPr>
              <w:t>СТП Самарской области</w:t>
            </w:r>
          </w:p>
        </w:tc>
      </w:tr>
      <w:tr w:rsidR="00D7342B" w:rsidRPr="00D7342B" w:rsidTr="006523FB">
        <w:tc>
          <w:tcPr>
            <w:tcW w:w="602" w:type="dxa"/>
          </w:tcPr>
          <w:p w:rsidR="00483CF0" w:rsidRPr="00D7342B" w:rsidRDefault="00483CF0" w:rsidP="00483CF0">
            <w:pPr>
              <w:keepNext/>
              <w:keepLines/>
              <w:widowControl/>
              <w:spacing w:before="0"/>
              <w:ind w:firstLine="0"/>
              <w:jc w:val="left"/>
              <w:rPr>
                <w:color w:val="000000" w:themeColor="text1"/>
                <w:sz w:val="22"/>
                <w:szCs w:val="22"/>
              </w:rPr>
            </w:pPr>
            <w:r w:rsidRPr="00D7342B">
              <w:rPr>
                <w:color w:val="000000" w:themeColor="text1"/>
                <w:sz w:val="22"/>
                <w:szCs w:val="22"/>
              </w:rPr>
              <w:t>1.22</w:t>
            </w:r>
          </w:p>
        </w:tc>
        <w:tc>
          <w:tcPr>
            <w:tcW w:w="6740" w:type="dxa"/>
          </w:tcPr>
          <w:p w:rsidR="00483CF0" w:rsidRPr="00D7342B" w:rsidRDefault="00483CF0" w:rsidP="00483CF0">
            <w:pPr>
              <w:spacing w:before="0"/>
              <w:ind w:firstLine="0"/>
              <w:rPr>
                <w:color w:val="000000" w:themeColor="text1"/>
                <w:sz w:val="22"/>
                <w:szCs w:val="22"/>
              </w:rPr>
            </w:pPr>
            <w:r w:rsidRPr="00D7342B">
              <w:rPr>
                <w:color w:val="000000" w:themeColor="text1"/>
                <w:sz w:val="22"/>
                <w:szCs w:val="22"/>
              </w:rPr>
              <w:t>Реконструкция ПС 110/35/6 кВ «ВАЗ Строительная»</w:t>
            </w:r>
          </w:p>
        </w:tc>
        <w:tc>
          <w:tcPr>
            <w:tcW w:w="2268" w:type="dxa"/>
          </w:tcPr>
          <w:p w:rsidR="00483CF0" w:rsidRPr="00D7342B" w:rsidRDefault="00483CF0" w:rsidP="00483CF0">
            <w:pPr>
              <w:pStyle w:val="af6"/>
              <w:keepNext/>
              <w:keepLines/>
              <w:tabs>
                <w:tab w:val="clear" w:pos="360"/>
                <w:tab w:val="left" w:pos="7371"/>
              </w:tabs>
              <w:spacing w:before="0"/>
              <w:ind w:left="0" w:firstLine="0"/>
              <w:rPr>
                <w:color w:val="000000" w:themeColor="text1"/>
                <w:sz w:val="22"/>
                <w:szCs w:val="22"/>
              </w:rPr>
            </w:pPr>
            <w:r w:rsidRPr="00D7342B">
              <w:rPr>
                <w:color w:val="000000" w:themeColor="text1"/>
                <w:sz w:val="22"/>
                <w:szCs w:val="22"/>
              </w:rPr>
              <w:t>г.о. Тольятти, Автозаводский район</w:t>
            </w:r>
          </w:p>
        </w:tc>
        <w:tc>
          <w:tcPr>
            <w:tcW w:w="2693" w:type="dxa"/>
            <w:tcBorders>
              <w:right w:val="single" w:sz="4" w:space="0" w:color="auto"/>
            </w:tcBorders>
          </w:tcPr>
          <w:p w:rsidR="00483CF0" w:rsidRPr="00D7342B" w:rsidRDefault="00483CF0" w:rsidP="00483CF0">
            <w:pPr>
              <w:spacing w:before="0"/>
              <w:ind w:firstLine="0"/>
              <w:rPr>
                <w:color w:val="000000" w:themeColor="text1"/>
                <w:sz w:val="22"/>
                <w:szCs w:val="22"/>
              </w:rPr>
            </w:pPr>
            <w:r w:rsidRPr="00D7342B">
              <w:rPr>
                <w:color w:val="000000" w:themeColor="text1"/>
                <w:sz w:val="22"/>
                <w:szCs w:val="22"/>
              </w:rPr>
              <w:t>40 МВ</w:t>
            </w:r>
            <w:r w:rsidRPr="00D7342B">
              <w:rPr>
                <w:rFonts w:eastAsia="Calibri"/>
                <w:color w:val="000000" w:themeColor="text1"/>
                <w:sz w:val="22"/>
                <w:szCs w:val="22"/>
                <w:lang w:eastAsia="en-US"/>
              </w:rPr>
              <w:t>х</w:t>
            </w:r>
            <w:r w:rsidRPr="00D7342B">
              <w:rPr>
                <w:color w:val="000000" w:themeColor="text1"/>
                <w:sz w:val="22"/>
                <w:szCs w:val="22"/>
              </w:rPr>
              <w:t xml:space="preserve">А, </w:t>
            </w:r>
          </w:p>
          <w:p w:rsidR="00483CF0" w:rsidRPr="00D7342B" w:rsidRDefault="00483CF0" w:rsidP="00483CF0">
            <w:pPr>
              <w:pStyle w:val="af6"/>
              <w:keepNext/>
              <w:keepLines/>
              <w:tabs>
                <w:tab w:val="clear" w:pos="360"/>
                <w:tab w:val="left" w:pos="7371"/>
              </w:tabs>
              <w:spacing w:before="0"/>
              <w:ind w:left="0" w:firstLine="0"/>
              <w:rPr>
                <w:color w:val="000000" w:themeColor="text1"/>
                <w:sz w:val="22"/>
                <w:szCs w:val="22"/>
              </w:rPr>
            </w:pPr>
            <w:r w:rsidRPr="00D7342B">
              <w:rPr>
                <w:color w:val="000000" w:themeColor="text1"/>
                <w:sz w:val="22"/>
                <w:szCs w:val="22"/>
              </w:rPr>
              <w:t>КРУ-35 кВ 20 штук, ОРУ-35кВ 5 шт.</w:t>
            </w:r>
          </w:p>
        </w:tc>
        <w:tc>
          <w:tcPr>
            <w:tcW w:w="2551" w:type="dxa"/>
            <w:tcBorders>
              <w:right w:val="single" w:sz="4" w:space="0" w:color="auto"/>
            </w:tcBorders>
          </w:tcPr>
          <w:p w:rsidR="00483CF0" w:rsidRPr="00D7342B" w:rsidRDefault="00483CF0" w:rsidP="00483CF0">
            <w:pPr>
              <w:spacing w:before="0"/>
              <w:ind w:firstLine="0"/>
              <w:rPr>
                <w:color w:val="000000" w:themeColor="text1"/>
                <w:sz w:val="22"/>
                <w:szCs w:val="22"/>
              </w:rPr>
            </w:pPr>
            <w:r w:rsidRPr="00D7342B">
              <w:rPr>
                <w:color w:val="000000" w:themeColor="text1"/>
                <w:sz w:val="22"/>
                <w:szCs w:val="22"/>
              </w:rPr>
              <w:t>СТП Самарской области</w:t>
            </w:r>
          </w:p>
        </w:tc>
      </w:tr>
      <w:tr w:rsidR="00D7342B" w:rsidRPr="00D7342B" w:rsidTr="006523FB">
        <w:tc>
          <w:tcPr>
            <w:tcW w:w="602" w:type="dxa"/>
          </w:tcPr>
          <w:p w:rsidR="00483CF0" w:rsidRPr="00D7342B" w:rsidRDefault="00483CF0" w:rsidP="00483CF0">
            <w:pPr>
              <w:keepNext/>
              <w:keepLines/>
              <w:widowControl/>
              <w:spacing w:before="0"/>
              <w:ind w:firstLine="0"/>
              <w:jc w:val="left"/>
              <w:rPr>
                <w:color w:val="000000" w:themeColor="text1"/>
                <w:sz w:val="22"/>
                <w:szCs w:val="22"/>
              </w:rPr>
            </w:pPr>
            <w:r w:rsidRPr="00D7342B">
              <w:rPr>
                <w:color w:val="000000" w:themeColor="text1"/>
                <w:sz w:val="22"/>
                <w:szCs w:val="22"/>
              </w:rPr>
              <w:t>1.23</w:t>
            </w:r>
          </w:p>
        </w:tc>
        <w:tc>
          <w:tcPr>
            <w:tcW w:w="6740" w:type="dxa"/>
          </w:tcPr>
          <w:p w:rsidR="00483CF0" w:rsidRPr="00D7342B" w:rsidRDefault="00483CF0" w:rsidP="00483CF0">
            <w:pPr>
              <w:spacing w:before="0"/>
              <w:ind w:firstLine="0"/>
              <w:rPr>
                <w:color w:val="000000" w:themeColor="text1"/>
                <w:sz w:val="22"/>
                <w:szCs w:val="22"/>
              </w:rPr>
            </w:pPr>
            <w:r w:rsidRPr="00D7342B">
              <w:rPr>
                <w:color w:val="000000" w:themeColor="text1"/>
                <w:sz w:val="22"/>
                <w:szCs w:val="22"/>
              </w:rPr>
              <w:t>Реконструкция ПС 110/35/6кВ «Строй-база»</w:t>
            </w:r>
          </w:p>
        </w:tc>
        <w:tc>
          <w:tcPr>
            <w:tcW w:w="2268" w:type="dxa"/>
          </w:tcPr>
          <w:p w:rsidR="00483CF0" w:rsidRPr="00D7342B" w:rsidRDefault="00483CF0" w:rsidP="00483CF0">
            <w:pPr>
              <w:pStyle w:val="af6"/>
              <w:keepNext/>
              <w:keepLines/>
              <w:tabs>
                <w:tab w:val="clear" w:pos="360"/>
                <w:tab w:val="left" w:pos="7371"/>
              </w:tabs>
              <w:spacing w:before="0"/>
              <w:ind w:left="0" w:firstLine="0"/>
              <w:rPr>
                <w:color w:val="000000" w:themeColor="text1"/>
                <w:sz w:val="22"/>
                <w:szCs w:val="22"/>
              </w:rPr>
            </w:pPr>
            <w:r w:rsidRPr="00D7342B">
              <w:rPr>
                <w:color w:val="000000" w:themeColor="text1"/>
                <w:sz w:val="22"/>
                <w:szCs w:val="22"/>
              </w:rPr>
              <w:t>г.о. Тольятти, Автозаводский район</w:t>
            </w:r>
          </w:p>
        </w:tc>
        <w:tc>
          <w:tcPr>
            <w:tcW w:w="2693" w:type="dxa"/>
            <w:tcBorders>
              <w:right w:val="single" w:sz="4" w:space="0" w:color="auto"/>
            </w:tcBorders>
          </w:tcPr>
          <w:p w:rsidR="00483CF0" w:rsidRPr="00D7342B" w:rsidRDefault="00483CF0" w:rsidP="00483CF0">
            <w:pPr>
              <w:spacing w:before="0"/>
              <w:ind w:firstLine="0"/>
              <w:rPr>
                <w:color w:val="000000" w:themeColor="text1"/>
                <w:sz w:val="22"/>
                <w:szCs w:val="22"/>
              </w:rPr>
            </w:pPr>
            <w:r w:rsidRPr="00D7342B">
              <w:rPr>
                <w:color w:val="000000" w:themeColor="text1"/>
                <w:sz w:val="22"/>
                <w:szCs w:val="22"/>
              </w:rPr>
              <w:t>Блок ТН-35кВ</w:t>
            </w:r>
          </w:p>
        </w:tc>
        <w:tc>
          <w:tcPr>
            <w:tcW w:w="2551" w:type="dxa"/>
            <w:tcBorders>
              <w:right w:val="single" w:sz="4" w:space="0" w:color="auto"/>
            </w:tcBorders>
          </w:tcPr>
          <w:p w:rsidR="00483CF0" w:rsidRPr="00D7342B" w:rsidRDefault="00483CF0" w:rsidP="00483CF0">
            <w:pPr>
              <w:spacing w:before="0"/>
              <w:ind w:firstLine="0"/>
              <w:rPr>
                <w:color w:val="000000" w:themeColor="text1"/>
                <w:sz w:val="22"/>
                <w:szCs w:val="22"/>
              </w:rPr>
            </w:pPr>
            <w:r w:rsidRPr="00D7342B">
              <w:rPr>
                <w:color w:val="000000" w:themeColor="text1"/>
                <w:sz w:val="22"/>
                <w:szCs w:val="22"/>
              </w:rPr>
              <w:t>СТП Самарской области</w:t>
            </w:r>
          </w:p>
        </w:tc>
      </w:tr>
      <w:tr w:rsidR="00D7342B" w:rsidRPr="00D7342B" w:rsidTr="006523FB">
        <w:tc>
          <w:tcPr>
            <w:tcW w:w="602" w:type="dxa"/>
          </w:tcPr>
          <w:p w:rsidR="00483CF0" w:rsidRPr="00D7342B" w:rsidRDefault="00483CF0" w:rsidP="00483CF0">
            <w:pPr>
              <w:keepNext/>
              <w:keepLines/>
              <w:widowControl/>
              <w:spacing w:before="0"/>
              <w:ind w:firstLine="0"/>
              <w:jc w:val="left"/>
              <w:rPr>
                <w:color w:val="000000" w:themeColor="text1"/>
                <w:sz w:val="22"/>
                <w:szCs w:val="22"/>
              </w:rPr>
            </w:pPr>
            <w:r w:rsidRPr="00D7342B">
              <w:rPr>
                <w:color w:val="000000" w:themeColor="text1"/>
                <w:sz w:val="22"/>
                <w:szCs w:val="22"/>
              </w:rPr>
              <w:t>1.24</w:t>
            </w:r>
          </w:p>
        </w:tc>
        <w:tc>
          <w:tcPr>
            <w:tcW w:w="6740" w:type="dxa"/>
          </w:tcPr>
          <w:p w:rsidR="00483CF0" w:rsidRPr="00D7342B" w:rsidRDefault="00483CF0" w:rsidP="00483CF0">
            <w:pPr>
              <w:spacing w:before="0"/>
              <w:ind w:firstLine="0"/>
              <w:rPr>
                <w:color w:val="000000" w:themeColor="text1"/>
                <w:sz w:val="22"/>
                <w:szCs w:val="22"/>
              </w:rPr>
            </w:pPr>
            <w:r w:rsidRPr="00D7342B">
              <w:rPr>
                <w:color w:val="000000" w:themeColor="text1"/>
                <w:sz w:val="22"/>
                <w:szCs w:val="22"/>
              </w:rPr>
              <w:t>Реконструкция ГПП 110/10кВ «Автозаводская»</w:t>
            </w:r>
          </w:p>
        </w:tc>
        <w:tc>
          <w:tcPr>
            <w:tcW w:w="2268" w:type="dxa"/>
          </w:tcPr>
          <w:p w:rsidR="00483CF0" w:rsidRPr="00D7342B" w:rsidRDefault="00483CF0" w:rsidP="00483CF0">
            <w:pPr>
              <w:pStyle w:val="af6"/>
              <w:keepNext/>
              <w:keepLines/>
              <w:tabs>
                <w:tab w:val="clear" w:pos="360"/>
                <w:tab w:val="left" w:pos="7371"/>
              </w:tabs>
              <w:spacing w:before="0"/>
              <w:ind w:left="0" w:firstLine="0"/>
              <w:rPr>
                <w:color w:val="000000" w:themeColor="text1"/>
                <w:sz w:val="22"/>
                <w:szCs w:val="22"/>
              </w:rPr>
            </w:pPr>
            <w:r w:rsidRPr="00D7342B">
              <w:rPr>
                <w:color w:val="000000" w:themeColor="text1"/>
                <w:sz w:val="22"/>
                <w:szCs w:val="22"/>
              </w:rPr>
              <w:t>г.о. Тольятти, Автозаводский район</w:t>
            </w:r>
          </w:p>
        </w:tc>
        <w:tc>
          <w:tcPr>
            <w:tcW w:w="2693" w:type="dxa"/>
            <w:tcBorders>
              <w:right w:val="single" w:sz="4" w:space="0" w:color="auto"/>
            </w:tcBorders>
          </w:tcPr>
          <w:p w:rsidR="00483CF0" w:rsidRPr="00D7342B" w:rsidRDefault="00483CF0" w:rsidP="00483CF0">
            <w:pPr>
              <w:spacing w:before="0"/>
              <w:ind w:firstLine="0"/>
              <w:rPr>
                <w:color w:val="000000" w:themeColor="text1"/>
                <w:sz w:val="22"/>
                <w:szCs w:val="22"/>
              </w:rPr>
            </w:pPr>
            <w:r w:rsidRPr="00D7342B">
              <w:rPr>
                <w:color w:val="000000" w:themeColor="text1"/>
                <w:sz w:val="22"/>
                <w:szCs w:val="22"/>
              </w:rPr>
              <w:t>18 штук ЗРУ-35кВ</w:t>
            </w:r>
          </w:p>
        </w:tc>
        <w:tc>
          <w:tcPr>
            <w:tcW w:w="2551" w:type="dxa"/>
            <w:tcBorders>
              <w:right w:val="single" w:sz="4" w:space="0" w:color="auto"/>
            </w:tcBorders>
          </w:tcPr>
          <w:p w:rsidR="00483CF0" w:rsidRPr="00D7342B" w:rsidRDefault="00483CF0" w:rsidP="00483CF0">
            <w:pPr>
              <w:spacing w:before="0"/>
              <w:ind w:firstLine="0"/>
              <w:rPr>
                <w:color w:val="000000" w:themeColor="text1"/>
                <w:sz w:val="22"/>
                <w:szCs w:val="22"/>
              </w:rPr>
            </w:pPr>
            <w:r w:rsidRPr="00D7342B">
              <w:rPr>
                <w:color w:val="000000" w:themeColor="text1"/>
                <w:sz w:val="22"/>
                <w:szCs w:val="22"/>
              </w:rPr>
              <w:t>СТП Самарской области</w:t>
            </w:r>
          </w:p>
        </w:tc>
      </w:tr>
      <w:tr w:rsidR="00D7342B" w:rsidRPr="00D7342B" w:rsidTr="006523FB">
        <w:tc>
          <w:tcPr>
            <w:tcW w:w="602" w:type="dxa"/>
          </w:tcPr>
          <w:p w:rsidR="00483CF0" w:rsidRPr="00D7342B" w:rsidRDefault="00483CF0" w:rsidP="00483CF0">
            <w:pPr>
              <w:keepNext/>
              <w:keepLines/>
              <w:widowControl/>
              <w:spacing w:before="0"/>
              <w:ind w:firstLine="0"/>
              <w:jc w:val="left"/>
              <w:rPr>
                <w:color w:val="000000" w:themeColor="text1"/>
                <w:sz w:val="22"/>
                <w:szCs w:val="22"/>
              </w:rPr>
            </w:pPr>
            <w:r w:rsidRPr="00D7342B">
              <w:rPr>
                <w:color w:val="000000" w:themeColor="text1"/>
                <w:sz w:val="22"/>
                <w:szCs w:val="22"/>
              </w:rPr>
              <w:t>1.25</w:t>
            </w:r>
          </w:p>
        </w:tc>
        <w:tc>
          <w:tcPr>
            <w:tcW w:w="6740" w:type="dxa"/>
          </w:tcPr>
          <w:p w:rsidR="00483CF0" w:rsidRPr="00D7342B" w:rsidRDefault="00483CF0" w:rsidP="00483CF0">
            <w:pPr>
              <w:spacing w:before="0"/>
              <w:ind w:firstLine="0"/>
              <w:rPr>
                <w:color w:val="000000" w:themeColor="text1"/>
                <w:sz w:val="22"/>
                <w:szCs w:val="22"/>
              </w:rPr>
            </w:pPr>
            <w:r w:rsidRPr="00D7342B">
              <w:rPr>
                <w:color w:val="000000" w:themeColor="text1"/>
                <w:sz w:val="22"/>
                <w:szCs w:val="22"/>
              </w:rPr>
              <w:t>Реконструкция ПС 110/6 «К-2Т»</w:t>
            </w:r>
          </w:p>
        </w:tc>
        <w:tc>
          <w:tcPr>
            <w:tcW w:w="2268" w:type="dxa"/>
          </w:tcPr>
          <w:p w:rsidR="00483CF0" w:rsidRPr="00D7342B" w:rsidRDefault="00483CF0" w:rsidP="00483CF0">
            <w:pPr>
              <w:pStyle w:val="af6"/>
              <w:keepNext/>
              <w:keepLines/>
              <w:tabs>
                <w:tab w:val="clear" w:pos="360"/>
                <w:tab w:val="left" w:pos="7371"/>
              </w:tabs>
              <w:spacing w:before="0"/>
              <w:ind w:left="0" w:firstLine="0"/>
              <w:rPr>
                <w:color w:val="000000" w:themeColor="text1"/>
                <w:sz w:val="22"/>
                <w:szCs w:val="22"/>
              </w:rPr>
            </w:pPr>
            <w:r w:rsidRPr="00D7342B">
              <w:rPr>
                <w:color w:val="000000" w:themeColor="text1"/>
                <w:sz w:val="22"/>
                <w:szCs w:val="22"/>
              </w:rPr>
              <w:t>г.о. Тольятти, Автозаводский район</w:t>
            </w:r>
          </w:p>
        </w:tc>
        <w:tc>
          <w:tcPr>
            <w:tcW w:w="2693" w:type="dxa"/>
            <w:tcBorders>
              <w:right w:val="single" w:sz="4" w:space="0" w:color="auto"/>
            </w:tcBorders>
          </w:tcPr>
          <w:p w:rsidR="00483CF0" w:rsidRPr="00D7342B" w:rsidRDefault="00483CF0" w:rsidP="00483CF0">
            <w:pPr>
              <w:spacing w:before="0"/>
              <w:ind w:firstLine="0"/>
              <w:rPr>
                <w:color w:val="000000" w:themeColor="text1"/>
                <w:sz w:val="22"/>
                <w:szCs w:val="22"/>
              </w:rPr>
            </w:pPr>
            <w:r w:rsidRPr="00D7342B">
              <w:rPr>
                <w:color w:val="000000" w:themeColor="text1"/>
                <w:sz w:val="22"/>
                <w:szCs w:val="22"/>
              </w:rPr>
              <w:t>28 штук ЗРУ-35кВ</w:t>
            </w:r>
          </w:p>
        </w:tc>
        <w:tc>
          <w:tcPr>
            <w:tcW w:w="2551" w:type="dxa"/>
            <w:tcBorders>
              <w:right w:val="single" w:sz="4" w:space="0" w:color="auto"/>
            </w:tcBorders>
          </w:tcPr>
          <w:p w:rsidR="00483CF0" w:rsidRPr="00D7342B" w:rsidRDefault="00483CF0" w:rsidP="00483CF0">
            <w:pPr>
              <w:spacing w:before="0"/>
              <w:ind w:firstLine="0"/>
              <w:rPr>
                <w:color w:val="000000" w:themeColor="text1"/>
                <w:sz w:val="22"/>
                <w:szCs w:val="22"/>
              </w:rPr>
            </w:pPr>
            <w:r w:rsidRPr="00D7342B">
              <w:rPr>
                <w:color w:val="000000" w:themeColor="text1"/>
                <w:sz w:val="22"/>
                <w:szCs w:val="22"/>
              </w:rPr>
              <w:t>СТП Самарской области</w:t>
            </w:r>
          </w:p>
        </w:tc>
      </w:tr>
      <w:tr w:rsidR="00D7342B" w:rsidRPr="00D7342B" w:rsidTr="006523FB">
        <w:tc>
          <w:tcPr>
            <w:tcW w:w="602" w:type="dxa"/>
          </w:tcPr>
          <w:p w:rsidR="00483CF0" w:rsidRPr="00D7342B" w:rsidRDefault="00483CF0" w:rsidP="00483CF0">
            <w:pPr>
              <w:keepNext/>
              <w:keepLines/>
              <w:widowControl/>
              <w:spacing w:before="0"/>
              <w:ind w:firstLine="0"/>
              <w:jc w:val="center"/>
              <w:rPr>
                <w:color w:val="000000" w:themeColor="text1"/>
                <w:sz w:val="22"/>
                <w:szCs w:val="22"/>
              </w:rPr>
            </w:pPr>
            <w:r w:rsidRPr="00D7342B">
              <w:rPr>
                <w:color w:val="000000" w:themeColor="text1"/>
                <w:sz w:val="22"/>
                <w:szCs w:val="22"/>
              </w:rPr>
              <w:t>2</w:t>
            </w:r>
          </w:p>
        </w:tc>
        <w:tc>
          <w:tcPr>
            <w:tcW w:w="6740" w:type="dxa"/>
          </w:tcPr>
          <w:p w:rsidR="00483CF0" w:rsidRPr="00D7342B" w:rsidRDefault="00483CF0" w:rsidP="00483CF0">
            <w:pPr>
              <w:spacing w:before="0"/>
              <w:ind w:firstLine="0"/>
              <w:rPr>
                <w:b/>
                <w:color w:val="000000" w:themeColor="text1"/>
                <w:sz w:val="22"/>
                <w:szCs w:val="22"/>
              </w:rPr>
            </w:pPr>
            <w:r w:rsidRPr="00D7342B">
              <w:rPr>
                <w:b/>
                <w:color w:val="000000" w:themeColor="text1"/>
                <w:sz w:val="22"/>
                <w:szCs w:val="22"/>
              </w:rPr>
              <w:t>Газоснабжение</w:t>
            </w:r>
          </w:p>
        </w:tc>
        <w:tc>
          <w:tcPr>
            <w:tcW w:w="2268" w:type="dxa"/>
          </w:tcPr>
          <w:p w:rsidR="00483CF0" w:rsidRPr="00D7342B" w:rsidRDefault="00483CF0" w:rsidP="00483CF0">
            <w:pPr>
              <w:pStyle w:val="af6"/>
              <w:keepNext/>
              <w:keepLines/>
              <w:tabs>
                <w:tab w:val="clear" w:pos="360"/>
                <w:tab w:val="left" w:pos="7371"/>
              </w:tabs>
              <w:spacing w:before="0"/>
              <w:ind w:left="0" w:firstLine="0"/>
              <w:rPr>
                <w:color w:val="000000" w:themeColor="text1"/>
                <w:sz w:val="22"/>
                <w:szCs w:val="22"/>
                <w:lang w:eastAsia="en-US"/>
              </w:rPr>
            </w:pPr>
          </w:p>
        </w:tc>
        <w:tc>
          <w:tcPr>
            <w:tcW w:w="2693" w:type="dxa"/>
            <w:tcBorders>
              <w:right w:val="single" w:sz="4" w:space="0" w:color="auto"/>
            </w:tcBorders>
          </w:tcPr>
          <w:p w:rsidR="00483CF0" w:rsidRPr="00D7342B" w:rsidRDefault="00483CF0" w:rsidP="00483CF0">
            <w:pPr>
              <w:pStyle w:val="af6"/>
              <w:keepNext/>
              <w:keepLines/>
              <w:tabs>
                <w:tab w:val="clear" w:pos="360"/>
                <w:tab w:val="left" w:pos="7371"/>
              </w:tabs>
              <w:spacing w:before="0"/>
              <w:ind w:left="0" w:firstLine="0"/>
              <w:rPr>
                <w:color w:val="000000" w:themeColor="text1"/>
                <w:sz w:val="22"/>
                <w:szCs w:val="22"/>
                <w:lang w:eastAsia="en-US"/>
              </w:rPr>
            </w:pPr>
          </w:p>
        </w:tc>
        <w:tc>
          <w:tcPr>
            <w:tcW w:w="2551" w:type="dxa"/>
            <w:tcBorders>
              <w:right w:val="single" w:sz="4" w:space="0" w:color="auto"/>
            </w:tcBorders>
          </w:tcPr>
          <w:p w:rsidR="00483CF0" w:rsidRPr="00D7342B" w:rsidRDefault="00483CF0" w:rsidP="00483CF0">
            <w:pPr>
              <w:spacing w:before="0"/>
              <w:ind w:firstLine="0"/>
              <w:rPr>
                <w:color w:val="000000" w:themeColor="text1"/>
                <w:sz w:val="22"/>
                <w:szCs w:val="22"/>
              </w:rPr>
            </w:pPr>
          </w:p>
        </w:tc>
      </w:tr>
      <w:tr w:rsidR="00D7342B" w:rsidRPr="00D7342B" w:rsidTr="006523FB">
        <w:trPr>
          <w:cantSplit/>
        </w:trPr>
        <w:tc>
          <w:tcPr>
            <w:tcW w:w="602" w:type="dxa"/>
          </w:tcPr>
          <w:p w:rsidR="00483CF0" w:rsidRPr="00D7342B" w:rsidRDefault="00483CF0" w:rsidP="00483CF0">
            <w:pPr>
              <w:keepNext/>
              <w:keepLines/>
              <w:widowControl/>
              <w:spacing w:before="0"/>
              <w:ind w:firstLine="0"/>
              <w:jc w:val="left"/>
              <w:rPr>
                <w:color w:val="000000" w:themeColor="text1"/>
                <w:sz w:val="22"/>
                <w:szCs w:val="22"/>
              </w:rPr>
            </w:pPr>
            <w:r w:rsidRPr="00D7342B">
              <w:rPr>
                <w:color w:val="000000" w:themeColor="text1"/>
                <w:sz w:val="22"/>
                <w:szCs w:val="22"/>
              </w:rPr>
              <w:t>2.1</w:t>
            </w:r>
          </w:p>
        </w:tc>
        <w:tc>
          <w:tcPr>
            <w:tcW w:w="6740" w:type="dxa"/>
          </w:tcPr>
          <w:p w:rsidR="00483CF0" w:rsidRPr="00D7342B" w:rsidRDefault="00483CF0" w:rsidP="00483CF0">
            <w:pPr>
              <w:spacing w:before="0"/>
              <w:ind w:firstLine="0"/>
              <w:rPr>
                <w:color w:val="000000" w:themeColor="text1"/>
                <w:sz w:val="22"/>
                <w:szCs w:val="22"/>
              </w:rPr>
            </w:pPr>
            <w:r w:rsidRPr="00D7342B">
              <w:rPr>
                <w:color w:val="000000" w:themeColor="text1"/>
                <w:sz w:val="22"/>
                <w:szCs w:val="22"/>
              </w:rPr>
              <w:t>Строительство межпоселковых газопроводов высокого давления от ГРС № 155, с одновременным подводом природного газа к «Особой экономической зоне», закольцовка с существующей газораспределительной сетью высокого давления Автозаводского район</w:t>
            </w:r>
          </w:p>
        </w:tc>
        <w:tc>
          <w:tcPr>
            <w:tcW w:w="2268" w:type="dxa"/>
          </w:tcPr>
          <w:p w:rsidR="00483CF0" w:rsidRPr="00D7342B" w:rsidRDefault="00483CF0" w:rsidP="00483CF0">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западнее г.о. Тольятти, Автозаводский район</w:t>
            </w:r>
          </w:p>
        </w:tc>
        <w:tc>
          <w:tcPr>
            <w:tcW w:w="2693" w:type="dxa"/>
            <w:tcBorders>
              <w:right w:val="single" w:sz="4" w:space="0" w:color="auto"/>
            </w:tcBorders>
          </w:tcPr>
          <w:p w:rsidR="00483CF0" w:rsidRPr="00D7342B" w:rsidRDefault="00483CF0" w:rsidP="00483CF0">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w:t>
            </w:r>
          </w:p>
        </w:tc>
        <w:tc>
          <w:tcPr>
            <w:tcW w:w="2551" w:type="dxa"/>
            <w:tcBorders>
              <w:right w:val="single" w:sz="4" w:space="0" w:color="auto"/>
            </w:tcBorders>
          </w:tcPr>
          <w:p w:rsidR="00483CF0" w:rsidRPr="00D7342B" w:rsidRDefault="00483CF0" w:rsidP="00483CF0">
            <w:pPr>
              <w:spacing w:before="0"/>
              <w:ind w:firstLine="0"/>
              <w:rPr>
                <w:color w:val="000000" w:themeColor="text1"/>
                <w:sz w:val="22"/>
                <w:szCs w:val="22"/>
              </w:rPr>
            </w:pPr>
            <w:r w:rsidRPr="00D7342B">
              <w:rPr>
                <w:color w:val="000000" w:themeColor="text1"/>
                <w:sz w:val="22"/>
                <w:szCs w:val="22"/>
              </w:rPr>
              <w:t>Предложение ГП</w:t>
            </w:r>
          </w:p>
        </w:tc>
      </w:tr>
      <w:tr w:rsidR="00D7342B" w:rsidRPr="00D7342B" w:rsidTr="00976140">
        <w:trPr>
          <w:cantSplit/>
        </w:trPr>
        <w:tc>
          <w:tcPr>
            <w:tcW w:w="602" w:type="dxa"/>
          </w:tcPr>
          <w:p w:rsidR="00483CF0" w:rsidRPr="00D7342B" w:rsidRDefault="00483CF0" w:rsidP="00483CF0">
            <w:pPr>
              <w:keepNext/>
              <w:keepLines/>
              <w:widowControl/>
              <w:spacing w:before="0"/>
              <w:ind w:firstLine="0"/>
              <w:jc w:val="center"/>
              <w:rPr>
                <w:color w:val="000000" w:themeColor="text1"/>
                <w:sz w:val="22"/>
                <w:szCs w:val="22"/>
              </w:rPr>
            </w:pPr>
            <w:r w:rsidRPr="00D7342B">
              <w:rPr>
                <w:color w:val="000000" w:themeColor="text1"/>
                <w:sz w:val="22"/>
                <w:szCs w:val="22"/>
              </w:rPr>
              <w:t>3</w:t>
            </w:r>
          </w:p>
        </w:tc>
        <w:tc>
          <w:tcPr>
            <w:tcW w:w="11701" w:type="dxa"/>
            <w:gridSpan w:val="3"/>
            <w:tcBorders>
              <w:right w:val="single" w:sz="4" w:space="0" w:color="auto"/>
            </w:tcBorders>
          </w:tcPr>
          <w:p w:rsidR="00483CF0" w:rsidRPr="00D7342B" w:rsidRDefault="00483CF0" w:rsidP="00483CF0">
            <w:pPr>
              <w:spacing w:before="0"/>
              <w:ind w:firstLine="0"/>
              <w:rPr>
                <w:b/>
                <w:color w:val="000000" w:themeColor="text1"/>
                <w:sz w:val="22"/>
                <w:szCs w:val="22"/>
              </w:rPr>
            </w:pPr>
            <w:r w:rsidRPr="00D7342B">
              <w:rPr>
                <w:b/>
                <w:color w:val="000000" w:themeColor="text1"/>
                <w:sz w:val="22"/>
                <w:szCs w:val="22"/>
              </w:rPr>
              <w:t>Газораспределительные объекты, планируемые к размещению ООО «СВГК»</w:t>
            </w:r>
          </w:p>
          <w:p w:rsidR="00483CF0" w:rsidRPr="00D7342B" w:rsidRDefault="00483CF0" w:rsidP="00483CF0">
            <w:pPr>
              <w:pStyle w:val="af6"/>
              <w:keepNext/>
              <w:keepLines/>
              <w:tabs>
                <w:tab w:val="clear" w:pos="360"/>
                <w:tab w:val="left" w:pos="7371"/>
              </w:tabs>
              <w:spacing w:before="0"/>
              <w:ind w:left="0" w:firstLine="0"/>
              <w:jc w:val="left"/>
              <w:rPr>
                <w:color w:val="000000" w:themeColor="text1"/>
                <w:sz w:val="22"/>
                <w:szCs w:val="22"/>
              </w:rPr>
            </w:pPr>
          </w:p>
        </w:tc>
        <w:tc>
          <w:tcPr>
            <w:tcW w:w="2551" w:type="dxa"/>
            <w:tcBorders>
              <w:right w:val="single" w:sz="4" w:space="0" w:color="auto"/>
            </w:tcBorders>
          </w:tcPr>
          <w:p w:rsidR="00483CF0" w:rsidRPr="00D7342B" w:rsidRDefault="00483CF0" w:rsidP="00483CF0">
            <w:pPr>
              <w:spacing w:before="0"/>
              <w:ind w:right="-71" w:firstLine="0"/>
              <w:rPr>
                <w:b/>
                <w:color w:val="000000" w:themeColor="text1"/>
                <w:sz w:val="22"/>
                <w:szCs w:val="22"/>
              </w:rPr>
            </w:pPr>
          </w:p>
        </w:tc>
      </w:tr>
      <w:tr w:rsidR="00D7342B" w:rsidRPr="00D7342B" w:rsidTr="008D7971">
        <w:trPr>
          <w:trHeight w:val="676"/>
        </w:trPr>
        <w:tc>
          <w:tcPr>
            <w:tcW w:w="602" w:type="dxa"/>
          </w:tcPr>
          <w:p w:rsidR="00483CF0" w:rsidRPr="00D7342B" w:rsidRDefault="00483CF0" w:rsidP="00483CF0">
            <w:pPr>
              <w:keepNext/>
              <w:keepLines/>
              <w:widowControl/>
              <w:spacing w:before="0"/>
              <w:ind w:firstLine="0"/>
              <w:jc w:val="left"/>
              <w:rPr>
                <w:color w:val="000000" w:themeColor="text1"/>
                <w:sz w:val="22"/>
                <w:szCs w:val="22"/>
              </w:rPr>
            </w:pPr>
            <w:r w:rsidRPr="00D7342B">
              <w:rPr>
                <w:color w:val="000000" w:themeColor="text1"/>
                <w:sz w:val="22"/>
                <w:szCs w:val="22"/>
              </w:rPr>
              <w:t>3.1</w:t>
            </w:r>
          </w:p>
        </w:tc>
        <w:tc>
          <w:tcPr>
            <w:tcW w:w="6740" w:type="dxa"/>
          </w:tcPr>
          <w:p w:rsidR="00483CF0" w:rsidRPr="00D7342B" w:rsidRDefault="00483CF0" w:rsidP="00483CF0">
            <w:pPr>
              <w:spacing w:before="0"/>
              <w:ind w:firstLine="0"/>
              <w:rPr>
                <w:color w:val="000000" w:themeColor="text1"/>
                <w:sz w:val="22"/>
                <w:szCs w:val="22"/>
              </w:rPr>
            </w:pPr>
            <w:r w:rsidRPr="00D7342B">
              <w:rPr>
                <w:color w:val="000000" w:themeColor="text1"/>
                <w:sz w:val="22"/>
                <w:szCs w:val="22"/>
              </w:rPr>
              <w:t>Строительство узла редуцирования и пункта замера газа перед газовыми сетями, принадлежащими ОАО «Тольяттиазот»</w:t>
            </w:r>
          </w:p>
        </w:tc>
        <w:tc>
          <w:tcPr>
            <w:tcW w:w="2268" w:type="dxa"/>
          </w:tcPr>
          <w:p w:rsidR="00483CF0" w:rsidRPr="00D7342B" w:rsidRDefault="00483CF0" w:rsidP="00483CF0">
            <w:pPr>
              <w:pStyle w:val="af6"/>
              <w:keepNext/>
              <w:keepLines/>
              <w:tabs>
                <w:tab w:val="clear" w:pos="360"/>
                <w:tab w:val="left" w:pos="7371"/>
              </w:tabs>
              <w:spacing w:before="0"/>
              <w:ind w:left="0" w:firstLine="0"/>
              <w:jc w:val="left"/>
              <w:rPr>
                <w:color w:val="000000" w:themeColor="text1"/>
                <w:sz w:val="20"/>
              </w:rPr>
            </w:pPr>
            <w:r w:rsidRPr="00D7342B">
              <w:rPr>
                <w:color w:val="000000" w:themeColor="text1"/>
                <w:sz w:val="20"/>
              </w:rPr>
              <w:t>м.р. Ставропольский, в районеп. Поволжский</w:t>
            </w:r>
          </w:p>
        </w:tc>
        <w:tc>
          <w:tcPr>
            <w:tcW w:w="2693" w:type="dxa"/>
            <w:tcBorders>
              <w:right w:val="single" w:sz="4" w:space="0" w:color="auto"/>
            </w:tcBorders>
          </w:tcPr>
          <w:p w:rsidR="00483CF0" w:rsidRPr="00D7342B" w:rsidRDefault="00483CF0" w:rsidP="00483CF0">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Площадь земельного участка – 7000м</w:t>
            </w:r>
            <w:r w:rsidRPr="00D7342B">
              <w:rPr>
                <w:color w:val="000000" w:themeColor="text1"/>
                <w:sz w:val="22"/>
                <w:szCs w:val="22"/>
                <w:vertAlign w:val="superscript"/>
              </w:rPr>
              <w:t>2</w:t>
            </w:r>
          </w:p>
        </w:tc>
        <w:tc>
          <w:tcPr>
            <w:tcW w:w="2551" w:type="dxa"/>
            <w:tcBorders>
              <w:right w:val="single" w:sz="4" w:space="0" w:color="auto"/>
            </w:tcBorders>
          </w:tcPr>
          <w:p w:rsidR="00483CF0" w:rsidRPr="00D7342B" w:rsidRDefault="00483CF0" w:rsidP="00483CF0">
            <w:pPr>
              <w:spacing w:before="0"/>
              <w:ind w:firstLine="0"/>
              <w:rPr>
                <w:color w:val="000000" w:themeColor="text1"/>
                <w:sz w:val="22"/>
                <w:szCs w:val="22"/>
              </w:rPr>
            </w:pPr>
            <w:r w:rsidRPr="00D7342B">
              <w:rPr>
                <w:color w:val="000000" w:themeColor="text1"/>
                <w:sz w:val="22"/>
                <w:szCs w:val="22"/>
              </w:rPr>
              <w:t>СТП Самарской области</w:t>
            </w:r>
          </w:p>
        </w:tc>
      </w:tr>
      <w:tr w:rsidR="00D7342B" w:rsidRPr="00D7342B" w:rsidTr="006523FB">
        <w:trPr>
          <w:trHeight w:val="686"/>
        </w:trPr>
        <w:tc>
          <w:tcPr>
            <w:tcW w:w="602" w:type="dxa"/>
          </w:tcPr>
          <w:p w:rsidR="00483CF0" w:rsidRPr="00D7342B" w:rsidRDefault="00483CF0" w:rsidP="00483CF0">
            <w:pPr>
              <w:keepNext/>
              <w:keepLines/>
              <w:widowControl/>
              <w:spacing w:before="0"/>
              <w:ind w:firstLine="0"/>
              <w:jc w:val="left"/>
              <w:rPr>
                <w:color w:val="000000" w:themeColor="text1"/>
                <w:sz w:val="22"/>
                <w:szCs w:val="22"/>
              </w:rPr>
            </w:pPr>
            <w:r w:rsidRPr="00D7342B">
              <w:rPr>
                <w:color w:val="000000" w:themeColor="text1"/>
                <w:sz w:val="22"/>
                <w:szCs w:val="22"/>
              </w:rPr>
              <w:t>3.2</w:t>
            </w:r>
          </w:p>
        </w:tc>
        <w:tc>
          <w:tcPr>
            <w:tcW w:w="6740" w:type="dxa"/>
          </w:tcPr>
          <w:p w:rsidR="00483CF0" w:rsidRPr="00D7342B" w:rsidRDefault="00483CF0" w:rsidP="00483CF0">
            <w:pPr>
              <w:ind w:right="-71" w:firstLine="0"/>
              <w:rPr>
                <w:color w:val="000000" w:themeColor="text1"/>
                <w:sz w:val="22"/>
                <w:szCs w:val="22"/>
              </w:rPr>
            </w:pPr>
            <w:r w:rsidRPr="00D7342B">
              <w:rPr>
                <w:color w:val="000000" w:themeColor="text1"/>
                <w:sz w:val="22"/>
                <w:szCs w:val="22"/>
              </w:rPr>
              <w:t>Строительство узла редуцирования и пункта замера газа перед газовыми сетями, принадлежащими ОАО «Тольяттиазот».</w:t>
            </w:r>
          </w:p>
          <w:p w:rsidR="00483CF0" w:rsidRPr="00D7342B" w:rsidRDefault="00483CF0" w:rsidP="00483CF0">
            <w:pPr>
              <w:spacing w:before="0"/>
              <w:ind w:firstLine="0"/>
              <w:rPr>
                <w:color w:val="000000" w:themeColor="text1"/>
                <w:sz w:val="22"/>
                <w:szCs w:val="22"/>
              </w:rPr>
            </w:pPr>
            <w:r w:rsidRPr="00D7342B">
              <w:rPr>
                <w:color w:val="000000" w:themeColor="text1"/>
                <w:sz w:val="22"/>
                <w:szCs w:val="22"/>
              </w:rPr>
              <w:t>Первый этап. Объект для поддержания дисциплины газопотребления промышленных предприятий г. Тольятти, а также стабильного и безопасного газоснабжения. Поволжский Ставропольского района Самарской области</w:t>
            </w:r>
          </w:p>
        </w:tc>
        <w:tc>
          <w:tcPr>
            <w:tcW w:w="2268" w:type="dxa"/>
          </w:tcPr>
          <w:p w:rsidR="00483CF0" w:rsidRPr="00D7342B" w:rsidRDefault="00483CF0" w:rsidP="00483CF0">
            <w:pPr>
              <w:pStyle w:val="af6"/>
              <w:keepNext/>
              <w:keepLines/>
              <w:tabs>
                <w:tab w:val="clear" w:pos="360"/>
                <w:tab w:val="left" w:pos="7371"/>
              </w:tabs>
              <w:spacing w:before="0"/>
              <w:ind w:left="0" w:firstLine="0"/>
              <w:jc w:val="left"/>
              <w:rPr>
                <w:color w:val="000000" w:themeColor="text1"/>
                <w:sz w:val="20"/>
              </w:rPr>
            </w:pPr>
            <w:r w:rsidRPr="00D7342B">
              <w:rPr>
                <w:color w:val="000000" w:themeColor="text1"/>
                <w:sz w:val="20"/>
              </w:rPr>
              <w:t>м.р. Ставропольский, с.п. Васильевка, 9км от автодороги Тольятти –Димитровград, слева</w:t>
            </w:r>
          </w:p>
        </w:tc>
        <w:tc>
          <w:tcPr>
            <w:tcW w:w="2693" w:type="dxa"/>
            <w:tcBorders>
              <w:right w:val="single" w:sz="4" w:space="0" w:color="auto"/>
            </w:tcBorders>
          </w:tcPr>
          <w:p w:rsidR="00483CF0" w:rsidRPr="00D7342B" w:rsidRDefault="00483CF0" w:rsidP="00483CF0">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Площадь земельного участка – 304000м</w:t>
            </w:r>
            <w:r w:rsidRPr="00D7342B">
              <w:rPr>
                <w:color w:val="000000" w:themeColor="text1"/>
                <w:sz w:val="22"/>
                <w:szCs w:val="22"/>
                <w:vertAlign w:val="superscript"/>
              </w:rPr>
              <w:t>2</w:t>
            </w:r>
          </w:p>
          <w:p w:rsidR="00483CF0" w:rsidRPr="00D7342B" w:rsidRDefault="00483CF0" w:rsidP="00483CF0">
            <w:pPr>
              <w:spacing w:before="0"/>
              <w:ind w:firstLine="0"/>
              <w:jc w:val="left"/>
              <w:rPr>
                <w:color w:val="000000" w:themeColor="text1"/>
                <w:sz w:val="22"/>
                <w:szCs w:val="22"/>
              </w:rPr>
            </w:pPr>
            <w:r w:rsidRPr="00D7342B">
              <w:rPr>
                <w:color w:val="000000" w:themeColor="text1"/>
                <w:sz w:val="22"/>
                <w:szCs w:val="22"/>
              </w:rPr>
              <w:t>Производительность – 1 716 тыс. м</w:t>
            </w:r>
            <w:r w:rsidRPr="00D7342B">
              <w:rPr>
                <w:color w:val="000000" w:themeColor="text1"/>
                <w:sz w:val="22"/>
                <w:szCs w:val="22"/>
                <w:vertAlign w:val="superscript"/>
              </w:rPr>
              <w:t>3</w:t>
            </w:r>
            <w:r w:rsidRPr="00D7342B">
              <w:rPr>
                <w:color w:val="000000" w:themeColor="text1"/>
                <w:sz w:val="22"/>
                <w:szCs w:val="22"/>
              </w:rPr>
              <w:t>/ч, общая протяженность газопровода диаметром</w:t>
            </w:r>
            <w:r w:rsidRPr="00D7342B">
              <w:rPr>
                <w:color w:val="000000" w:themeColor="text1"/>
                <w:sz w:val="22"/>
                <w:szCs w:val="22"/>
              </w:rPr>
              <w:br/>
              <w:t>1000мм – 3767,0м,</w:t>
            </w:r>
          </w:p>
          <w:p w:rsidR="00483CF0" w:rsidRPr="00D7342B" w:rsidRDefault="00483CF0" w:rsidP="00483CF0">
            <w:pPr>
              <w:spacing w:before="0"/>
              <w:ind w:firstLine="0"/>
              <w:jc w:val="left"/>
              <w:rPr>
                <w:color w:val="000000" w:themeColor="text1"/>
                <w:sz w:val="22"/>
                <w:szCs w:val="22"/>
              </w:rPr>
            </w:pPr>
            <w:r w:rsidRPr="00D7342B">
              <w:rPr>
                <w:color w:val="000000" w:themeColor="text1"/>
                <w:sz w:val="22"/>
                <w:szCs w:val="22"/>
              </w:rPr>
              <w:t>Диаметром 800мм – 155,0м; диаметром 700мм – 417,0 м</w:t>
            </w:r>
          </w:p>
        </w:tc>
        <w:tc>
          <w:tcPr>
            <w:tcW w:w="2551" w:type="dxa"/>
            <w:tcBorders>
              <w:right w:val="single" w:sz="4" w:space="0" w:color="auto"/>
            </w:tcBorders>
          </w:tcPr>
          <w:p w:rsidR="00483CF0" w:rsidRPr="00D7342B" w:rsidRDefault="00483CF0" w:rsidP="00483CF0">
            <w:pPr>
              <w:spacing w:before="0"/>
              <w:ind w:firstLine="0"/>
              <w:rPr>
                <w:color w:val="000000" w:themeColor="text1"/>
                <w:sz w:val="22"/>
                <w:szCs w:val="22"/>
              </w:rPr>
            </w:pPr>
            <w:r w:rsidRPr="00D7342B">
              <w:rPr>
                <w:color w:val="000000" w:themeColor="text1"/>
                <w:sz w:val="22"/>
                <w:szCs w:val="22"/>
              </w:rPr>
              <w:t>СТП Самарской области</w:t>
            </w:r>
          </w:p>
        </w:tc>
      </w:tr>
      <w:tr w:rsidR="00D7342B" w:rsidRPr="00D7342B" w:rsidTr="006523FB">
        <w:trPr>
          <w:trHeight w:val="1040"/>
        </w:trPr>
        <w:tc>
          <w:tcPr>
            <w:tcW w:w="602" w:type="dxa"/>
          </w:tcPr>
          <w:p w:rsidR="00483CF0" w:rsidRPr="00D7342B" w:rsidRDefault="00483CF0" w:rsidP="00483CF0">
            <w:pPr>
              <w:keepNext/>
              <w:keepLines/>
              <w:widowControl/>
              <w:spacing w:before="0"/>
              <w:ind w:firstLine="0"/>
              <w:jc w:val="left"/>
              <w:rPr>
                <w:color w:val="000000" w:themeColor="text1"/>
                <w:sz w:val="22"/>
                <w:szCs w:val="22"/>
              </w:rPr>
            </w:pPr>
            <w:r w:rsidRPr="00D7342B">
              <w:rPr>
                <w:color w:val="000000" w:themeColor="text1"/>
                <w:sz w:val="22"/>
                <w:szCs w:val="22"/>
              </w:rPr>
              <w:t>3.3</w:t>
            </w:r>
          </w:p>
        </w:tc>
        <w:tc>
          <w:tcPr>
            <w:tcW w:w="6740" w:type="dxa"/>
          </w:tcPr>
          <w:p w:rsidR="00483CF0" w:rsidRPr="00D7342B" w:rsidRDefault="00483CF0" w:rsidP="00483CF0">
            <w:pPr>
              <w:ind w:right="-71" w:firstLine="0"/>
              <w:rPr>
                <w:color w:val="000000" w:themeColor="text1"/>
                <w:sz w:val="22"/>
                <w:szCs w:val="22"/>
              </w:rPr>
            </w:pPr>
            <w:r w:rsidRPr="00D7342B">
              <w:rPr>
                <w:color w:val="000000" w:themeColor="text1"/>
                <w:sz w:val="22"/>
                <w:szCs w:val="22"/>
              </w:rPr>
              <w:t>Строительство (расширение) газораспределительной сети от газопровода высокого давления I категории в районе контрольного пропускного пункта № 16 ОАО «АВТОВАЗ» до территории информационного центра «Жигулевская долина»</w:t>
            </w:r>
          </w:p>
        </w:tc>
        <w:tc>
          <w:tcPr>
            <w:tcW w:w="2268" w:type="dxa"/>
          </w:tcPr>
          <w:p w:rsidR="00483CF0" w:rsidRPr="00D7342B" w:rsidRDefault="00483CF0" w:rsidP="00483CF0">
            <w:pPr>
              <w:pStyle w:val="af6"/>
              <w:keepNext/>
              <w:keepLines/>
              <w:tabs>
                <w:tab w:val="clear" w:pos="360"/>
                <w:tab w:val="left" w:pos="7371"/>
              </w:tabs>
              <w:spacing w:before="0"/>
              <w:ind w:left="0" w:firstLine="0"/>
              <w:jc w:val="left"/>
              <w:rPr>
                <w:color w:val="000000" w:themeColor="text1"/>
                <w:sz w:val="20"/>
              </w:rPr>
            </w:pPr>
            <w:r w:rsidRPr="00D7342B">
              <w:rPr>
                <w:color w:val="000000" w:themeColor="text1"/>
                <w:sz w:val="20"/>
              </w:rPr>
              <w:t>г.о. Тольятти</w:t>
            </w:r>
          </w:p>
        </w:tc>
        <w:tc>
          <w:tcPr>
            <w:tcW w:w="2693" w:type="dxa"/>
            <w:tcBorders>
              <w:right w:val="single" w:sz="4" w:space="0" w:color="auto"/>
            </w:tcBorders>
          </w:tcPr>
          <w:p w:rsidR="00483CF0" w:rsidRPr="00D7342B" w:rsidRDefault="00483CF0" w:rsidP="00483CF0">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Площадь земельного участка - 37693м</w:t>
            </w:r>
            <w:r w:rsidRPr="00D7342B">
              <w:rPr>
                <w:color w:val="000000" w:themeColor="text1"/>
                <w:sz w:val="22"/>
                <w:szCs w:val="22"/>
                <w:vertAlign w:val="superscript"/>
              </w:rPr>
              <w:t>2</w:t>
            </w:r>
          </w:p>
          <w:p w:rsidR="00483CF0" w:rsidRPr="00D7342B" w:rsidRDefault="00483CF0" w:rsidP="00483CF0">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Площадь объекта - 92м</w:t>
            </w:r>
            <w:r w:rsidRPr="00D7342B">
              <w:rPr>
                <w:color w:val="000000" w:themeColor="text1"/>
                <w:sz w:val="22"/>
                <w:szCs w:val="22"/>
                <w:vertAlign w:val="superscript"/>
              </w:rPr>
              <w:t>2</w:t>
            </w:r>
          </w:p>
          <w:p w:rsidR="00483CF0" w:rsidRPr="00D7342B" w:rsidRDefault="00483CF0" w:rsidP="00483CF0">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Протяженность - 6,5км</w:t>
            </w:r>
          </w:p>
        </w:tc>
        <w:tc>
          <w:tcPr>
            <w:tcW w:w="2551" w:type="dxa"/>
            <w:tcBorders>
              <w:right w:val="single" w:sz="4" w:space="0" w:color="auto"/>
            </w:tcBorders>
          </w:tcPr>
          <w:p w:rsidR="00483CF0" w:rsidRPr="00D7342B" w:rsidRDefault="00483CF0" w:rsidP="00483CF0">
            <w:pPr>
              <w:spacing w:before="0"/>
              <w:ind w:firstLine="0"/>
              <w:rPr>
                <w:color w:val="000000" w:themeColor="text1"/>
                <w:sz w:val="22"/>
                <w:szCs w:val="22"/>
              </w:rPr>
            </w:pPr>
            <w:r w:rsidRPr="00D7342B">
              <w:rPr>
                <w:color w:val="000000" w:themeColor="text1"/>
                <w:sz w:val="22"/>
                <w:szCs w:val="22"/>
              </w:rPr>
              <w:t>СТП Самарской области</w:t>
            </w:r>
          </w:p>
        </w:tc>
      </w:tr>
      <w:tr w:rsidR="00D7342B" w:rsidRPr="00D7342B" w:rsidTr="006523FB">
        <w:trPr>
          <w:trHeight w:val="1040"/>
        </w:trPr>
        <w:tc>
          <w:tcPr>
            <w:tcW w:w="602" w:type="dxa"/>
          </w:tcPr>
          <w:p w:rsidR="00483CF0" w:rsidRPr="00D7342B" w:rsidRDefault="00483CF0" w:rsidP="00483CF0">
            <w:pPr>
              <w:keepNext/>
              <w:keepLines/>
              <w:widowControl/>
              <w:spacing w:before="0"/>
              <w:ind w:firstLine="0"/>
              <w:jc w:val="left"/>
              <w:rPr>
                <w:color w:val="000000" w:themeColor="text1"/>
                <w:sz w:val="22"/>
                <w:szCs w:val="22"/>
              </w:rPr>
            </w:pPr>
            <w:r w:rsidRPr="00D7342B">
              <w:rPr>
                <w:color w:val="000000" w:themeColor="text1"/>
                <w:sz w:val="22"/>
                <w:szCs w:val="22"/>
              </w:rPr>
              <w:t>3.4</w:t>
            </w:r>
          </w:p>
        </w:tc>
        <w:tc>
          <w:tcPr>
            <w:tcW w:w="6740" w:type="dxa"/>
          </w:tcPr>
          <w:p w:rsidR="00483CF0" w:rsidRPr="00D7342B" w:rsidRDefault="00483CF0" w:rsidP="00483CF0">
            <w:pPr>
              <w:ind w:right="-71" w:hanging="31"/>
              <w:rPr>
                <w:color w:val="000000" w:themeColor="text1"/>
                <w:sz w:val="22"/>
                <w:szCs w:val="22"/>
              </w:rPr>
            </w:pPr>
            <w:r w:rsidRPr="00D7342B">
              <w:rPr>
                <w:color w:val="000000" w:themeColor="text1"/>
                <w:sz w:val="22"/>
                <w:szCs w:val="22"/>
              </w:rPr>
              <w:t>Строительство (техническое перевооружение) сети газоснабжения г.о. Тольятти. Газопровод высокого давления от места врезки в районе жилой застройки ООО ФСК «Велит» (Приморский бульвар), вдоль ул. Спортивной и Лесопаркового шоссе с установкой шкафного регуляторного пункта у пансионата «Звездный»</w:t>
            </w:r>
          </w:p>
        </w:tc>
        <w:tc>
          <w:tcPr>
            <w:tcW w:w="2268" w:type="dxa"/>
          </w:tcPr>
          <w:p w:rsidR="00483CF0" w:rsidRPr="00D7342B" w:rsidRDefault="00483CF0" w:rsidP="00483CF0">
            <w:pPr>
              <w:pStyle w:val="af6"/>
              <w:keepNext/>
              <w:keepLines/>
              <w:tabs>
                <w:tab w:val="clear" w:pos="360"/>
                <w:tab w:val="left" w:pos="7371"/>
              </w:tabs>
              <w:spacing w:before="0"/>
              <w:ind w:left="0" w:firstLine="0"/>
              <w:jc w:val="left"/>
              <w:rPr>
                <w:color w:val="000000" w:themeColor="text1"/>
                <w:sz w:val="20"/>
              </w:rPr>
            </w:pPr>
            <w:r w:rsidRPr="00D7342B">
              <w:rPr>
                <w:color w:val="000000" w:themeColor="text1"/>
                <w:sz w:val="20"/>
              </w:rPr>
              <w:t>г.о. Тольятти</w:t>
            </w:r>
          </w:p>
        </w:tc>
        <w:tc>
          <w:tcPr>
            <w:tcW w:w="2693" w:type="dxa"/>
            <w:tcBorders>
              <w:right w:val="single" w:sz="4" w:space="0" w:color="auto"/>
            </w:tcBorders>
          </w:tcPr>
          <w:p w:rsidR="00483CF0" w:rsidRPr="00D7342B" w:rsidRDefault="00483CF0" w:rsidP="00483CF0">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Площадь земельного участка - 22740м</w:t>
            </w:r>
            <w:r w:rsidRPr="00D7342B">
              <w:rPr>
                <w:color w:val="000000" w:themeColor="text1"/>
                <w:sz w:val="22"/>
                <w:szCs w:val="22"/>
                <w:vertAlign w:val="superscript"/>
              </w:rPr>
              <w:t>2</w:t>
            </w:r>
          </w:p>
          <w:p w:rsidR="00483CF0" w:rsidRPr="00D7342B" w:rsidRDefault="00483CF0" w:rsidP="00483CF0">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Площадь объекта - 86м</w:t>
            </w:r>
            <w:r w:rsidRPr="00D7342B">
              <w:rPr>
                <w:color w:val="000000" w:themeColor="text1"/>
                <w:sz w:val="22"/>
                <w:szCs w:val="22"/>
                <w:vertAlign w:val="superscript"/>
              </w:rPr>
              <w:t>2</w:t>
            </w:r>
          </w:p>
          <w:p w:rsidR="00483CF0" w:rsidRPr="00D7342B" w:rsidRDefault="00483CF0" w:rsidP="00483CF0">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Протяженность - 3,7км</w:t>
            </w:r>
          </w:p>
        </w:tc>
        <w:tc>
          <w:tcPr>
            <w:tcW w:w="2551" w:type="dxa"/>
            <w:tcBorders>
              <w:right w:val="single" w:sz="4" w:space="0" w:color="auto"/>
            </w:tcBorders>
          </w:tcPr>
          <w:p w:rsidR="00483CF0" w:rsidRPr="00D7342B" w:rsidRDefault="00483CF0" w:rsidP="00483CF0">
            <w:pPr>
              <w:spacing w:before="0"/>
              <w:ind w:firstLine="0"/>
              <w:rPr>
                <w:color w:val="000000" w:themeColor="text1"/>
                <w:sz w:val="22"/>
                <w:szCs w:val="22"/>
              </w:rPr>
            </w:pPr>
            <w:r w:rsidRPr="00D7342B">
              <w:rPr>
                <w:color w:val="000000" w:themeColor="text1"/>
                <w:sz w:val="22"/>
                <w:szCs w:val="22"/>
              </w:rPr>
              <w:t>СТП Самарской области</w:t>
            </w:r>
          </w:p>
        </w:tc>
      </w:tr>
      <w:tr w:rsidR="00D7342B" w:rsidRPr="00D7342B" w:rsidTr="006523FB">
        <w:trPr>
          <w:trHeight w:val="930"/>
        </w:trPr>
        <w:tc>
          <w:tcPr>
            <w:tcW w:w="602" w:type="dxa"/>
          </w:tcPr>
          <w:p w:rsidR="00483CF0" w:rsidRPr="00D7342B" w:rsidRDefault="00483CF0" w:rsidP="00483CF0">
            <w:pPr>
              <w:keepNext/>
              <w:keepLines/>
              <w:widowControl/>
              <w:spacing w:before="0"/>
              <w:ind w:firstLine="0"/>
              <w:jc w:val="left"/>
              <w:rPr>
                <w:color w:val="000000" w:themeColor="text1"/>
                <w:sz w:val="22"/>
                <w:szCs w:val="22"/>
              </w:rPr>
            </w:pPr>
            <w:r w:rsidRPr="00D7342B">
              <w:rPr>
                <w:color w:val="000000" w:themeColor="text1"/>
                <w:sz w:val="22"/>
                <w:szCs w:val="22"/>
              </w:rPr>
              <w:t>3.5</w:t>
            </w:r>
          </w:p>
        </w:tc>
        <w:tc>
          <w:tcPr>
            <w:tcW w:w="6740" w:type="dxa"/>
          </w:tcPr>
          <w:p w:rsidR="00483CF0" w:rsidRPr="00D7342B" w:rsidRDefault="00483CF0" w:rsidP="00483CF0">
            <w:pPr>
              <w:ind w:right="-5" w:hanging="31"/>
              <w:rPr>
                <w:color w:val="000000" w:themeColor="text1"/>
                <w:sz w:val="22"/>
                <w:szCs w:val="22"/>
              </w:rPr>
            </w:pPr>
            <w:r w:rsidRPr="00D7342B">
              <w:rPr>
                <w:color w:val="000000" w:themeColor="text1"/>
                <w:sz w:val="22"/>
                <w:szCs w:val="22"/>
              </w:rPr>
              <w:t>Строительство (закольцовка) газопровода высокого давления на технопарк в сфере высоких технологий «Жигулёвская долина» в г.о. Тольятти</w:t>
            </w:r>
          </w:p>
        </w:tc>
        <w:tc>
          <w:tcPr>
            <w:tcW w:w="2268" w:type="dxa"/>
          </w:tcPr>
          <w:p w:rsidR="00483CF0" w:rsidRPr="00D7342B" w:rsidRDefault="00483CF0" w:rsidP="00483CF0">
            <w:pPr>
              <w:pStyle w:val="af6"/>
              <w:keepNext/>
              <w:keepLines/>
              <w:tabs>
                <w:tab w:val="clear" w:pos="360"/>
                <w:tab w:val="left" w:pos="7371"/>
              </w:tabs>
              <w:spacing w:before="0"/>
              <w:ind w:left="0" w:firstLine="0"/>
              <w:jc w:val="left"/>
              <w:rPr>
                <w:color w:val="000000" w:themeColor="text1"/>
                <w:sz w:val="20"/>
              </w:rPr>
            </w:pPr>
            <w:r w:rsidRPr="00D7342B">
              <w:rPr>
                <w:color w:val="000000" w:themeColor="text1"/>
                <w:sz w:val="20"/>
              </w:rPr>
              <w:t>г.о. Тольятти, микрорайон Ставропольский</w:t>
            </w:r>
          </w:p>
        </w:tc>
        <w:tc>
          <w:tcPr>
            <w:tcW w:w="2693" w:type="dxa"/>
            <w:tcBorders>
              <w:right w:val="single" w:sz="4" w:space="0" w:color="auto"/>
            </w:tcBorders>
          </w:tcPr>
          <w:p w:rsidR="00483CF0" w:rsidRPr="00D7342B" w:rsidRDefault="00483CF0" w:rsidP="00483CF0">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Протяженность - 4,9 км</w:t>
            </w:r>
          </w:p>
          <w:p w:rsidR="00483CF0" w:rsidRPr="00D7342B" w:rsidRDefault="00483CF0" w:rsidP="00483CF0">
            <w:pPr>
              <w:pStyle w:val="af6"/>
              <w:keepNext/>
              <w:keepLines/>
              <w:tabs>
                <w:tab w:val="clear" w:pos="360"/>
                <w:tab w:val="left" w:pos="7371"/>
              </w:tabs>
              <w:spacing w:before="0"/>
              <w:ind w:left="0" w:firstLine="0"/>
              <w:jc w:val="left"/>
              <w:rPr>
                <w:color w:val="000000" w:themeColor="text1"/>
                <w:sz w:val="22"/>
                <w:szCs w:val="22"/>
              </w:rPr>
            </w:pPr>
          </w:p>
        </w:tc>
        <w:tc>
          <w:tcPr>
            <w:tcW w:w="2551" w:type="dxa"/>
            <w:tcBorders>
              <w:right w:val="single" w:sz="4" w:space="0" w:color="auto"/>
            </w:tcBorders>
          </w:tcPr>
          <w:p w:rsidR="00483CF0" w:rsidRPr="00D7342B" w:rsidRDefault="00483CF0" w:rsidP="00483CF0">
            <w:pPr>
              <w:spacing w:before="0"/>
              <w:ind w:firstLine="0"/>
              <w:rPr>
                <w:color w:val="000000" w:themeColor="text1"/>
                <w:sz w:val="22"/>
                <w:szCs w:val="22"/>
              </w:rPr>
            </w:pPr>
            <w:r w:rsidRPr="00D7342B">
              <w:rPr>
                <w:color w:val="000000" w:themeColor="text1"/>
                <w:sz w:val="22"/>
                <w:szCs w:val="22"/>
              </w:rPr>
              <w:t>СТП Самарской области</w:t>
            </w:r>
          </w:p>
        </w:tc>
      </w:tr>
      <w:tr w:rsidR="00D7342B" w:rsidRPr="00D7342B" w:rsidTr="006523FB">
        <w:trPr>
          <w:trHeight w:val="1040"/>
        </w:trPr>
        <w:tc>
          <w:tcPr>
            <w:tcW w:w="602" w:type="dxa"/>
          </w:tcPr>
          <w:p w:rsidR="00483CF0" w:rsidRPr="00D7342B" w:rsidRDefault="00483CF0" w:rsidP="00483CF0">
            <w:pPr>
              <w:keepNext/>
              <w:keepLines/>
              <w:widowControl/>
              <w:spacing w:before="0"/>
              <w:ind w:firstLine="0"/>
              <w:jc w:val="left"/>
              <w:rPr>
                <w:color w:val="000000" w:themeColor="text1"/>
                <w:sz w:val="22"/>
                <w:szCs w:val="22"/>
              </w:rPr>
            </w:pPr>
            <w:r w:rsidRPr="00D7342B">
              <w:rPr>
                <w:color w:val="000000" w:themeColor="text1"/>
                <w:sz w:val="22"/>
                <w:szCs w:val="22"/>
              </w:rPr>
              <w:t>3.6</w:t>
            </w:r>
          </w:p>
        </w:tc>
        <w:tc>
          <w:tcPr>
            <w:tcW w:w="6740" w:type="dxa"/>
          </w:tcPr>
          <w:p w:rsidR="00483CF0" w:rsidRPr="00D7342B" w:rsidRDefault="00483CF0" w:rsidP="00483CF0">
            <w:pPr>
              <w:ind w:right="-71" w:firstLine="0"/>
              <w:rPr>
                <w:color w:val="000000" w:themeColor="text1"/>
                <w:sz w:val="22"/>
                <w:szCs w:val="22"/>
              </w:rPr>
            </w:pPr>
            <w:r w:rsidRPr="00D7342B">
              <w:rPr>
                <w:color w:val="000000" w:themeColor="text1"/>
                <w:sz w:val="22"/>
                <w:szCs w:val="22"/>
              </w:rPr>
              <w:t>Строительство (техническое перевооружение) сети газоснабжения г.о. Тольятти. Газопровод высокого давления от места врезки в районе Приморского бульвара, вдоль ул. Спортивной и Лесопаркового шоссе с установкой шкафного регуляторного пункта у пансионата «Звездный» (II этап, III этап)</w:t>
            </w:r>
          </w:p>
        </w:tc>
        <w:tc>
          <w:tcPr>
            <w:tcW w:w="2268" w:type="dxa"/>
          </w:tcPr>
          <w:p w:rsidR="00483CF0" w:rsidRPr="00D7342B" w:rsidRDefault="00483CF0" w:rsidP="00483CF0">
            <w:pPr>
              <w:pStyle w:val="af6"/>
              <w:keepNext/>
              <w:keepLines/>
              <w:tabs>
                <w:tab w:val="clear" w:pos="360"/>
                <w:tab w:val="left" w:pos="7371"/>
              </w:tabs>
              <w:spacing w:before="0"/>
              <w:ind w:left="0" w:firstLine="0"/>
              <w:jc w:val="left"/>
              <w:rPr>
                <w:color w:val="000000" w:themeColor="text1"/>
                <w:sz w:val="20"/>
              </w:rPr>
            </w:pPr>
            <w:r w:rsidRPr="00D7342B">
              <w:rPr>
                <w:color w:val="000000" w:themeColor="text1"/>
                <w:sz w:val="20"/>
              </w:rPr>
              <w:t>г.о. Тольятти, г. Тольятти</w:t>
            </w:r>
          </w:p>
        </w:tc>
        <w:tc>
          <w:tcPr>
            <w:tcW w:w="2693" w:type="dxa"/>
            <w:tcBorders>
              <w:right w:val="single" w:sz="4" w:space="0" w:color="auto"/>
            </w:tcBorders>
          </w:tcPr>
          <w:p w:rsidR="00483CF0" w:rsidRPr="00D7342B" w:rsidRDefault="00483CF0" w:rsidP="00483CF0">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w:t>
            </w:r>
          </w:p>
        </w:tc>
        <w:tc>
          <w:tcPr>
            <w:tcW w:w="2551" w:type="dxa"/>
            <w:tcBorders>
              <w:right w:val="single" w:sz="4" w:space="0" w:color="auto"/>
            </w:tcBorders>
          </w:tcPr>
          <w:p w:rsidR="00483CF0" w:rsidRPr="00D7342B" w:rsidRDefault="00483CF0" w:rsidP="00483CF0">
            <w:pPr>
              <w:spacing w:before="0"/>
              <w:ind w:firstLine="0"/>
              <w:rPr>
                <w:color w:val="000000" w:themeColor="text1"/>
                <w:sz w:val="22"/>
                <w:szCs w:val="22"/>
              </w:rPr>
            </w:pPr>
            <w:r w:rsidRPr="00D7342B">
              <w:rPr>
                <w:color w:val="000000" w:themeColor="text1"/>
                <w:sz w:val="22"/>
                <w:szCs w:val="22"/>
              </w:rPr>
              <w:t>СТП Самарской области</w:t>
            </w:r>
          </w:p>
        </w:tc>
      </w:tr>
      <w:tr w:rsidR="00D7342B" w:rsidRPr="00D7342B" w:rsidTr="006523FB">
        <w:trPr>
          <w:trHeight w:val="1040"/>
        </w:trPr>
        <w:tc>
          <w:tcPr>
            <w:tcW w:w="602" w:type="dxa"/>
          </w:tcPr>
          <w:p w:rsidR="00483CF0" w:rsidRPr="00D7342B" w:rsidRDefault="00483CF0" w:rsidP="00483CF0">
            <w:pPr>
              <w:keepNext/>
              <w:keepLines/>
              <w:widowControl/>
              <w:spacing w:before="0"/>
              <w:ind w:firstLine="0"/>
              <w:jc w:val="left"/>
              <w:rPr>
                <w:color w:val="000000" w:themeColor="text1"/>
                <w:sz w:val="22"/>
                <w:szCs w:val="22"/>
              </w:rPr>
            </w:pPr>
            <w:r w:rsidRPr="00D7342B">
              <w:rPr>
                <w:color w:val="000000" w:themeColor="text1"/>
                <w:sz w:val="22"/>
                <w:szCs w:val="22"/>
              </w:rPr>
              <w:t>3.7</w:t>
            </w:r>
          </w:p>
        </w:tc>
        <w:tc>
          <w:tcPr>
            <w:tcW w:w="6740" w:type="dxa"/>
          </w:tcPr>
          <w:p w:rsidR="00483CF0" w:rsidRPr="00D7342B" w:rsidRDefault="00483CF0" w:rsidP="00483CF0">
            <w:pPr>
              <w:ind w:right="-71" w:firstLine="0"/>
              <w:rPr>
                <w:color w:val="000000" w:themeColor="text1"/>
                <w:sz w:val="22"/>
                <w:szCs w:val="22"/>
              </w:rPr>
            </w:pPr>
            <w:r w:rsidRPr="00D7342B">
              <w:rPr>
                <w:color w:val="000000" w:themeColor="text1"/>
                <w:sz w:val="22"/>
                <w:szCs w:val="22"/>
              </w:rPr>
              <w:t>Строительство (техническое перевооружение) сети газоснабжения г.о. Тольятти. Газопровод от точки врезки в газопровод среднего давления на пересечении ул. Железнодорожной и ул. Вокзальной в мкр-не Шлюзовой до ГРПБ № 515 наул. Ингельберга в мкр Федоровка</w:t>
            </w:r>
          </w:p>
        </w:tc>
        <w:tc>
          <w:tcPr>
            <w:tcW w:w="2268" w:type="dxa"/>
          </w:tcPr>
          <w:p w:rsidR="00483CF0" w:rsidRPr="00D7342B" w:rsidRDefault="00483CF0" w:rsidP="00483CF0">
            <w:pPr>
              <w:pStyle w:val="af6"/>
              <w:keepNext/>
              <w:keepLines/>
              <w:tabs>
                <w:tab w:val="clear" w:pos="360"/>
                <w:tab w:val="left" w:pos="7371"/>
              </w:tabs>
              <w:spacing w:before="0"/>
              <w:ind w:left="0" w:firstLine="0"/>
              <w:jc w:val="left"/>
              <w:rPr>
                <w:color w:val="000000" w:themeColor="text1"/>
                <w:sz w:val="20"/>
              </w:rPr>
            </w:pPr>
            <w:r w:rsidRPr="00D7342B">
              <w:rPr>
                <w:color w:val="000000" w:themeColor="text1"/>
                <w:sz w:val="20"/>
              </w:rPr>
              <w:t>г.о. Тольятти, г. Тольятти</w:t>
            </w:r>
          </w:p>
        </w:tc>
        <w:tc>
          <w:tcPr>
            <w:tcW w:w="2693" w:type="dxa"/>
            <w:tcBorders>
              <w:right w:val="single" w:sz="4" w:space="0" w:color="auto"/>
            </w:tcBorders>
          </w:tcPr>
          <w:p w:rsidR="00483CF0" w:rsidRPr="00D7342B" w:rsidRDefault="00483CF0" w:rsidP="00483CF0">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w:t>
            </w:r>
          </w:p>
        </w:tc>
        <w:tc>
          <w:tcPr>
            <w:tcW w:w="2551" w:type="dxa"/>
            <w:tcBorders>
              <w:right w:val="single" w:sz="4" w:space="0" w:color="auto"/>
            </w:tcBorders>
          </w:tcPr>
          <w:p w:rsidR="00483CF0" w:rsidRPr="00D7342B" w:rsidRDefault="00483CF0" w:rsidP="00483CF0">
            <w:pPr>
              <w:spacing w:before="0"/>
              <w:ind w:firstLine="0"/>
              <w:rPr>
                <w:color w:val="000000" w:themeColor="text1"/>
                <w:sz w:val="22"/>
                <w:szCs w:val="22"/>
              </w:rPr>
            </w:pPr>
            <w:r w:rsidRPr="00D7342B">
              <w:rPr>
                <w:color w:val="000000" w:themeColor="text1"/>
                <w:sz w:val="22"/>
                <w:szCs w:val="22"/>
              </w:rPr>
              <w:t>СТП Самарской области</w:t>
            </w:r>
          </w:p>
        </w:tc>
      </w:tr>
      <w:tr w:rsidR="00D7342B" w:rsidRPr="00D7342B" w:rsidTr="00976140">
        <w:trPr>
          <w:trHeight w:val="20"/>
        </w:trPr>
        <w:tc>
          <w:tcPr>
            <w:tcW w:w="602" w:type="dxa"/>
          </w:tcPr>
          <w:p w:rsidR="00483CF0" w:rsidRPr="00D7342B" w:rsidRDefault="00483CF0" w:rsidP="00483CF0">
            <w:pPr>
              <w:keepNext/>
              <w:keepLines/>
              <w:widowControl/>
              <w:spacing w:before="0"/>
              <w:ind w:firstLine="0"/>
              <w:jc w:val="left"/>
              <w:rPr>
                <w:color w:val="000000" w:themeColor="text1"/>
                <w:sz w:val="22"/>
                <w:szCs w:val="22"/>
              </w:rPr>
            </w:pPr>
            <w:r w:rsidRPr="00D7342B">
              <w:rPr>
                <w:color w:val="000000" w:themeColor="text1"/>
                <w:sz w:val="22"/>
                <w:szCs w:val="22"/>
              </w:rPr>
              <w:t>4.</w:t>
            </w:r>
          </w:p>
        </w:tc>
        <w:tc>
          <w:tcPr>
            <w:tcW w:w="11701" w:type="dxa"/>
            <w:gridSpan w:val="3"/>
            <w:tcBorders>
              <w:right w:val="single" w:sz="4" w:space="0" w:color="auto"/>
            </w:tcBorders>
          </w:tcPr>
          <w:p w:rsidR="00483CF0" w:rsidRPr="00D7342B" w:rsidRDefault="00483CF0" w:rsidP="00483CF0">
            <w:pPr>
              <w:pStyle w:val="af6"/>
              <w:keepNext/>
              <w:keepLines/>
              <w:tabs>
                <w:tab w:val="clear" w:pos="360"/>
                <w:tab w:val="left" w:pos="7371"/>
              </w:tabs>
              <w:spacing w:before="0"/>
              <w:ind w:left="0" w:firstLine="0"/>
              <w:rPr>
                <w:b/>
                <w:color w:val="000000" w:themeColor="text1"/>
                <w:sz w:val="22"/>
                <w:szCs w:val="22"/>
              </w:rPr>
            </w:pPr>
            <w:r w:rsidRPr="00D7342B">
              <w:rPr>
                <w:b/>
                <w:color w:val="000000" w:themeColor="text1"/>
                <w:sz w:val="22"/>
                <w:szCs w:val="22"/>
              </w:rPr>
              <w:t>Иные объекты</w:t>
            </w:r>
          </w:p>
        </w:tc>
        <w:tc>
          <w:tcPr>
            <w:tcW w:w="2551" w:type="dxa"/>
            <w:tcBorders>
              <w:right w:val="single" w:sz="4" w:space="0" w:color="auto"/>
            </w:tcBorders>
          </w:tcPr>
          <w:p w:rsidR="00483CF0" w:rsidRPr="00D7342B" w:rsidRDefault="00483CF0" w:rsidP="00483CF0">
            <w:pPr>
              <w:pStyle w:val="af6"/>
              <w:keepNext/>
              <w:keepLines/>
              <w:tabs>
                <w:tab w:val="clear" w:pos="360"/>
                <w:tab w:val="left" w:pos="7371"/>
              </w:tabs>
              <w:spacing w:before="0"/>
              <w:ind w:left="0" w:firstLine="0"/>
              <w:jc w:val="center"/>
              <w:rPr>
                <w:b/>
                <w:color w:val="000000" w:themeColor="text1"/>
                <w:sz w:val="22"/>
                <w:szCs w:val="22"/>
              </w:rPr>
            </w:pPr>
          </w:p>
        </w:tc>
      </w:tr>
      <w:tr w:rsidR="00D7342B" w:rsidRPr="00D7342B" w:rsidTr="006523FB">
        <w:trPr>
          <w:trHeight w:val="1040"/>
        </w:trPr>
        <w:tc>
          <w:tcPr>
            <w:tcW w:w="602" w:type="dxa"/>
          </w:tcPr>
          <w:p w:rsidR="00483CF0" w:rsidRPr="00D7342B" w:rsidRDefault="00483CF0" w:rsidP="00483CF0">
            <w:pPr>
              <w:keepNext/>
              <w:keepLines/>
              <w:widowControl/>
              <w:spacing w:before="0"/>
              <w:ind w:firstLine="0"/>
              <w:jc w:val="left"/>
              <w:rPr>
                <w:color w:val="000000" w:themeColor="text1"/>
                <w:sz w:val="22"/>
                <w:szCs w:val="22"/>
              </w:rPr>
            </w:pPr>
            <w:r w:rsidRPr="00D7342B">
              <w:rPr>
                <w:color w:val="000000" w:themeColor="text1"/>
                <w:sz w:val="22"/>
                <w:szCs w:val="22"/>
              </w:rPr>
              <w:t>4.1</w:t>
            </w:r>
          </w:p>
        </w:tc>
        <w:tc>
          <w:tcPr>
            <w:tcW w:w="6740" w:type="dxa"/>
          </w:tcPr>
          <w:p w:rsidR="00483CF0" w:rsidRPr="00D7342B" w:rsidRDefault="00483CF0" w:rsidP="00483CF0">
            <w:pPr>
              <w:ind w:right="-71" w:firstLine="0"/>
              <w:rPr>
                <w:color w:val="000000" w:themeColor="text1"/>
                <w:sz w:val="22"/>
                <w:szCs w:val="22"/>
              </w:rPr>
            </w:pPr>
            <w:r w:rsidRPr="00D7342B">
              <w:rPr>
                <w:color w:val="000000" w:themeColor="text1"/>
                <w:sz w:val="22"/>
                <w:szCs w:val="22"/>
              </w:rPr>
              <w:t>Строительство/реконструкция объектов инфраструктуры, необходимых для реализации новых инвестиционных проектов на территории «Жигулевская долина 2»</w:t>
            </w:r>
          </w:p>
        </w:tc>
        <w:tc>
          <w:tcPr>
            <w:tcW w:w="2268" w:type="dxa"/>
          </w:tcPr>
          <w:p w:rsidR="00483CF0" w:rsidRPr="00D7342B" w:rsidRDefault="00483CF0" w:rsidP="00483CF0">
            <w:pPr>
              <w:pStyle w:val="af6"/>
              <w:keepNext/>
              <w:keepLines/>
              <w:tabs>
                <w:tab w:val="clear" w:pos="360"/>
                <w:tab w:val="left" w:pos="7371"/>
              </w:tabs>
              <w:spacing w:before="0"/>
              <w:ind w:left="0" w:firstLine="0"/>
              <w:jc w:val="left"/>
              <w:rPr>
                <w:color w:val="000000" w:themeColor="text1"/>
                <w:sz w:val="20"/>
              </w:rPr>
            </w:pPr>
            <w:r w:rsidRPr="00D7342B">
              <w:rPr>
                <w:color w:val="000000" w:themeColor="text1"/>
                <w:sz w:val="20"/>
              </w:rPr>
              <w:t>г.о. Тольятти, г. Тольятти, Южное Шоссе.</w:t>
            </w:r>
          </w:p>
        </w:tc>
        <w:tc>
          <w:tcPr>
            <w:tcW w:w="2693" w:type="dxa"/>
            <w:tcBorders>
              <w:right w:val="single" w:sz="4" w:space="0" w:color="auto"/>
            </w:tcBorders>
          </w:tcPr>
          <w:p w:rsidR="00483CF0" w:rsidRPr="00D7342B" w:rsidRDefault="00483CF0" w:rsidP="00483CF0">
            <w:pPr>
              <w:pStyle w:val="af6"/>
              <w:keepNext/>
              <w:keepLines/>
              <w:tabs>
                <w:tab w:val="clear" w:pos="360"/>
                <w:tab w:val="left" w:pos="7371"/>
              </w:tabs>
              <w:spacing w:before="0"/>
              <w:ind w:left="0" w:firstLine="0"/>
              <w:jc w:val="left"/>
              <w:rPr>
                <w:color w:val="000000" w:themeColor="text1"/>
                <w:sz w:val="22"/>
                <w:szCs w:val="22"/>
              </w:rPr>
            </w:pPr>
            <w:r w:rsidRPr="00D7342B">
              <w:rPr>
                <w:color w:val="000000" w:themeColor="text1"/>
                <w:sz w:val="22"/>
                <w:szCs w:val="22"/>
              </w:rPr>
              <w:t>Площадь земельного участка -5,33га.</w:t>
            </w:r>
          </w:p>
          <w:p w:rsidR="00483CF0" w:rsidRPr="00D7342B" w:rsidRDefault="00483CF0" w:rsidP="00483CF0">
            <w:pPr>
              <w:pStyle w:val="af6"/>
              <w:keepNext/>
              <w:keepLines/>
              <w:tabs>
                <w:tab w:val="clear" w:pos="360"/>
                <w:tab w:val="left" w:pos="7371"/>
              </w:tabs>
              <w:spacing w:before="0"/>
              <w:ind w:left="0" w:firstLine="0"/>
              <w:jc w:val="left"/>
              <w:rPr>
                <w:color w:val="000000" w:themeColor="text1"/>
                <w:sz w:val="22"/>
                <w:szCs w:val="22"/>
              </w:rPr>
            </w:pPr>
          </w:p>
        </w:tc>
        <w:tc>
          <w:tcPr>
            <w:tcW w:w="2551" w:type="dxa"/>
            <w:tcBorders>
              <w:right w:val="single" w:sz="4" w:space="0" w:color="auto"/>
            </w:tcBorders>
          </w:tcPr>
          <w:p w:rsidR="00483CF0" w:rsidRPr="00D7342B" w:rsidRDefault="00483CF0" w:rsidP="00483CF0">
            <w:pPr>
              <w:spacing w:before="0"/>
              <w:ind w:firstLine="0"/>
              <w:rPr>
                <w:color w:val="000000" w:themeColor="text1"/>
                <w:sz w:val="22"/>
                <w:szCs w:val="22"/>
              </w:rPr>
            </w:pPr>
            <w:r w:rsidRPr="00D7342B">
              <w:rPr>
                <w:color w:val="000000" w:themeColor="text1"/>
                <w:sz w:val="22"/>
                <w:szCs w:val="22"/>
              </w:rPr>
              <w:t>СТП Самарской области</w:t>
            </w:r>
          </w:p>
        </w:tc>
      </w:tr>
    </w:tbl>
    <w:p w:rsidR="00225691" w:rsidRPr="00D7342B" w:rsidRDefault="00225691" w:rsidP="007A3D6A">
      <w:pPr>
        <w:pStyle w:val="2"/>
        <w:numPr>
          <w:ilvl w:val="0"/>
          <w:numId w:val="0"/>
        </w:numPr>
        <w:spacing w:before="240" w:after="240"/>
        <w:jc w:val="both"/>
        <w:rPr>
          <w:rFonts w:ascii="Times New Roman" w:hAnsi="Times New Roman"/>
          <w:iCs w:val="0"/>
          <w:color w:val="000000" w:themeColor="text1"/>
        </w:rPr>
      </w:pPr>
      <w:bookmarkStart w:id="186" w:name="_Toc82608236"/>
      <w:r w:rsidRPr="00D7342B">
        <w:rPr>
          <w:rFonts w:ascii="Times New Roman" w:hAnsi="Times New Roman"/>
          <w:iCs w:val="0"/>
          <w:color w:val="000000" w:themeColor="text1"/>
        </w:rPr>
        <w:t xml:space="preserve">Статья </w:t>
      </w:r>
      <w:r w:rsidR="00BD343B" w:rsidRPr="00D7342B">
        <w:rPr>
          <w:rFonts w:ascii="Times New Roman" w:hAnsi="Times New Roman"/>
          <w:iCs w:val="0"/>
          <w:color w:val="000000" w:themeColor="text1"/>
        </w:rPr>
        <w:t>1</w:t>
      </w:r>
      <w:r w:rsidR="00626ACB" w:rsidRPr="00D7342B">
        <w:rPr>
          <w:rFonts w:ascii="Times New Roman" w:hAnsi="Times New Roman"/>
          <w:iCs w:val="0"/>
          <w:color w:val="000000" w:themeColor="text1"/>
        </w:rPr>
        <w:t>2</w:t>
      </w:r>
      <w:r w:rsidRPr="00D7342B">
        <w:rPr>
          <w:rFonts w:ascii="Times New Roman" w:hAnsi="Times New Roman"/>
          <w:iCs w:val="0"/>
          <w:color w:val="000000" w:themeColor="text1"/>
        </w:rPr>
        <w:t xml:space="preserve">. Мероприятия в сфере развития </w:t>
      </w:r>
      <w:r w:rsidR="00040867" w:rsidRPr="00D7342B">
        <w:rPr>
          <w:rFonts w:ascii="Times New Roman" w:hAnsi="Times New Roman"/>
          <w:iCs w:val="0"/>
          <w:color w:val="000000" w:themeColor="text1"/>
        </w:rPr>
        <w:t xml:space="preserve">объектов </w:t>
      </w:r>
      <w:r w:rsidRPr="00D7342B">
        <w:rPr>
          <w:rFonts w:ascii="Times New Roman" w:hAnsi="Times New Roman"/>
          <w:iCs w:val="0"/>
          <w:color w:val="000000" w:themeColor="text1"/>
        </w:rPr>
        <w:t>промышленности</w:t>
      </w:r>
      <w:bookmarkEnd w:id="186"/>
    </w:p>
    <w:tbl>
      <w:tblPr>
        <w:tblW w:w="14854" w:type="dxa"/>
        <w:tblInd w:w="-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821"/>
        <w:gridCol w:w="4536"/>
        <w:gridCol w:w="2410"/>
        <w:gridCol w:w="3118"/>
        <w:gridCol w:w="1701"/>
        <w:gridCol w:w="2268"/>
      </w:tblGrid>
      <w:tr w:rsidR="00D7342B" w:rsidRPr="00D7342B" w:rsidTr="00A12CF6">
        <w:trPr>
          <w:tblHeader/>
        </w:trPr>
        <w:tc>
          <w:tcPr>
            <w:tcW w:w="821" w:type="dxa"/>
          </w:tcPr>
          <w:p w:rsidR="00A12CF6" w:rsidRPr="00D7342B" w:rsidRDefault="00A12CF6" w:rsidP="008D7971">
            <w:pPr>
              <w:pStyle w:val="Normal10-02"/>
              <w:keepNext/>
              <w:keepLines/>
              <w:tabs>
                <w:tab w:val="left" w:pos="7371"/>
              </w:tabs>
              <w:ind w:left="0" w:right="0"/>
              <w:rPr>
                <w:color w:val="000000" w:themeColor="text1"/>
                <w:sz w:val="22"/>
                <w:szCs w:val="22"/>
              </w:rPr>
            </w:pPr>
            <w:r w:rsidRPr="00D7342B">
              <w:rPr>
                <w:color w:val="000000" w:themeColor="text1"/>
                <w:sz w:val="22"/>
                <w:szCs w:val="22"/>
              </w:rPr>
              <w:lastRenderedPageBreak/>
              <w:t>№</w:t>
            </w:r>
          </w:p>
          <w:p w:rsidR="00A12CF6" w:rsidRPr="00D7342B" w:rsidRDefault="00A12CF6" w:rsidP="008D7971">
            <w:pPr>
              <w:pStyle w:val="Normal10-02"/>
              <w:keepNext/>
              <w:keepLines/>
              <w:tabs>
                <w:tab w:val="left" w:pos="7371"/>
              </w:tabs>
              <w:ind w:left="0" w:right="0"/>
              <w:rPr>
                <w:color w:val="000000" w:themeColor="text1"/>
                <w:sz w:val="22"/>
                <w:szCs w:val="22"/>
              </w:rPr>
            </w:pPr>
            <w:r w:rsidRPr="00D7342B">
              <w:rPr>
                <w:color w:val="000000" w:themeColor="text1"/>
                <w:sz w:val="22"/>
                <w:szCs w:val="22"/>
              </w:rPr>
              <w:t>п/п</w:t>
            </w:r>
          </w:p>
        </w:tc>
        <w:tc>
          <w:tcPr>
            <w:tcW w:w="4536" w:type="dxa"/>
          </w:tcPr>
          <w:p w:rsidR="00A12CF6" w:rsidRPr="00D7342B" w:rsidRDefault="00A12CF6" w:rsidP="008D7971">
            <w:pPr>
              <w:pStyle w:val="Normal10-02"/>
              <w:keepNext/>
              <w:keepLines/>
              <w:tabs>
                <w:tab w:val="left" w:pos="7371"/>
              </w:tabs>
              <w:ind w:left="0" w:right="0"/>
              <w:rPr>
                <w:color w:val="000000" w:themeColor="text1"/>
                <w:sz w:val="22"/>
                <w:szCs w:val="22"/>
              </w:rPr>
            </w:pPr>
            <w:r w:rsidRPr="00D7342B">
              <w:rPr>
                <w:color w:val="000000" w:themeColor="text1"/>
                <w:sz w:val="22"/>
                <w:szCs w:val="22"/>
              </w:rPr>
              <w:t>Мероприятия территориального планирования и планируемые объекты капитального строительства</w:t>
            </w:r>
          </w:p>
        </w:tc>
        <w:tc>
          <w:tcPr>
            <w:tcW w:w="2410" w:type="dxa"/>
          </w:tcPr>
          <w:p w:rsidR="00A12CF6" w:rsidRPr="00D7342B" w:rsidRDefault="00A12CF6" w:rsidP="008D7971">
            <w:pPr>
              <w:keepNext/>
              <w:keepLines/>
              <w:widowControl/>
              <w:spacing w:before="0"/>
              <w:ind w:firstLine="0"/>
              <w:jc w:val="center"/>
              <w:rPr>
                <w:b/>
                <w:bCs/>
                <w:color w:val="000000" w:themeColor="text1"/>
                <w:sz w:val="22"/>
                <w:szCs w:val="22"/>
              </w:rPr>
            </w:pPr>
            <w:r w:rsidRPr="00D7342B">
              <w:rPr>
                <w:b/>
                <w:bCs/>
                <w:color w:val="000000" w:themeColor="text1"/>
                <w:sz w:val="22"/>
                <w:szCs w:val="22"/>
              </w:rPr>
              <w:t>Территория планирования мероприятий</w:t>
            </w:r>
          </w:p>
        </w:tc>
        <w:tc>
          <w:tcPr>
            <w:tcW w:w="3118" w:type="dxa"/>
            <w:tcBorders>
              <w:right w:val="single" w:sz="4" w:space="0" w:color="auto"/>
            </w:tcBorders>
          </w:tcPr>
          <w:p w:rsidR="00A12CF6" w:rsidRPr="00D7342B" w:rsidRDefault="00A12CF6" w:rsidP="008D7971">
            <w:pPr>
              <w:pStyle w:val="Normal10-02"/>
              <w:keepNext/>
              <w:keepLines/>
              <w:tabs>
                <w:tab w:val="left" w:pos="7371"/>
              </w:tabs>
              <w:ind w:left="-38" w:right="0"/>
              <w:rPr>
                <w:color w:val="000000" w:themeColor="text1"/>
                <w:sz w:val="22"/>
                <w:szCs w:val="22"/>
              </w:rPr>
            </w:pPr>
            <w:r w:rsidRPr="00D7342B">
              <w:rPr>
                <w:color w:val="000000" w:themeColor="text1"/>
                <w:sz w:val="22"/>
                <w:szCs w:val="22"/>
              </w:rPr>
              <w:t>Характеристика объекта</w:t>
            </w:r>
          </w:p>
          <w:p w:rsidR="00A12CF6" w:rsidRPr="00D7342B" w:rsidRDefault="00A12CF6" w:rsidP="008D7971">
            <w:pPr>
              <w:pStyle w:val="Normal10-02"/>
              <w:keepNext/>
              <w:keepLines/>
              <w:tabs>
                <w:tab w:val="left" w:pos="7371"/>
              </w:tabs>
              <w:ind w:left="0" w:right="0"/>
              <w:rPr>
                <w:color w:val="000000" w:themeColor="text1"/>
                <w:sz w:val="22"/>
                <w:szCs w:val="22"/>
              </w:rPr>
            </w:pPr>
            <w:r w:rsidRPr="00D7342B">
              <w:rPr>
                <w:color w:val="000000" w:themeColor="text1"/>
                <w:sz w:val="22"/>
                <w:szCs w:val="22"/>
              </w:rPr>
              <w:t>капитального строительства</w:t>
            </w:r>
          </w:p>
        </w:tc>
        <w:tc>
          <w:tcPr>
            <w:tcW w:w="1701" w:type="dxa"/>
            <w:tcBorders>
              <w:right w:val="single" w:sz="4" w:space="0" w:color="auto"/>
            </w:tcBorders>
          </w:tcPr>
          <w:p w:rsidR="00A12CF6" w:rsidRPr="00D7342B" w:rsidRDefault="00A12CF6" w:rsidP="008D7971">
            <w:pPr>
              <w:pStyle w:val="Normal10-02"/>
              <w:ind w:left="0" w:right="0"/>
              <w:rPr>
                <w:color w:val="000000" w:themeColor="text1"/>
                <w:sz w:val="22"/>
                <w:szCs w:val="22"/>
              </w:rPr>
            </w:pPr>
            <w:r w:rsidRPr="00D7342B">
              <w:rPr>
                <w:color w:val="000000" w:themeColor="text1"/>
                <w:sz w:val="22"/>
                <w:szCs w:val="22"/>
              </w:rPr>
              <w:t>Вид работы</w:t>
            </w:r>
          </w:p>
        </w:tc>
        <w:tc>
          <w:tcPr>
            <w:tcW w:w="2268" w:type="dxa"/>
            <w:tcBorders>
              <w:right w:val="single" w:sz="4" w:space="0" w:color="auto"/>
            </w:tcBorders>
          </w:tcPr>
          <w:p w:rsidR="00A12CF6" w:rsidRPr="00D7342B" w:rsidRDefault="00A12CF6" w:rsidP="008D7971">
            <w:pPr>
              <w:pStyle w:val="Normal10-02"/>
              <w:ind w:left="0" w:right="0"/>
              <w:rPr>
                <w:color w:val="000000" w:themeColor="text1"/>
                <w:sz w:val="22"/>
                <w:szCs w:val="22"/>
              </w:rPr>
            </w:pPr>
            <w:r w:rsidRPr="00D7342B">
              <w:rPr>
                <w:color w:val="000000" w:themeColor="text1"/>
                <w:sz w:val="22"/>
                <w:szCs w:val="22"/>
              </w:rPr>
              <w:t>Источник получения сведений об объекте</w:t>
            </w:r>
          </w:p>
        </w:tc>
      </w:tr>
      <w:tr w:rsidR="00D7342B" w:rsidRPr="00D7342B" w:rsidTr="00A12CF6">
        <w:tc>
          <w:tcPr>
            <w:tcW w:w="821" w:type="dxa"/>
          </w:tcPr>
          <w:p w:rsidR="00A12CF6" w:rsidRPr="00D7342B" w:rsidRDefault="00A12CF6" w:rsidP="008D7971">
            <w:pPr>
              <w:keepNext/>
              <w:keepLines/>
              <w:widowControl/>
              <w:spacing w:before="0"/>
              <w:ind w:firstLine="0"/>
              <w:jc w:val="left"/>
              <w:rPr>
                <w:color w:val="000000" w:themeColor="text1"/>
                <w:sz w:val="22"/>
                <w:szCs w:val="22"/>
              </w:rPr>
            </w:pPr>
            <w:r w:rsidRPr="00D7342B">
              <w:rPr>
                <w:color w:val="000000" w:themeColor="text1"/>
                <w:sz w:val="22"/>
                <w:szCs w:val="22"/>
              </w:rPr>
              <w:t>1.</w:t>
            </w:r>
          </w:p>
        </w:tc>
        <w:tc>
          <w:tcPr>
            <w:tcW w:w="4536" w:type="dxa"/>
          </w:tcPr>
          <w:p w:rsidR="00A12CF6" w:rsidRPr="00D7342B" w:rsidRDefault="00A12CF6" w:rsidP="008D7971">
            <w:pPr>
              <w:spacing w:before="0"/>
              <w:ind w:firstLine="0"/>
              <w:rPr>
                <w:color w:val="000000" w:themeColor="text1"/>
                <w:sz w:val="22"/>
                <w:szCs w:val="22"/>
              </w:rPr>
            </w:pPr>
            <w:r w:rsidRPr="00D7342B">
              <w:rPr>
                <w:color w:val="000000" w:themeColor="text1"/>
                <w:sz w:val="22"/>
                <w:szCs w:val="22"/>
              </w:rPr>
              <w:t>Технопарк в сфере высоких технологий «Жигулевская долина»</w:t>
            </w:r>
          </w:p>
        </w:tc>
        <w:tc>
          <w:tcPr>
            <w:tcW w:w="2410" w:type="dxa"/>
          </w:tcPr>
          <w:p w:rsidR="00A12CF6" w:rsidRPr="00D7342B" w:rsidRDefault="00A12CF6" w:rsidP="008D7971">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rPr>
              <w:t>г.о. Тольятти, г.Тольятти, Автозаводской район, Южное шоссе, д. 165</w:t>
            </w:r>
          </w:p>
        </w:tc>
        <w:tc>
          <w:tcPr>
            <w:tcW w:w="3118" w:type="dxa"/>
            <w:tcBorders>
              <w:right w:val="single" w:sz="4" w:space="0" w:color="auto"/>
            </w:tcBorders>
          </w:tcPr>
          <w:p w:rsidR="00A12CF6" w:rsidRPr="00D7342B" w:rsidRDefault="00A12CF6" w:rsidP="008D7971">
            <w:pPr>
              <w:pStyle w:val="af6"/>
              <w:keepNext/>
              <w:keepLines/>
              <w:tabs>
                <w:tab w:val="clear" w:pos="360"/>
                <w:tab w:val="left" w:pos="7371"/>
              </w:tabs>
              <w:spacing w:before="0"/>
              <w:ind w:left="0" w:firstLine="0"/>
              <w:rPr>
                <w:color w:val="000000" w:themeColor="text1"/>
                <w:sz w:val="22"/>
                <w:szCs w:val="22"/>
              </w:rPr>
            </w:pPr>
            <w:r w:rsidRPr="00D7342B">
              <w:rPr>
                <w:color w:val="000000" w:themeColor="text1"/>
                <w:sz w:val="22"/>
                <w:szCs w:val="22"/>
                <w:lang w:eastAsia="en-US"/>
              </w:rPr>
              <w:t xml:space="preserve">Площадь земельного участка </w:t>
            </w:r>
            <w:r w:rsidR="00D8186D" w:rsidRPr="00D7342B">
              <w:rPr>
                <w:color w:val="000000" w:themeColor="text1"/>
                <w:sz w:val="22"/>
                <w:szCs w:val="22"/>
                <w:lang w:eastAsia="en-US"/>
              </w:rPr>
              <w:t>–</w:t>
            </w:r>
            <w:r w:rsidRPr="00D7342B">
              <w:rPr>
                <w:color w:val="000000" w:themeColor="text1"/>
                <w:sz w:val="22"/>
                <w:szCs w:val="22"/>
                <w:lang w:eastAsia="en-US"/>
              </w:rPr>
              <w:t xml:space="preserve"> </w:t>
            </w:r>
            <w:r w:rsidRPr="00D7342B">
              <w:rPr>
                <w:color w:val="000000" w:themeColor="text1"/>
                <w:sz w:val="22"/>
                <w:szCs w:val="22"/>
              </w:rPr>
              <w:t>288968</w:t>
            </w:r>
            <w:r w:rsidR="00D8186D" w:rsidRPr="00D7342B">
              <w:rPr>
                <w:color w:val="000000" w:themeColor="text1"/>
                <w:sz w:val="22"/>
                <w:szCs w:val="22"/>
              </w:rPr>
              <w:t xml:space="preserve"> </w:t>
            </w:r>
            <w:r w:rsidRPr="00D7342B">
              <w:rPr>
                <w:color w:val="000000" w:themeColor="text1"/>
                <w:sz w:val="22"/>
                <w:szCs w:val="22"/>
              </w:rPr>
              <w:t>м</w:t>
            </w:r>
            <w:r w:rsidRPr="00D7342B">
              <w:rPr>
                <w:color w:val="000000" w:themeColor="text1"/>
                <w:sz w:val="22"/>
                <w:szCs w:val="22"/>
                <w:vertAlign w:val="superscript"/>
              </w:rPr>
              <w:t>2</w:t>
            </w:r>
          </w:p>
          <w:p w:rsidR="00A12CF6" w:rsidRPr="00D7342B" w:rsidRDefault="00A12CF6" w:rsidP="008D7971">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Площадь объекта</w:t>
            </w:r>
            <w:r w:rsidR="00D8186D" w:rsidRPr="00D7342B">
              <w:rPr>
                <w:color w:val="000000" w:themeColor="text1"/>
                <w:sz w:val="22"/>
                <w:szCs w:val="22"/>
                <w:lang w:eastAsia="en-US"/>
              </w:rPr>
              <w:t xml:space="preserve"> </w:t>
            </w:r>
            <w:r w:rsidRPr="00D7342B">
              <w:rPr>
                <w:color w:val="000000" w:themeColor="text1"/>
                <w:sz w:val="22"/>
                <w:szCs w:val="22"/>
                <w:lang w:eastAsia="en-US"/>
              </w:rPr>
              <w:t xml:space="preserve">- </w:t>
            </w:r>
            <w:r w:rsidRPr="00D7342B">
              <w:rPr>
                <w:color w:val="000000" w:themeColor="text1"/>
                <w:sz w:val="22"/>
                <w:szCs w:val="22"/>
              </w:rPr>
              <w:t>67144,48</w:t>
            </w:r>
            <w:r w:rsidR="00D8186D" w:rsidRPr="00D7342B">
              <w:rPr>
                <w:color w:val="000000" w:themeColor="text1"/>
                <w:sz w:val="22"/>
                <w:szCs w:val="22"/>
              </w:rPr>
              <w:t xml:space="preserve"> </w:t>
            </w:r>
            <w:r w:rsidRPr="00D7342B">
              <w:rPr>
                <w:color w:val="000000" w:themeColor="text1"/>
                <w:sz w:val="22"/>
                <w:szCs w:val="22"/>
              </w:rPr>
              <w:t>м</w:t>
            </w:r>
            <w:r w:rsidRPr="00D7342B">
              <w:rPr>
                <w:color w:val="000000" w:themeColor="text1"/>
                <w:sz w:val="22"/>
                <w:szCs w:val="22"/>
                <w:vertAlign w:val="superscript"/>
              </w:rPr>
              <w:t>2</w:t>
            </w:r>
          </w:p>
        </w:tc>
        <w:tc>
          <w:tcPr>
            <w:tcW w:w="1701" w:type="dxa"/>
            <w:tcBorders>
              <w:right w:val="single" w:sz="4" w:space="0" w:color="auto"/>
            </w:tcBorders>
          </w:tcPr>
          <w:p w:rsidR="00A12CF6" w:rsidRPr="00D7342B" w:rsidRDefault="00A12CF6" w:rsidP="008D7971">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rPr>
              <w:t>Строительство</w:t>
            </w:r>
          </w:p>
        </w:tc>
        <w:tc>
          <w:tcPr>
            <w:tcW w:w="2268" w:type="dxa"/>
            <w:tcBorders>
              <w:right w:val="single" w:sz="4" w:space="0" w:color="auto"/>
            </w:tcBorders>
          </w:tcPr>
          <w:p w:rsidR="00A12CF6" w:rsidRPr="00D7342B" w:rsidRDefault="00A12CF6" w:rsidP="008D7971">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rPr>
              <w:t>СТП Самарской области</w:t>
            </w:r>
          </w:p>
        </w:tc>
      </w:tr>
      <w:tr w:rsidR="00D7342B" w:rsidRPr="00D7342B" w:rsidTr="00A12CF6">
        <w:tc>
          <w:tcPr>
            <w:tcW w:w="821" w:type="dxa"/>
          </w:tcPr>
          <w:p w:rsidR="00A12CF6" w:rsidRPr="00D7342B" w:rsidRDefault="00A12CF6" w:rsidP="008D7971">
            <w:pPr>
              <w:keepNext/>
              <w:keepLines/>
              <w:widowControl/>
              <w:spacing w:before="0"/>
              <w:ind w:firstLine="0"/>
              <w:jc w:val="left"/>
              <w:rPr>
                <w:color w:val="000000" w:themeColor="text1"/>
                <w:sz w:val="22"/>
                <w:szCs w:val="22"/>
              </w:rPr>
            </w:pPr>
            <w:r w:rsidRPr="00D7342B">
              <w:rPr>
                <w:color w:val="000000" w:themeColor="text1"/>
                <w:sz w:val="22"/>
                <w:szCs w:val="22"/>
              </w:rPr>
              <w:t>2.</w:t>
            </w:r>
          </w:p>
        </w:tc>
        <w:tc>
          <w:tcPr>
            <w:tcW w:w="4536" w:type="dxa"/>
          </w:tcPr>
          <w:p w:rsidR="00A12CF6" w:rsidRPr="00D7342B" w:rsidRDefault="00A12CF6" w:rsidP="008D7971">
            <w:pPr>
              <w:spacing w:before="0"/>
              <w:ind w:firstLine="0"/>
              <w:rPr>
                <w:color w:val="000000" w:themeColor="text1"/>
                <w:sz w:val="22"/>
                <w:szCs w:val="22"/>
              </w:rPr>
            </w:pPr>
            <w:r w:rsidRPr="00D7342B">
              <w:rPr>
                <w:color w:val="000000" w:themeColor="text1"/>
                <w:sz w:val="22"/>
                <w:szCs w:val="22"/>
              </w:rPr>
              <w:t>Строительство промышленного технопарка (особая экономическая зона промышленно-производственного типа «Тольятти»)</w:t>
            </w:r>
          </w:p>
        </w:tc>
        <w:tc>
          <w:tcPr>
            <w:tcW w:w="2410" w:type="dxa"/>
          </w:tcPr>
          <w:p w:rsidR="00A12CF6" w:rsidRPr="00D7342B" w:rsidRDefault="00A12CF6" w:rsidP="008D7971">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rPr>
              <w:t>г.о. Тольятти</w:t>
            </w:r>
            <w:r w:rsidR="00D8186D" w:rsidRPr="00D7342B">
              <w:rPr>
                <w:color w:val="000000" w:themeColor="text1"/>
                <w:sz w:val="22"/>
                <w:szCs w:val="22"/>
              </w:rPr>
              <w:t xml:space="preserve"> г.Тольятти</w:t>
            </w:r>
          </w:p>
        </w:tc>
        <w:tc>
          <w:tcPr>
            <w:tcW w:w="3118" w:type="dxa"/>
            <w:tcBorders>
              <w:right w:val="single" w:sz="4" w:space="0" w:color="auto"/>
            </w:tcBorders>
          </w:tcPr>
          <w:p w:rsidR="00A12CF6" w:rsidRPr="00D7342B" w:rsidRDefault="00A12CF6" w:rsidP="008D7971">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Площадь земельного участка - 660</w:t>
            </w:r>
            <w:r w:rsidR="00D8186D" w:rsidRPr="00D7342B">
              <w:rPr>
                <w:color w:val="000000" w:themeColor="text1"/>
                <w:sz w:val="22"/>
                <w:szCs w:val="22"/>
                <w:lang w:eastAsia="en-US"/>
              </w:rPr>
              <w:t xml:space="preserve"> </w:t>
            </w:r>
            <w:r w:rsidRPr="00D7342B">
              <w:rPr>
                <w:color w:val="000000" w:themeColor="text1"/>
                <w:sz w:val="22"/>
                <w:szCs w:val="22"/>
                <w:lang w:eastAsia="en-US"/>
              </w:rPr>
              <w:t>га</w:t>
            </w:r>
          </w:p>
          <w:p w:rsidR="000E2A23" w:rsidRPr="00D7342B" w:rsidRDefault="000E2A23" w:rsidP="008D7971">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Многоотраслевая специализация</w:t>
            </w:r>
          </w:p>
        </w:tc>
        <w:tc>
          <w:tcPr>
            <w:tcW w:w="1701" w:type="dxa"/>
            <w:tcBorders>
              <w:right w:val="single" w:sz="4" w:space="0" w:color="auto"/>
            </w:tcBorders>
          </w:tcPr>
          <w:p w:rsidR="00A12CF6" w:rsidRPr="00D7342B" w:rsidRDefault="00A12CF6" w:rsidP="008D7971">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rPr>
              <w:t>Строительство</w:t>
            </w:r>
          </w:p>
        </w:tc>
        <w:tc>
          <w:tcPr>
            <w:tcW w:w="2268" w:type="dxa"/>
            <w:tcBorders>
              <w:right w:val="single" w:sz="4" w:space="0" w:color="auto"/>
            </w:tcBorders>
          </w:tcPr>
          <w:p w:rsidR="00A12CF6" w:rsidRPr="00D7342B" w:rsidRDefault="00A12CF6" w:rsidP="008D7971">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rPr>
              <w:t>СТП Самарской области</w:t>
            </w:r>
          </w:p>
        </w:tc>
      </w:tr>
      <w:tr w:rsidR="00D7342B" w:rsidRPr="00D7342B" w:rsidTr="00A12CF6">
        <w:tc>
          <w:tcPr>
            <w:tcW w:w="821" w:type="dxa"/>
          </w:tcPr>
          <w:p w:rsidR="00A12CF6" w:rsidRPr="00D7342B" w:rsidRDefault="00A12CF6" w:rsidP="008D7971">
            <w:pPr>
              <w:keepNext/>
              <w:keepLines/>
              <w:widowControl/>
              <w:spacing w:before="0"/>
              <w:ind w:firstLine="0"/>
              <w:jc w:val="left"/>
              <w:rPr>
                <w:color w:val="000000" w:themeColor="text1"/>
                <w:sz w:val="22"/>
                <w:szCs w:val="22"/>
              </w:rPr>
            </w:pPr>
            <w:r w:rsidRPr="00D7342B">
              <w:rPr>
                <w:color w:val="000000" w:themeColor="text1"/>
                <w:sz w:val="22"/>
                <w:szCs w:val="22"/>
              </w:rPr>
              <w:t xml:space="preserve">3. </w:t>
            </w:r>
          </w:p>
        </w:tc>
        <w:tc>
          <w:tcPr>
            <w:tcW w:w="4536" w:type="dxa"/>
          </w:tcPr>
          <w:p w:rsidR="00A12CF6" w:rsidRPr="00D7342B" w:rsidRDefault="00A12CF6" w:rsidP="008D7971">
            <w:pPr>
              <w:spacing w:before="0"/>
              <w:ind w:firstLine="0"/>
              <w:rPr>
                <w:color w:val="000000" w:themeColor="text1"/>
                <w:sz w:val="22"/>
                <w:szCs w:val="22"/>
              </w:rPr>
            </w:pPr>
            <w:r w:rsidRPr="00D7342B">
              <w:rPr>
                <w:color w:val="000000" w:themeColor="text1"/>
                <w:sz w:val="22"/>
                <w:szCs w:val="22"/>
              </w:rPr>
              <w:t>Индустриальный парк «Тольяттисинтез»</w:t>
            </w:r>
          </w:p>
        </w:tc>
        <w:tc>
          <w:tcPr>
            <w:tcW w:w="2410" w:type="dxa"/>
          </w:tcPr>
          <w:p w:rsidR="00A12CF6" w:rsidRPr="00D7342B" w:rsidRDefault="00A12CF6" w:rsidP="008D7971">
            <w:pPr>
              <w:pStyle w:val="af6"/>
              <w:keepNext/>
              <w:keepLines/>
              <w:tabs>
                <w:tab w:val="clear" w:pos="360"/>
                <w:tab w:val="left" w:pos="7371"/>
              </w:tabs>
              <w:spacing w:before="0"/>
              <w:ind w:left="0" w:firstLine="0"/>
              <w:rPr>
                <w:color w:val="000000" w:themeColor="text1"/>
                <w:sz w:val="22"/>
                <w:szCs w:val="22"/>
              </w:rPr>
            </w:pPr>
            <w:r w:rsidRPr="00D7342B">
              <w:rPr>
                <w:color w:val="000000" w:themeColor="text1"/>
                <w:sz w:val="22"/>
                <w:szCs w:val="22"/>
              </w:rPr>
              <w:t>г.о. Тольятти</w:t>
            </w:r>
            <w:r w:rsidR="00D8186D" w:rsidRPr="00D7342B">
              <w:rPr>
                <w:color w:val="000000" w:themeColor="text1"/>
                <w:sz w:val="22"/>
                <w:szCs w:val="22"/>
              </w:rPr>
              <w:t xml:space="preserve"> г.Тольятти</w:t>
            </w:r>
          </w:p>
        </w:tc>
        <w:tc>
          <w:tcPr>
            <w:tcW w:w="3118" w:type="dxa"/>
            <w:tcBorders>
              <w:right w:val="single" w:sz="4" w:space="0" w:color="auto"/>
            </w:tcBorders>
          </w:tcPr>
          <w:p w:rsidR="00A12CF6" w:rsidRPr="00D7342B" w:rsidRDefault="00A12CF6" w:rsidP="008D7971">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 xml:space="preserve">Площадь земельного участка </w:t>
            </w:r>
            <w:r w:rsidR="00D8186D" w:rsidRPr="00D7342B">
              <w:rPr>
                <w:color w:val="000000" w:themeColor="text1"/>
                <w:sz w:val="22"/>
                <w:szCs w:val="22"/>
                <w:lang w:eastAsia="en-US"/>
              </w:rPr>
              <w:t>–</w:t>
            </w:r>
            <w:r w:rsidRPr="00D7342B">
              <w:rPr>
                <w:color w:val="000000" w:themeColor="text1"/>
                <w:sz w:val="22"/>
                <w:szCs w:val="22"/>
                <w:lang w:eastAsia="en-US"/>
              </w:rPr>
              <w:t xml:space="preserve"> 415</w:t>
            </w:r>
            <w:r w:rsidR="00D8186D" w:rsidRPr="00D7342B">
              <w:rPr>
                <w:color w:val="000000" w:themeColor="text1"/>
                <w:sz w:val="22"/>
                <w:szCs w:val="22"/>
                <w:lang w:eastAsia="en-US"/>
              </w:rPr>
              <w:t xml:space="preserve"> </w:t>
            </w:r>
            <w:r w:rsidRPr="00D7342B">
              <w:rPr>
                <w:color w:val="000000" w:themeColor="text1"/>
                <w:sz w:val="22"/>
                <w:szCs w:val="22"/>
                <w:lang w:eastAsia="en-US"/>
              </w:rPr>
              <w:t>га.</w:t>
            </w:r>
          </w:p>
          <w:p w:rsidR="00A12CF6" w:rsidRPr="00D7342B" w:rsidRDefault="00A12CF6" w:rsidP="008D7971">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Производство химической и нефтехимической продукции.</w:t>
            </w:r>
          </w:p>
        </w:tc>
        <w:tc>
          <w:tcPr>
            <w:tcW w:w="1701" w:type="dxa"/>
            <w:tcBorders>
              <w:right w:val="single" w:sz="4" w:space="0" w:color="auto"/>
            </w:tcBorders>
          </w:tcPr>
          <w:p w:rsidR="00A12CF6" w:rsidRPr="00D7342B" w:rsidRDefault="00A12CF6" w:rsidP="008D7971">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Строительство</w:t>
            </w:r>
          </w:p>
        </w:tc>
        <w:tc>
          <w:tcPr>
            <w:tcW w:w="2268" w:type="dxa"/>
            <w:tcBorders>
              <w:right w:val="single" w:sz="4" w:space="0" w:color="auto"/>
            </w:tcBorders>
          </w:tcPr>
          <w:p w:rsidR="00A12CF6" w:rsidRPr="00D7342B" w:rsidRDefault="00A12CF6" w:rsidP="008D7971">
            <w:pPr>
              <w:pStyle w:val="af6"/>
              <w:keepNext/>
              <w:keepLines/>
              <w:tabs>
                <w:tab w:val="clear" w:pos="360"/>
                <w:tab w:val="left" w:pos="7371"/>
              </w:tabs>
              <w:spacing w:before="0"/>
              <w:ind w:left="0" w:firstLine="0"/>
              <w:rPr>
                <w:color w:val="000000" w:themeColor="text1"/>
                <w:sz w:val="20"/>
                <w:lang w:eastAsia="en-US"/>
              </w:rPr>
            </w:pPr>
            <w:r w:rsidRPr="00D7342B">
              <w:rPr>
                <w:color w:val="000000" w:themeColor="text1"/>
                <w:sz w:val="22"/>
                <w:szCs w:val="22"/>
              </w:rPr>
              <w:t>СТП Самарской области</w:t>
            </w:r>
          </w:p>
        </w:tc>
      </w:tr>
      <w:tr w:rsidR="00D7342B" w:rsidRPr="00D7342B" w:rsidTr="00A12CF6">
        <w:tc>
          <w:tcPr>
            <w:tcW w:w="821" w:type="dxa"/>
          </w:tcPr>
          <w:p w:rsidR="00D8186D" w:rsidRPr="00D7342B" w:rsidRDefault="00D8186D" w:rsidP="00D8186D">
            <w:pPr>
              <w:keepNext/>
              <w:keepLines/>
              <w:widowControl/>
              <w:spacing w:before="0"/>
              <w:ind w:firstLine="0"/>
              <w:jc w:val="left"/>
              <w:rPr>
                <w:color w:val="000000" w:themeColor="text1"/>
                <w:sz w:val="22"/>
                <w:szCs w:val="22"/>
              </w:rPr>
            </w:pPr>
            <w:r w:rsidRPr="00D7342B">
              <w:rPr>
                <w:color w:val="000000" w:themeColor="text1"/>
                <w:sz w:val="22"/>
                <w:szCs w:val="22"/>
              </w:rPr>
              <w:t>4.</w:t>
            </w:r>
          </w:p>
        </w:tc>
        <w:tc>
          <w:tcPr>
            <w:tcW w:w="4536" w:type="dxa"/>
          </w:tcPr>
          <w:p w:rsidR="00D8186D" w:rsidRPr="00D7342B" w:rsidRDefault="00D8186D" w:rsidP="00D8186D">
            <w:pPr>
              <w:spacing w:before="0"/>
              <w:ind w:firstLine="0"/>
              <w:rPr>
                <w:color w:val="000000" w:themeColor="text1"/>
                <w:sz w:val="22"/>
                <w:szCs w:val="22"/>
              </w:rPr>
            </w:pPr>
            <w:r w:rsidRPr="00D7342B">
              <w:rPr>
                <w:color w:val="000000" w:themeColor="text1"/>
                <w:sz w:val="22"/>
                <w:szCs w:val="22"/>
              </w:rPr>
              <w:t>Индустриальный (промышленный) парк в границах особой экономической зоны промышленно-производственного типа «Тольятти»</w:t>
            </w:r>
          </w:p>
        </w:tc>
        <w:tc>
          <w:tcPr>
            <w:tcW w:w="2410" w:type="dxa"/>
          </w:tcPr>
          <w:p w:rsidR="00D8186D" w:rsidRPr="00D7342B" w:rsidRDefault="00D8186D" w:rsidP="00D8186D">
            <w:pPr>
              <w:pStyle w:val="af6"/>
              <w:keepNext/>
              <w:keepLines/>
              <w:tabs>
                <w:tab w:val="clear" w:pos="360"/>
                <w:tab w:val="left" w:pos="7371"/>
              </w:tabs>
              <w:spacing w:before="0"/>
              <w:ind w:left="0" w:firstLine="0"/>
              <w:rPr>
                <w:color w:val="000000" w:themeColor="text1"/>
                <w:sz w:val="22"/>
                <w:szCs w:val="22"/>
              </w:rPr>
            </w:pPr>
            <w:r w:rsidRPr="00D7342B">
              <w:rPr>
                <w:color w:val="000000" w:themeColor="text1"/>
                <w:sz w:val="22"/>
                <w:szCs w:val="22"/>
              </w:rPr>
              <w:t>г.о. Тольятти г.Тольятти</w:t>
            </w:r>
          </w:p>
        </w:tc>
        <w:tc>
          <w:tcPr>
            <w:tcW w:w="3118" w:type="dxa"/>
            <w:tcBorders>
              <w:right w:val="single" w:sz="4" w:space="0" w:color="auto"/>
            </w:tcBorders>
          </w:tcPr>
          <w:p w:rsidR="00D8186D" w:rsidRPr="00D7342B" w:rsidRDefault="00D8186D" w:rsidP="00D8186D">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Площадь земельного участка – 153,66 га.</w:t>
            </w:r>
          </w:p>
          <w:p w:rsidR="00D8186D" w:rsidRPr="00D7342B" w:rsidRDefault="000E2A23" w:rsidP="00D8186D">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Многоотраслевая специализация</w:t>
            </w:r>
          </w:p>
        </w:tc>
        <w:tc>
          <w:tcPr>
            <w:tcW w:w="1701" w:type="dxa"/>
            <w:tcBorders>
              <w:right w:val="single" w:sz="4" w:space="0" w:color="auto"/>
            </w:tcBorders>
          </w:tcPr>
          <w:p w:rsidR="00D8186D" w:rsidRPr="00D7342B" w:rsidRDefault="00D8186D" w:rsidP="00D8186D">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Строительство</w:t>
            </w:r>
          </w:p>
        </w:tc>
        <w:tc>
          <w:tcPr>
            <w:tcW w:w="2268" w:type="dxa"/>
            <w:tcBorders>
              <w:right w:val="single" w:sz="4" w:space="0" w:color="auto"/>
            </w:tcBorders>
          </w:tcPr>
          <w:p w:rsidR="00D8186D" w:rsidRPr="00D7342B" w:rsidRDefault="00D8186D" w:rsidP="00D8186D">
            <w:pPr>
              <w:pStyle w:val="af6"/>
              <w:keepNext/>
              <w:keepLines/>
              <w:tabs>
                <w:tab w:val="clear" w:pos="360"/>
                <w:tab w:val="left" w:pos="7371"/>
              </w:tabs>
              <w:spacing w:before="0"/>
              <w:ind w:left="0" w:firstLine="0"/>
              <w:rPr>
                <w:color w:val="000000" w:themeColor="text1"/>
                <w:sz w:val="20"/>
                <w:lang w:eastAsia="en-US"/>
              </w:rPr>
            </w:pPr>
            <w:r w:rsidRPr="00D7342B">
              <w:rPr>
                <w:color w:val="000000" w:themeColor="text1"/>
                <w:sz w:val="22"/>
                <w:szCs w:val="22"/>
              </w:rPr>
              <w:t>СТП Самарской области</w:t>
            </w:r>
          </w:p>
        </w:tc>
      </w:tr>
      <w:tr w:rsidR="00D7342B" w:rsidRPr="00D7342B" w:rsidTr="00A12CF6">
        <w:tc>
          <w:tcPr>
            <w:tcW w:w="821" w:type="dxa"/>
          </w:tcPr>
          <w:p w:rsidR="00D8186D" w:rsidRPr="00D7342B" w:rsidRDefault="00D8186D" w:rsidP="00D8186D">
            <w:pPr>
              <w:keepNext/>
              <w:keepLines/>
              <w:widowControl/>
              <w:spacing w:before="0"/>
              <w:ind w:firstLine="0"/>
              <w:jc w:val="left"/>
              <w:rPr>
                <w:color w:val="000000" w:themeColor="text1"/>
                <w:sz w:val="22"/>
                <w:szCs w:val="22"/>
              </w:rPr>
            </w:pPr>
            <w:r w:rsidRPr="00D7342B">
              <w:rPr>
                <w:color w:val="000000" w:themeColor="text1"/>
                <w:sz w:val="22"/>
                <w:szCs w:val="22"/>
              </w:rPr>
              <w:t>5.</w:t>
            </w:r>
          </w:p>
        </w:tc>
        <w:tc>
          <w:tcPr>
            <w:tcW w:w="4536" w:type="dxa"/>
          </w:tcPr>
          <w:p w:rsidR="00D8186D" w:rsidRPr="00D7342B" w:rsidRDefault="00D8186D" w:rsidP="00D8186D">
            <w:pPr>
              <w:tabs>
                <w:tab w:val="left" w:pos="960"/>
              </w:tabs>
              <w:spacing w:before="0"/>
              <w:ind w:firstLine="0"/>
              <w:rPr>
                <w:color w:val="000000" w:themeColor="text1"/>
                <w:sz w:val="22"/>
                <w:szCs w:val="22"/>
              </w:rPr>
            </w:pPr>
            <w:r w:rsidRPr="00D7342B">
              <w:rPr>
                <w:color w:val="000000" w:themeColor="text1"/>
                <w:sz w:val="22"/>
                <w:szCs w:val="22"/>
              </w:rPr>
              <w:t>Фабрика по производству бисквитных мучных изделий в г.о. Тольятти</w:t>
            </w:r>
          </w:p>
          <w:p w:rsidR="00D8186D" w:rsidRPr="00D7342B" w:rsidRDefault="00D8186D" w:rsidP="00D8186D">
            <w:pPr>
              <w:tabs>
                <w:tab w:val="left" w:pos="960"/>
              </w:tabs>
              <w:spacing w:before="0"/>
              <w:ind w:firstLine="0"/>
              <w:rPr>
                <w:color w:val="000000" w:themeColor="text1"/>
                <w:sz w:val="22"/>
                <w:szCs w:val="22"/>
              </w:rPr>
            </w:pPr>
            <w:r w:rsidRPr="00D7342B">
              <w:rPr>
                <w:color w:val="000000" w:themeColor="text1"/>
                <w:sz w:val="22"/>
                <w:szCs w:val="22"/>
              </w:rPr>
              <w:t>(ООО «Фабрика Бисквит»)</w:t>
            </w:r>
          </w:p>
        </w:tc>
        <w:tc>
          <w:tcPr>
            <w:tcW w:w="2410" w:type="dxa"/>
          </w:tcPr>
          <w:p w:rsidR="00D8186D" w:rsidRPr="00D7342B" w:rsidRDefault="00D8186D" w:rsidP="00D8186D">
            <w:pPr>
              <w:tabs>
                <w:tab w:val="left" w:pos="0"/>
              </w:tabs>
              <w:spacing w:before="0"/>
              <w:ind w:firstLine="0"/>
              <w:jc w:val="left"/>
              <w:rPr>
                <w:color w:val="000000" w:themeColor="text1"/>
                <w:sz w:val="22"/>
                <w:szCs w:val="22"/>
              </w:rPr>
            </w:pPr>
            <w:r w:rsidRPr="00D7342B">
              <w:rPr>
                <w:color w:val="000000" w:themeColor="text1"/>
                <w:sz w:val="22"/>
                <w:szCs w:val="22"/>
              </w:rPr>
              <w:t xml:space="preserve">г.о. Тольятти, Комсомольский район, ул. Куйбышева </w:t>
            </w:r>
          </w:p>
          <w:p w:rsidR="00D8186D" w:rsidRPr="00D7342B" w:rsidRDefault="00D8186D" w:rsidP="00D8186D">
            <w:pPr>
              <w:tabs>
                <w:tab w:val="left" w:pos="0"/>
              </w:tabs>
              <w:spacing w:before="0"/>
              <w:ind w:firstLine="0"/>
              <w:jc w:val="left"/>
              <w:rPr>
                <w:color w:val="000000" w:themeColor="text1"/>
                <w:sz w:val="22"/>
                <w:szCs w:val="22"/>
              </w:rPr>
            </w:pPr>
          </w:p>
        </w:tc>
        <w:tc>
          <w:tcPr>
            <w:tcW w:w="3118" w:type="dxa"/>
            <w:tcBorders>
              <w:right w:val="single" w:sz="4" w:space="0" w:color="auto"/>
            </w:tcBorders>
          </w:tcPr>
          <w:p w:rsidR="00D8186D" w:rsidRPr="00D7342B" w:rsidRDefault="00D8186D" w:rsidP="00D8186D">
            <w:pPr>
              <w:spacing w:before="0"/>
              <w:ind w:firstLine="33"/>
              <w:jc w:val="left"/>
              <w:rPr>
                <w:color w:val="000000" w:themeColor="text1"/>
                <w:sz w:val="22"/>
                <w:szCs w:val="22"/>
              </w:rPr>
            </w:pPr>
            <w:r w:rsidRPr="00D7342B">
              <w:rPr>
                <w:color w:val="000000" w:themeColor="text1"/>
                <w:sz w:val="22"/>
                <w:szCs w:val="22"/>
                <w:lang w:eastAsia="en-US"/>
              </w:rPr>
              <w:t>Площадь земельного участка – 10,1071 га (8,8676 га)</w:t>
            </w:r>
          </w:p>
        </w:tc>
        <w:tc>
          <w:tcPr>
            <w:tcW w:w="1701" w:type="dxa"/>
            <w:tcBorders>
              <w:right w:val="single" w:sz="4" w:space="0" w:color="auto"/>
            </w:tcBorders>
          </w:tcPr>
          <w:p w:rsidR="00D8186D" w:rsidRPr="00D7342B" w:rsidRDefault="00D8186D" w:rsidP="00D8186D">
            <w:pPr>
              <w:tabs>
                <w:tab w:val="left" w:pos="0"/>
              </w:tabs>
              <w:spacing w:before="0"/>
              <w:ind w:firstLine="0"/>
              <w:jc w:val="left"/>
              <w:rPr>
                <w:color w:val="000000" w:themeColor="text1"/>
                <w:sz w:val="22"/>
                <w:szCs w:val="22"/>
              </w:rPr>
            </w:pPr>
            <w:r w:rsidRPr="00D7342B">
              <w:rPr>
                <w:color w:val="000000" w:themeColor="text1"/>
                <w:sz w:val="22"/>
                <w:szCs w:val="22"/>
              </w:rPr>
              <w:t>Строительство</w:t>
            </w:r>
          </w:p>
        </w:tc>
        <w:tc>
          <w:tcPr>
            <w:tcW w:w="2268" w:type="dxa"/>
            <w:tcBorders>
              <w:right w:val="single" w:sz="4" w:space="0" w:color="auto"/>
            </w:tcBorders>
          </w:tcPr>
          <w:p w:rsidR="00D8186D" w:rsidRPr="00D7342B" w:rsidRDefault="00D8186D" w:rsidP="00D8186D">
            <w:pPr>
              <w:tabs>
                <w:tab w:val="left" w:pos="0"/>
              </w:tabs>
              <w:spacing w:before="0"/>
              <w:ind w:firstLine="0"/>
              <w:jc w:val="left"/>
              <w:rPr>
                <w:color w:val="000000" w:themeColor="text1"/>
                <w:sz w:val="22"/>
                <w:szCs w:val="22"/>
              </w:rPr>
            </w:pPr>
            <w:r w:rsidRPr="00D7342B">
              <w:rPr>
                <w:color w:val="000000" w:themeColor="text1"/>
                <w:sz w:val="22"/>
                <w:szCs w:val="22"/>
              </w:rPr>
              <w:t>Инвестиционный проект на территории опережающего социально-экономического развития «Тольятти»</w:t>
            </w:r>
          </w:p>
          <w:p w:rsidR="00D8186D" w:rsidRPr="00D7342B" w:rsidRDefault="00D8186D" w:rsidP="00D8186D">
            <w:pPr>
              <w:pStyle w:val="af6"/>
              <w:keepNext/>
              <w:keepLines/>
              <w:tabs>
                <w:tab w:val="clear" w:pos="360"/>
                <w:tab w:val="left" w:pos="7371"/>
              </w:tabs>
              <w:spacing w:before="0"/>
              <w:ind w:left="0" w:firstLine="0"/>
              <w:jc w:val="left"/>
              <w:rPr>
                <w:color w:val="000000" w:themeColor="text1"/>
                <w:sz w:val="22"/>
                <w:szCs w:val="22"/>
                <w:lang w:eastAsia="en-US"/>
              </w:rPr>
            </w:pPr>
            <w:r w:rsidRPr="00D7342B">
              <w:rPr>
                <w:color w:val="000000" w:themeColor="text1"/>
                <w:sz w:val="22"/>
                <w:szCs w:val="22"/>
              </w:rPr>
              <w:t>(постановление Правительства Самарской обл. от 21.11.2016 №658)</w:t>
            </w:r>
          </w:p>
        </w:tc>
      </w:tr>
    </w:tbl>
    <w:p w:rsidR="00A41799" w:rsidRPr="00D7342B" w:rsidRDefault="00A41799" w:rsidP="007A3D6A">
      <w:pPr>
        <w:pStyle w:val="2"/>
        <w:numPr>
          <w:ilvl w:val="0"/>
          <w:numId w:val="0"/>
        </w:numPr>
        <w:spacing w:before="240" w:after="240"/>
        <w:jc w:val="both"/>
        <w:rPr>
          <w:rFonts w:ascii="Times New Roman" w:hAnsi="Times New Roman"/>
          <w:color w:val="000000" w:themeColor="text1"/>
        </w:rPr>
      </w:pPr>
    </w:p>
    <w:p w:rsidR="00A41799" w:rsidRPr="00D7342B" w:rsidRDefault="00A41799" w:rsidP="007A3D6A">
      <w:pPr>
        <w:pStyle w:val="2"/>
        <w:numPr>
          <w:ilvl w:val="0"/>
          <w:numId w:val="0"/>
        </w:numPr>
        <w:spacing w:before="240" w:after="240"/>
        <w:jc w:val="both"/>
        <w:rPr>
          <w:rFonts w:ascii="Times New Roman" w:hAnsi="Times New Roman"/>
          <w:color w:val="000000" w:themeColor="text1"/>
        </w:rPr>
      </w:pPr>
    </w:p>
    <w:p w:rsidR="00A41799" w:rsidRPr="00D7342B" w:rsidRDefault="00A41799" w:rsidP="007A3D6A">
      <w:pPr>
        <w:pStyle w:val="2"/>
        <w:numPr>
          <w:ilvl w:val="0"/>
          <w:numId w:val="0"/>
        </w:numPr>
        <w:spacing w:before="240" w:after="240"/>
        <w:jc w:val="both"/>
        <w:rPr>
          <w:rFonts w:ascii="Times New Roman" w:hAnsi="Times New Roman"/>
          <w:color w:val="000000" w:themeColor="text1"/>
        </w:rPr>
      </w:pPr>
    </w:p>
    <w:p w:rsidR="00626ACB" w:rsidRPr="00D7342B" w:rsidRDefault="00626ACB" w:rsidP="00626ACB">
      <w:pPr>
        <w:pStyle w:val="2"/>
        <w:numPr>
          <w:ilvl w:val="0"/>
          <w:numId w:val="0"/>
        </w:numPr>
        <w:spacing w:before="240" w:after="240"/>
        <w:jc w:val="both"/>
        <w:rPr>
          <w:rFonts w:ascii="Times New Roman" w:hAnsi="Times New Roman"/>
          <w:color w:val="000000" w:themeColor="text1"/>
        </w:rPr>
      </w:pPr>
      <w:r w:rsidRPr="00D7342B">
        <w:rPr>
          <w:rFonts w:ascii="Times New Roman" w:hAnsi="Times New Roman"/>
          <w:color w:val="000000" w:themeColor="text1"/>
          <w:lang w:val="en-US"/>
        </w:rPr>
        <w:lastRenderedPageBreak/>
        <w:t>C</w:t>
      </w:r>
      <w:r w:rsidRPr="00D7342B">
        <w:rPr>
          <w:rFonts w:ascii="Times New Roman" w:hAnsi="Times New Roman"/>
          <w:color w:val="000000" w:themeColor="text1"/>
        </w:rPr>
        <w:t>татья 13. Мероприятия в сфере развития объектов обеспечения пожарной безопасности</w:t>
      </w:r>
    </w:p>
    <w:tbl>
      <w:tblPr>
        <w:tblW w:w="14854" w:type="dxa"/>
        <w:tblInd w:w="-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02"/>
        <w:gridCol w:w="4755"/>
        <w:gridCol w:w="2474"/>
        <w:gridCol w:w="3054"/>
        <w:gridCol w:w="1701"/>
        <w:gridCol w:w="2268"/>
      </w:tblGrid>
      <w:tr w:rsidR="00D7342B" w:rsidRPr="00D7342B" w:rsidTr="00AF065C">
        <w:trPr>
          <w:tblHeader/>
        </w:trPr>
        <w:tc>
          <w:tcPr>
            <w:tcW w:w="602" w:type="dxa"/>
          </w:tcPr>
          <w:p w:rsidR="00626ACB" w:rsidRPr="00D7342B" w:rsidRDefault="00626ACB" w:rsidP="00AF065C">
            <w:pPr>
              <w:pStyle w:val="Normal10-02"/>
              <w:keepNext/>
              <w:keepLines/>
              <w:tabs>
                <w:tab w:val="left" w:pos="7371"/>
              </w:tabs>
              <w:ind w:left="0" w:right="0"/>
              <w:rPr>
                <w:color w:val="000000" w:themeColor="text1"/>
                <w:sz w:val="22"/>
                <w:szCs w:val="22"/>
              </w:rPr>
            </w:pPr>
            <w:r w:rsidRPr="00D7342B">
              <w:rPr>
                <w:color w:val="000000" w:themeColor="text1"/>
                <w:sz w:val="22"/>
                <w:szCs w:val="22"/>
              </w:rPr>
              <w:t>№</w:t>
            </w:r>
          </w:p>
          <w:p w:rsidR="00626ACB" w:rsidRPr="00D7342B" w:rsidRDefault="00626ACB" w:rsidP="00AF065C">
            <w:pPr>
              <w:pStyle w:val="Normal10-02"/>
              <w:keepNext/>
              <w:keepLines/>
              <w:tabs>
                <w:tab w:val="left" w:pos="7371"/>
              </w:tabs>
              <w:ind w:left="0" w:right="0"/>
              <w:rPr>
                <w:color w:val="000000" w:themeColor="text1"/>
                <w:sz w:val="22"/>
                <w:szCs w:val="22"/>
              </w:rPr>
            </w:pPr>
            <w:r w:rsidRPr="00D7342B">
              <w:rPr>
                <w:color w:val="000000" w:themeColor="text1"/>
                <w:sz w:val="22"/>
                <w:szCs w:val="22"/>
              </w:rPr>
              <w:t>п/п</w:t>
            </w:r>
          </w:p>
        </w:tc>
        <w:tc>
          <w:tcPr>
            <w:tcW w:w="4755" w:type="dxa"/>
          </w:tcPr>
          <w:p w:rsidR="00626ACB" w:rsidRPr="00D7342B" w:rsidRDefault="00626ACB" w:rsidP="00AF065C">
            <w:pPr>
              <w:pStyle w:val="Normal10-02"/>
              <w:keepNext/>
              <w:keepLines/>
              <w:tabs>
                <w:tab w:val="left" w:pos="7371"/>
              </w:tabs>
              <w:ind w:left="0" w:right="0"/>
              <w:rPr>
                <w:color w:val="000000" w:themeColor="text1"/>
                <w:sz w:val="22"/>
                <w:szCs w:val="22"/>
              </w:rPr>
            </w:pPr>
            <w:r w:rsidRPr="00D7342B">
              <w:rPr>
                <w:color w:val="000000" w:themeColor="text1"/>
                <w:sz w:val="22"/>
                <w:szCs w:val="22"/>
              </w:rPr>
              <w:t>Мероприятия территориального планирования и планируемые объекты капитального строительства</w:t>
            </w:r>
          </w:p>
        </w:tc>
        <w:tc>
          <w:tcPr>
            <w:tcW w:w="2474" w:type="dxa"/>
          </w:tcPr>
          <w:p w:rsidR="00626ACB" w:rsidRPr="00D7342B" w:rsidRDefault="00626ACB" w:rsidP="00AF065C">
            <w:pPr>
              <w:keepNext/>
              <w:keepLines/>
              <w:widowControl/>
              <w:spacing w:before="0"/>
              <w:ind w:firstLine="0"/>
              <w:jc w:val="center"/>
              <w:rPr>
                <w:b/>
                <w:bCs/>
                <w:color w:val="000000" w:themeColor="text1"/>
                <w:sz w:val="22"/>
                <w:szCs w:val="22"/>
              </w:rPr>
            </w:pPr>
            <w:r w:rsidRPr="00D7342B">
              <w:rPr>
                <w:b/>
                <w:bCs/>
                <w:color w:val="000000" w:themeColor="text1"/>
                <w:sz w:val="22"/>
                <w:szCs w:val="22"/>
              </w:rPr>
              <w:t>Территория планирования мероприятий</w:t>
            </w:r>
          </w:p>
        </w:tc>
        <w:tc>
          <w:tcPr>
            <w:tcW w:w="3054" w:type="dxa"/>
            <w:tcBorders>
              <w:right w:val="single" w:sz="4" w:space="0" w:color="auto"/>
            </w:tcBorders>
          </w:tcPr>
          <w:p w:rsidR="00626ACB" w:rsidRPr="00D7342B" w:rsidRDefault="00626ACB" w:rsidP="00AF065C">
            <w:pPr>
              <w:pStyle w:val="Normal10-02"/>
              <w:keepNext/>
              <w:keepLines/>
              <w:tabs>
                <w:tab w:val="left" w:pos="7371"/>
              </w:tabs>
              <w:ind w:left="-38" w:right="0"/>
              <w:rPr>
                <w:color w:val="000000" w:themeColor="text1"/>
                <w:sz w:val="22"/>
                <w:szCs w:val="22"/>
              </w:rPr>
            </w:pPr>
            <w:r w:rsidRPr="00D7342B">
              <w:rPr>
                <w:color w:val="000000" w:themeColor="text1"/>
                <w:sz w:val="22"/>
                <w:szCs w:val="22"/>
              </w:rPr>
              <w:t>Характеристика объекта</w:t>
            </w:r>
          </w:p>
          <w:p w:rsidR="00626ACB" w:rsidRPr="00D7342B" w:rsidRDefault="00626ACB" w:rsidP="00AF065C">
            <w:pPr>
              <w:pStyle w:val="Normal10-02"/>
              <w:keepNext/>
              <w:keepLines/>
              <w:tabs>
                <w:tab w:val="left" w:pos="7371"/>
              </w:tabs>
              <w:ind w:left="0" w:right="0"/>
              <w:rPr>
                <w:color w:val="000000" w:themeColor="text1"/>
                <w:sz w:val="22"/>
                <w:szCs w:val="22"/>
              </w:rPr>
            </w:pPr>
            <w:r w:rsidRPr="00D7342B">
              <w:rPr>
                <w:color w:val="000000" w:themeColor="text1"/>
                <w:sz w:val="22"/>
                <w:szCs w:val="22"/>
              </w:rPr>
              <w:t>капитального строительства</w:t>
            </w:r>
          </w:p>
        </w:tc>
        <w:tc>
          <w:tcPr>
            <w:tcW w:w="1701" w:type="dxa"/>
            <w:tcBorders>
              <w:right w:val="single" w:sz="4" w:space="0" w:color="auto"/>
            </w:tcBorders>
          </w:tcPr>
          <w:p w:rsidR="00626ACB" w:rsidRPr="00D7342B" w:rsidRDefault="00626ACB" w:rsidP="00AF065C">
            <w:pPr>
              <w:pStyle w:val="Normal10-02"/>
              <w:ind w:left="0" w:right="0"/>
              <w:rPr>
                <w:color w:val="000000" w:themeColor="text1"/>
                <w:sz w:val="22"/>
                <w:szCs w:val="22"/>
              </w:rPr>
            </w:pPr>
            <w:r w:rsidRPr="00D7342B">
              <w:rPr>
                <w:color w:val="000000" w:themeColor="text1"/>
                <w:sz w:val="22"/>
                <w:szCs w:val="22"/>
              </w:rPr>
              <w:t>Вид работы</w:t>
            </w:r>
          </w:p>
        </w:tc>
        <w:tc>
          <w:tcPr>
            <w:tcW w:w="2268" w:type="dxa"/>
            <w:tcBorders>
              <w:right w:val="single" w:sz="4" w:space="0" w:color="auto"/>
            </w:tcBorders>
          </w:tcPr>
          <w:p w:rsidR="00626ACB" w:rsidRPr="00D7342B" w:rsidRDefault="00626ACB" w:rsidP="00AF065C">
            <w:pPr>
              <w:pStyle w:val="Normal10-02"/>
              <w:ind w:left="0" w:right="0"/>
              <w:rPr>
                <w:color w:val="000000" w:themeColor="text1"/>
                <w:sz w:val="22"/>
                <w:szCs w:val="22"/>
              </w:rPr>
            </w:pPr>
            <w:r w:rsidRPr="00D7342B">
              <w:rPr>
                <w:color w:val="000000" w:themeColor="text1"/>
                <w:sz w:val="22"/>
                <w:szCs w:val="22"/>
              </w:rPr>
              <w:t>Источник получения сведений об объекте</w:t>
            </w:r>
          </w:p>
        </w:tc>
      </w:tr>
      <w:tr w:rsidR="00D7342B" w:rsidRPr="00D7342B" w:rsidTr="00AF065C">
        <w:trPr>
          <w:tblHeader/>
        </w:trPr>
        <w:tc>
          <w:tcPr>
            <w:tcW w:w="602" w:type="dxa"/>
          </w:tcPr>
          <w:p w:rsidR="00626ACB" w:rsidRPr="00D7342B" w:rsidRDefault="00626ACB" w:rsidP="00AF065C">
            <w:pPr>
              <w:pStyle w:val="Normal10-02"/>
              <w:keepNext/>
              <w:keepLines/>
              <w:tabs>
                <w:tab w:val="left" w:pos="7371"/>
              </w:tabs>
              <w:ind w:left="0" w:right="0"/>
              <w:jc w:val="left"/>
              <w:rPr>
                <w:b w:val="0"/>
                <w:color w:val="000000" w:themeColor="text1"/>
                <w:sz w:val="22"/>
                <w:szCs w:val="22"/>
              </w:rPr>
            </w:pPr>
            <w:r w:rsidRPr="00D7342B">
              <w:rPr>
                <w:b w:val="0"/>
                <w:color w:val="000000" w:themeColor="text1"/>
                <w:sz w:val="22"/>
                <w:szCs w:val="22"/>
              </w:rPr>
              <w:t>1.</w:t>
            </w:r>
          </w:p>
        </w:tc>
        <w:tc>
          <w:tcPr>
            <w:tcW w:w="4755" w:type="dxa"/>
          </w:tcPr>
          <w:p w:rsidR="00626ACB" w:rsidRPr="00D7342B" w:rsidRDefault="00626ACB" w:rsidP="00AF065C">
            <w:pPr>
              <w:pStyle w:val="Normal10-02"/>
              <w:keepNext/>
              <w:keepLines/>
              <w:tabs>
                <w:tab w:val="left" w:pos="7371"/>
              </w:tabs>
              <w:ind w:left="0" w:right="0"/>
              <w:jc w:val="left"/>
              <w:rPr>
                <w:b w:val="0"/>
                <w:color w:val="000000" w:themeColor="text1"/>
                <w:sz w:val="22"/>
                <w:szCs w:val="22"/>
              </w:rPr>
            </w:pPr>
            <w:r w:rsidRPr="00D7342B">
              <w:rPr>
                <w:b w:val="0"/>
                <w:color w:val="000000" w:themeColor="text1"/>
                <w:sz w:val="22"/>
                <w:szCs w:val="22"/>
              </w:rPr>
              <w:t>Пожарное депо</w:t>
            </w:r>
          </w:p>
        </w:tc>
        <w:tc>
          <w:tcPr>
            <w:tcW w:w="2474" w:type="dxa"/>
          </w:tcPr>
          <w:p w:rsidR="00626ACB" w:rsidRPr="00D7342B" w:rsidRDefault="00626ACB" w:rsidP="00AF065C">
            <w:pPr>
              <w:keepNext/>
              <w:keepLines/>
              <w:widowControl/>
              <w:spacing w:before="0"/>
              <w:ind w:firstLine="0"/>
              <w:jc w:val="left"/>
              <w:rPr>
                <w:bCs/>
                <w:color w:val="000000" w:themeColor="text1"/>
                <w:sz w:val="22"/>
                <w:szCs w:val="22"/>
              </w:rPr>
            </w:pPr>
            <w:r w:rsidRPr="00D7342B">
              <w:rPr>
                <w:bCs/>
                <w:color w:val="000000" w:themeColor="text1"/>
                <w:sz w:val="22"/>
                <w:szCs w:val="22"/>
              </w:rPr>
              <w:t>г.о. Тольятти, г. Тольятти, на территории особой экономической зоны</w:t>
            </w:r>
          </w:p>
        </w:tc>
        <w:tc>
          <w:tcPr>
            <w:tcW w:w="3054" w:type="dxa"/>
            <w:tcBorders>
              <w:right w:val="single" w:sz="4" w:space="0" w:color="auto"/>
            </w:tcBorders>
          </w:tcPr>
          <w:p w:rsidR="00626ACB" w:rsidRPr="00D7342B" w:rsidRDefault="00626ACB" w:rsidP="00AF065C">
            <w:pPr>
              <w:pStyle w:val="Normal10-02"/>
              <w:keepNext/>
              <w:keepLines/>
              <w:tabs>
                <w:tab w:val="left" w:pos="7371"/>
              </w:tabs>
              <w:ind w:left="-38" w:right="0"/>
              <w:jc w:val="left"/>
              <w:rPr>
                <w:b w:val="0"/>
                <w:color w:val="000000" w:themeColor="text1"/>
                <w:sz w:val="22"/>
                <w:szCs w:val="22"/>
                <w:lang w:eastAsia="en-US"/>
              </w:rPr>
            </w:pPr>
            <w:r w:rsidRPr="00D7342B">
              <w:rPr>
                <w:b w:val="0"/>
                <w:color w:val="000000" w:themeColor="text1"/>
                <w:sz w:val="22"/>
                <w:szCs w:val="22"/>
                <w:lang w:eastAsia="en-US"/>
              </w:rPr>
              <w:t>Площадь земельного участка – 1 га.</w:t>
            </w:r>
          </w:p>
          <w:p w:rsidR="00626ACB" w:rsidRPr="00D7342B" w:rsidRDefault="00626ACB" w:rsidP="00AF065C">
            <w:pPr>
              <w:pStyle w:val="Normal10-02"/>
              <w:keepNext/>
              <w:keepLines/>
              <w:tabs>
                <w:tab w:val="left" w:pos="7371"/>
              </w:tabs>
              <w:ind w:left="-38" w:right="0"/>
              <w:jc w:val="left"/>
              <w:rPr>
                <w:b w:val="0"/>
                <w:color w:val="000000" w:themeColor="text1"/>
                <w:sz w:val="22"/>
                <w:szCs w:val="22"/>
                <w:lang w:eastAsia="en-US"/>
              </w:rPr>
            </w:pPr>
            <w:r w:rsidRPr="00D7342B">
              <w:rPr>
                <w:b w:val="0"/>
                <w:color w:val="000000" w:themeColor="text1"/>
                <w:sz w:val="22"/>
                <w:szCs w:val="22"/>
                <w:lang w:eastAsia="en-US"/>
              </w:rPr>
              <w:t>Количество машино-выездов -.</w:t>
            </w:r>
          </w:p>
          <w:p w:rsidR="00626ACB" w:rsidRPr="00D7342B" w:rsidRDefault="00626ACB" w:rsidP="00AF065C">
            <w:pPr>
              <w:pStyle w:val="Normal10-02"/>
              <w:keepNext/>
              <w:keepLines/>
              <w:tabs>
                <w:tab w:val="left" w:pos="7371"/>
              </w:tabs>
              <w:ind w:left="-38" w:right="0"/>
              <w:jc w:val="left"/>
              <w:rPr>
                <w:b w:val="0"/>
                <w:color w:val="000000" w:themeColor="text1"/>
                <w:sz w:val="22"/>
                <w:szCs w:val="22"/>
              </w:rPr>
            </w:pPr>
          </w:p>
        </w:tc>
        <w:tc>
          <w:tcPr>
            <w:tcW w:w="1701" w:type="dxa"/>
            <w:tcBorders>
              <w:right w:val="single" w:sz="4" w:space="0" w:color="auto"/>
            </w:tcBorders>
          </w:tcPr>
          <w:p w:rsidR="00626ACB" w:rsidRPr="00D7342B" w:rsidRDefault="00626ACB" w:rsidP="00AF065C">
            <w:pPr>
              <w:pStyle w:val="Normal10-02"/>
              <w:keepNext/>
              <w:keepLines/>
              <w:tabs>
                <w:tab w:val="left" w:pos="7371"/>
              </w:tabs>
              <w:ind w:left="-38" w:right="0"/>
              <w:jc w:val="left"/>
              <w:rPr>
                <w:b w:val="0"/>
                <w:color w:val="000000" w:themeColor="text1"/>
                <w:sz w:val="22"/>
                <w:szCs w:val="22"/>
                <w:lang w:eastAsia="en-US"/>
              </w:rPr>
            </w:pPr>
            <w:r w:rsidRPr="00D7342B">
              <w:rPr>
                <w:b w:val="0"/>
                <w:color w:val="000000" w:themeColor="text1"/>
                <w:sz w:val="22"/>
                <w:szCs w:val="22"/>
              </w:rPr>
              <w:t>Строительство</w:t>
            </w:r>
          </w:p>
        </w:tc>
        <w:tc>
          <w:tcPr>
            <w:tcW w:w="2268" w:type="dxa"/>
            <w:tcBorders>
              <w:right w:val="single" w:sz="4" w:space="0" w:color="auto"/>
            </w:tcBorders>
          </w:tcPr>
          <w:p w:rsidR="00626ACB" w:rsidRPr="00D7342B" w:rsidRDefault="00626ACB" w:rsidP="00AF065C">
            <w:pPr>
              <w:pStyle w:val="Normal10-02"/>
              <w:keepNext/>
              <w:keepLines/>
              <w:tabs>
                <w:tab w:val="left" w:pos="7371"/>
              </w:tabs>
              <w:ind w:left="-38" w:right="0"/>
              <w:jc w:val="left"/>
              <w:rPr>
                <w:b w:val="0"/>
                <w:color w:val="000000" w:themeColor="text1"/>
                <w:sz w:val="22"/>
                <w:szCs w:val="22"/>
                <w:lang w:eastAsia="en-US"/>
              </w:rPr>
            </w:pPr>
            <w:r w:rsidRPr="00D7342B">
              <w:rPr>
                <w:b w:val="0"/>
                <w:color w:val="000000" w:themeColor="text1"/>
                <w:sz w:val="22"/>
                <w:szCs w:val="22"/>
                <w:lang w:eastAsia="en-US"/>
              </w:rPr>
              <w:t>СТП Самарской области</w:t>
            </w:r>
          </w:p>
        </w:tc>
      </w:tr>
    </w:tbl>
    <w:p w:rsidR="008A0F74" w:rsidRPr="00D7342B" w:rsidRDefault="00040867" w:rsidP="00747E89">
      <w:pPr>
        <w:pStyle w:val="2"/>
        <w:numPr>
          <w:ilvl w:val="0"/>
          <w:numId w:val="0"/>
        </w:numPr>
        <w:spacing w:before="240" w:after="240"/>
        <w:jc w:val="both"/>
        <w:rPr>
          <w:rFonts w:ascii="Times New Roman" w:hAnsi="Times New Roman"/>
          <w:color w:val="000000" w:themeColor="text1"/>
        </w:rPr>
      </w:pPr>
      <w:bookmarkStart w:id="187" w:name="_Toc82608238"/>
      <w:r w:rsidRPr="00D7342B">
        <w:rPr>
          <w:rFonts w:ascii="Times New Roman" w:hAnsi="Times New Roman"/>
          <w:color w:val="000000" w:themeColor="text1"/>
        </w:rPr>
        <w:t>Статья 1</w:t>
      </w:r>
      <w:r w:rsidR="00626ACB" w:rsidRPr="00D7342B">
        <w:rPr>
          <w:rFonts w:ascii="Times New Roman" w:hAnsi="Times New Roman"/>
          <w:color w:val="000000" w:themeColor="text1"/>
        </w:rPr>
        <w:t>4</w:t>
      </w:r>
      <w:r w:rsidRPr="00D7342B">
        <w:rPr>
          <w:rFonts w:ascii="Times New Roman" w:hAnsi="Times New Roman"/>
          <w:color w:val="000000" w:themeColor="text1"/>
        </w:rPr>
        <w:t>. Мероприятия в сфере развития объектов водохозяйственной системы</w:t>
      </w:r>
      <w:bookmarkEnd w:id="187"/>
    </w:p>
    <w:tbl>
      <w:tblPr>
        <w:tblW w:w="14996" w:type="dxa"/>
        <w:tblInd w:w="-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02"/>
        <w:gridCol w:w="4755"/>
        <w:gridCol w:w="2552"/>
        <w:gridCol w:w="2835"/>
        <w:gridCol w:w="1842"/>
        <w:gridCol w:w="2410"/>
      </w:tblGrid>
      <w:tr w:rsidR="00D7342B" w:rsidRPr="00D7342B" w:rsidTr="00E12AC2">
        <w:trPr>
          <w:tblHeader/>
        </w:trPr>
        <w:tc>
          <w:tcPr>
            <w:tcW w:w="602" w:type="dxa"/>
          </w:tcPr>
          <w:p w:rsidR="00832D2A" w:rsidRPr="00D7342B" w:rsidRDefault="00832D2A" w:rsidP="00832D2A">
            <w:pPr>
              <w:pStyle w:val="Normal10-02"/>
              <w:keepNext/>
              <w:keepLines/>
              <w:tabs>
                <w:tab w:val="left" w:pos="7371"/>
              </w:tabs>
              <w:ind w:left="0" w:right="0"/>
              <w:rPr>
                <w:color w:val="000000" w:themeColor="text1"/>
                <w:sz w:val="22"/>
                <w:szCs w:val="22"/>
              </w:rPr>
            </w:pPr>
            <w:r w:rsidRPr="00D7342B">
              <w:rPr>
                <w:color w:val="000000" w:themeColor="text1"/>
                <w:sz w:val="22"/>
                <w:szCs w:val="22"/>
              </w:rPr>
              <w:t>№</w:t>
            </w:r>
          </w:p>
          <w:p w:rsidR="00832D2A" w:rsidRPr="00D7342B" w:rsidRDefault="00832D2A" w:rsidP="00832D2A">
            <w:pPr>
              <w:pStyle w:val="Normal10-02"/>
              <w:keepNext/>
              <w:keepLines/>
              <w:tabs>
                <w:tab w:val="left" w:pos="7371"/>
              </w:tabs>
              <w:ind w:left="0" w:right="0"/>
              <w:rPr>
                <w:color w:val="000000" w:themeColor="text1"/>
                <w:sz w:val="22"/>
                <w:szCs w:val="22"/>
              </w:rPr>
            </w:pPr>
            <w:r w:rsidRPr="00D7342B">
              <w:rPr>
                <w:color w:val="000000" w:themeColor="text1"/>
                <w:sz w:val="22"/>
                <w:szCs w:val="22"/>
              </w:rPr>
              <w:t>п/п</w:t>
            </w:r>
          </w:p>
        </w:tc>
        <w:tc>
          <w:tcPr>
            <w:tcW w:w="4755" w:type="dxa"/>
          </w:tcPr>
          <w:p w:rsidR="00832D2A" w:rsidRPr="00D7342B" w:rsidRDefault="00832D2A" w:rsidP="00832D2A">
            <w:pPr>
              <w:pStyle w:val="Normal10-02"/>
              <w:keepNext/>
              <w:keepLines/>
              <w:tabs>
                <w:tab w:val="left" w:pos="7371"/>
              </w:tabs>
              <w:ind w:left="0" w:right="0"/>
              <w:rPr>
                <w:color w:val="000000" w:themeColor="text1"/>
                <w:sz w:val="22"/>
                <w:szCs w:val="22"/>
              </w:rPr>
            </w:pPr>
            <w:r w:rsidRPr="00D7342B">
              <w:rPr>
                <w:color w:val="000000" w:themeColor="text1"/>
                <w:sz w:val="22"/>
                <w:szCs w:val="22"/>
              </w:rPr>
              <w:t>Мероприятия территориального планирования и планируемые объекты капитального строительства</w:t>
            </w:r>
          </w:p>
        </w:tc>
        <w:tc>
          <w:tcPr>
            <w:tcW w:w="2552" w:type="dxa"/>
          </w:tcPr>
          <w:p w:rsidR="00832D2A" w:rsidRPr="00D7342B" w:rsidRDefault="00832D2A" w:rsidP="00832D2A">
            <w:pPr>
              <w:keepNext/>
              <w:keepLines/>
              <w:widowControl/>
              <w:spacing w:before="0"/>
              <w:ind w:firstLine="0"/>
              <w:jc w:val="center"/>
              <w:rPr>
                <w:b/>
                <w:bCs/>
                <w:color w:val="000000" w:themeColor="text1"/>
                <w:sz w:val="22"/>
                <w:szCs w:val="22"/>
              </w:rPr>
            </w:pPr>
            <w:r w:rsidRPr="00D7342B">
              <w:rPr>
                <w:b/>
                <w:bCs/>
                <w:color w:val="000000" w:themeColor="text1"/>
                <w:sz w:val="22"/>
                <w:szCs w:val="22"/>
              </w:rPr>
              <w:t>Территория планирования мероприятий</w:t>
            </w:r>
          </w:p>
        </w:tc>
        <w:tc>
          <w:tcPr>
            <w:tcW w:w="2835" w:type="dxa"/>
            <w:tcBorders>
              <w:right w:val="single" w:sz="4" w:space="0" w:color="auto"/>
            </w:tcBorders>
          </w:tcPr>
          <w:p w:rsidR="00832D2A" w:rsidRPr="00D7342B" w:rsidRDefault="00832D2A" w:rsidP="00832D2A">
            <w:pPr>
              <w:pStyle w:val="Normal10-02"/>
              <w:keepNext/>
              <w:keepLines/>
              <w:tabs>
                <w:tab w:val="left" w:pos="7371"/>
              </w:tabs>
              <w:ind w:left="-38" w:right="0"/>
              <w:rPr>
                <w:color w:val="000000" w:themeColor="text1"/>
                <w:sz w:val="22"/>
                <w:szCs w:val="22"/>
              </w:rPr>
            </w:pPr>
            <w:r w:rsidRPr="00D7342B">
              <w:rPr>
                <w:color w:val="000000" w:themeColor="text1"/>
                <w:sz w:val="22"/>
                <w:szCs w:val="22"/>
              </w:rPr>
              <w:t>Характеристика объекта</w:t>
            </w:r>
          </w:p>
          <w:p w:rsidR="00832D2A" w:rsidRPr="00D7342B" w:rsidRDefault="00832D2A" w:rsidP="00832D2A">
            <w:pPr>
              <w:pStyle w:val="Normal10-02"/>
              <w:keepNext/>
              <w:keepLines/>
              <w:tabs>
                <w:tab w:val="left" w:pos="7371"/>
              </w:tabs>
              <w:ind w:left="0" w:right="0"/>
              <w:rPr>
                <w:color w:val="000000" w:themeColor="text1"/>
                <w:sz w:val="22"/>
                <w:szCs w:val="22"/>
              </w:rPr>
            </w:pPr>
            <w:r w:rsidRPr="00D7342B">
              <w:rPr>
                <w:color w:val="000000" w:themeColor="text1"/>
                <w:sz w:val="22"/>
                <w:szCs w:val="22"/>
              </w:rPr>
              <w:t>капитального строительства</w:t>
            </w:r>
          </w:p>
        </w:tc>
        <w:tc>
          <w:tcPr>
            <w:tcW w:w="1842" w:type="dxa"/>
            <w:tcBorders>
              <w:right w:val="single" w:sz="4" w:space="0" w:color="auto"/>
            </w:tcBorders>
          </w:tcPr>
          <w:p w:rsidR="00832D2A" w:rsidRPr="00D7342B" w:rsidRDefault="00832D2A" w:rsidP="00832D2A">
            <w:pPr>
              <w:pStyle w:val="Normal10-02"/>
              <w:ind w:left="0" w:right="0"/>
              <w:rPr>
                <w:color w:val="000000" w:themeColor="text1"/>
                <w:sz w:val="22"/>
                <w:szCs w:val="22"/>
              </w:rPr>
            </w:pPr>
            <w:r w:rsidRPr="00D7342B">
              <w:rPr>
                <w:color w:val="000000" w:themeColor="text1"/>
                <w:sz w:val="22"/>
                <w:szCs w:val="22"/>
              </w:rPr>
              <w:t>Вид работы</w:t>
            </w:r>
          </w:p>
        </w:tc>
        <w:tc>
          <w:tcPr>
            <w:tcW w:w="2410" w:type="dxa"/>
            <w:tcBorders>
              <w:right w:val="single" w:sz="4" w:space="0" w:color="auto"/>
            </w:tcBorders>
          </w:tcPr>
          <w:p w:rsidR="00832D2A" w:rsidRPr="00D7342B" w:rsidRDefault="00832D2A" w:rsidP="00832D2A">
            <w:pPr>
              <w:pStyle w:val="Normal10-02"/>
              <w:ind w:left="0" w:right="0"/>
              <w:rPr>
                <w:color w:val="000000" w:themeColor="text1"/>
                <w:sz w:val="22"/>
                <w:szCs w:val="22"/>
              </w:rPr>
            </w:pPr>
            <w:r w:rsidRPr="00D7342B">
              <w:rPr>
                <w:color w:val="000000" w:themeColor="text1"/>
                <w:sz w:val="22"/>
                <w:szCs w:val="22"/>
              </w:rPr>
              <w:t>Источник получения сведений об объекте</w:t>
            </w:r>
          </w:p>
        </w:tc>
      </w:tr>
      <w:tr w:rsidR="00D7342B" w:rsidRPr="00D7342B" w:rsidTr="00E12AC2">
        <w:trPr>
          <w:tblHeader/>
        </w:trPr>
        <w:tc>
          <w:tcPr>
            <w:tcW w:w="602" w:type="dxa"/>
          </w:tcPr>
          <w:p w:rsidR="00832D2A" w:rsidRPr="00D7342B" w:rsidRDefault="00832D2A" w:rsidP="00832D2A">
            <w:pPr>
              <w:pStyle w:val="Normal10-02"/>
              <w:keepNext/>
              <w:keepLines/>
              <w:tabs>
                <w:tab w:val="left" w:pos="7371"/>
              </w:tabs>
              <w:ind w:left="0" w:right="0"/>
              <w:jc w:val="left"/>
              <w:rPr>
                <w:b w:val="0"/>
                <w:color w:val="000000" w:themeColor="text1"/>
                <w:sz w:val="22"/>
                <w:szCs w:val="22"/>
              </w:rPr>
            </w:pPr>
            <w:r w:rsidRPr="00D7342B">
              <w:rPr>
                <w:b w:val="0"/>
                <w:color w:val="000000" w:themeColor="text1"/>
                <w:sz w:val="22"/>
                <w:szCs w:val="22"/>
              </w:rPr>
              <w:t>1.</w:t>
            </w:r>
          </w:p>
        </w:tc>
        <w:tc>
          <w:tcPr>
            <w:tcW w:w="4755" w:type="dxa"/>
          </w:tcPr>
          <w:p w:rsidR="00832D2A" w:rsidRPr="00D7342B" w:rsidRDefault="00832D2A" w:rsidP="00832D2A">
            <w:pPr>
              <w:pStyle w:val="Normal10-02"/>
              <w:keepNext/>
              <w:keepLines/>
              <w:tabs>
                <w:tab w:val="left" w:pos="7371"/>
              </w:tabs>
              <w:ind w:left="0" w:right="0"/>
              <w:jc w:val="left"/>
              <w:rPr>
                <w:b w:val="0"/>
                <w:color w:val="000000" w:themeColor="text1"/>
                <w:sz w:val="22"/>
                <w:szCs w:val="22"/>
              </w:rPr>
            </w:pPr>
            <w:r w:rsidRPr="00D7342B">
              <w:rPr>
                <w:b w:val="0"/>
                <w:color w:val="000000" w:themeColor="text1"/>
                <w:sz w:val="22"/>
                <w:szCs w:val="22"/>
              </w:rPr>
              <w:t>Набережная</w:t>
            </w:r>
          </w:p>
          <w:p w:rsidR="00832D2A" w:rsidRPr="00D7342B" w:rsidRDefault="00832D2A" w:rsidP="00832D2A">
            <w:pPr>
              <w:pStyle w:val="Normal10-02"/>
              <w:keepNext/>
              <w:keepLines/>
              <w:tabs>
                <w:tab w:val="left" w:pos="7371"/>
              </w:tabs>
              <w:ind w:left="0" w:right="0"/>
              <w:jc w:val="left"/>
              <w:rPr>
                <w:b w:val="0"/>
                <w:color w:val="000000" w:themeColor="text1"/>
                <w:sz w:val="22"/>
                <w:szCs w:val="22"/>
              </w:rPr>
            </w:pPr>
            <w:r w:rsidRPr="00D7342B">
              <w:rPr>
                <w:b w:val="0"/>
                <w:color w:val="000000" w:themeColor="text1"/>
                <w:sz w:val="22"/>
                <w:szCs w:val="22"/>
              </w:rPr>
              <w:t>(берегоукрепление</w:t>
            </w:r>
            <w:r w:rsidR="00946D45" w:rsidRPr="00D7342B">
              <w:rPr>
                <w:b w:val="0"/>
                <w:color w:val="000000" w:themeColor="text1"/>
                <w:sz w:val="22"/>
                <w:szCs w:val="22"/>
              </w:rPr>
              <w:t xml:space="preserve"> от опасных геологических процессов</w:t>
            </w:r>
            <w:r w:rsidRPr="00D7342B">
              <w:rPr>
                <w:b w:val="0"/>
                <w:color w:val="000000" w:themeColor="text1"/>
                <w:sz w:val="22"/>
                <w:szCs w:val="22"/>
              </w:rPr>
              <w:t>)</w:t>
            </w:r>
          </w:p>
        </w:tc>
        <w:tc>
          <w:tcPr>
            <w:tcW w:w="2552" w:type="dxa"/>
          </w:tcPr>
          <w:p w:rsidR="00832D2A" w:rsidRPr="00D7342B" w:rsidRDefault="00832D2A" w:rsidP="00832D2A">
            <w:pPr>
              <w:keepNext/>
              <w:keepLines/>
              <w:widowControl/>
              <w:spacing w:before="0"/>
              <w:ind w:firstLine="0"/>
              <w:jc w:val="left"/>
              <w:rPr>
                <w:b/>
                <w:bCs/>
                <w:color w:val="000000" w:themeColor="text1"/>
                <w:sz w:val="22"/>
                <w:szCs w:val="22"/>
              </w:rPr>
            </w:pPr>
            <w:r w:rsidRPr="00D7342B">
              <w:rPr>
                <w:color w:val="000000" w:themeColor="text1"/>
                <w:sz w:val="22"/>
                <w:szCs w:val="22"/>
              </w:rPr>
              <w:t>г.о. Тольятти, г. Тольятти, Автозаводский район.</w:t>
            </w:r>
          </w:p>
        </w:tc>
        <w:tc>
          <w:tcPr>
            <w:tcW w:w="2835" w:type="dxa"/>
            <w:tcBorders>
              <w:right w:val="single" w:sz="4" w:space="0" w:color="auto"/>
            </w:tcBorders>
          </w:tcPr>
          <w:p w:rsidR="00832D2A" w:rsidRPr="00D7342B" w:rsidRDefault="00832D2A" w:rsidP="00832D2A">
            <w:pPr>
              <w:pStyle w:val="Normal10-02"/>
              <w:keepNext/>
              <w:keepLines/>
              <w:tabs>
                <w:tab w:val="left" w:pos="7371"/>
              </w:tabs>
              <w:ind w:left="-38" w:right="0"/>
              <w:jc w:val="left"/>
              <w:rPr>
                <w:b w:val="0"/>
                <w:color w:val="000000" w:themeColor="text1"/>
                <w:sz w:val="22"/>
                <w:szCs w:val="22"/>
                <w:lang w:eastAsia="en-US"/>
              </w:rPr>
            </w:pPr>
            <w:r w:rsidRPr="00D7342B">
              <w:rPr>
                <w:b w:val="0"/>
                <w:color w:val="000000" w:themeColor="text1"/>
                <w:sz w:val="22"/>
                <w:szCs w:val="22"/>
                <w:lang w:eastAsia="en-US"/>
              </w:rPr>
              <w:t>-</w:t>
            </w:r>
          </w:p>
          <w:p w:rsidR="00832D2A" w:rsidRPr="00D7342B" w:rsidRDefault="00832D2A" w:rsidP="00832D2A">
            <w:pPr>
              <w:pStyle w:val="Normal10-02"/>
              <w:keepNext/>
              <w:keepLines/>
              <w:tabs>
                <w:tab w:val="left" w:pos="7371"/>
              </w:tabs>
              <w:ind w:left="-38" w:right="0"/>
              <w:jc w:val="left"/>
              <w:rPr>
                <w:b w:val="0"/>
                <w:color w:val="000000" w:themeColor="text1"/>
                <w:sz w:val="22"/>
                <w:szCs w:val="22"/>
              </w:rPr>
            </w:pPr>
          </w:p>
        </w:tc>
        <w:tc>
          <w:tcPr>
            <w:tcW w:w="1842" w:type="dxa"/>
            <w:tcBorders>
              <w:right w:val="single" w:sz="4" w:space="0" w:color="auto"/>
            </w:tcBorders>
          </w:tcPr>
          <w:p w:rsidR="00832D2A" w:rsidRPr="00D7342B" w:rsidRDefault="00832D2A" w:rsidP="00832D2A">
            <w:pPr>
              <w:pStyle w:val="Normal10-02"/>
              <w:keepNext/>
              <w:keepLines/>
              <w:tabs>
                <w:tab w:val="left" w:pos="7371"/>
              </w:tabs>
              <w:ind w:left="-38" w:right="0"/>
              <w:jc w:val="left"/>
              <w:rPr>
                <w:b w:val="0"/>
                <w:color w:val="000000" w:themeColor="text1"/>
                <w:sz w:val="22"/>
                <w:szCs w:val="22"/>
                <w:lang w:eastAsia="en-US"/>
              </w:rPr>
            </w:pPr>
            <w:r w:rsidRPr="00D7342B">
              <w:rPr>
                <w:b w:val="0"/>
                <w:color w:val="000000" w:themeColor="text1"/>
                <w:sz w:val="22"/>
                <w:szCs w:val="22"/>
              </w:rPr>
              <w:t>Реконструкция</w:t>
            </w:r>
          </w:p>
        </w:tc>
        <w:tc>
          <w:tcPr>
            <w:tcW w:w="2410" w:type="dxa"/>
            <w:tcBorders>
              <w:right w:val="single" w:sz="4" w:space="0" w:color="auto"/>
            </w:tcBorders>
          </w:tcPr>
          <w:p w:rsidR="00832D2A" w:rsidRPr="00D7342B" w:rsidRDefault="00832D2A" w:rsidP="00832D2A">
            <w:pPr>
              <w:pStyle w:val="Normal10-02"/>
              <w:keepNext/>
              <w:keepLines/>
              <w:tabs>
                <w:tab w:val="left" w:pos="7371"/>
              </w:tabs>
              <w:ind w:left="-38" w:right="0"/>
              <w:jc w:val="left"/>
              <w:rPr>
                <w:b w:val="0"/>
                <w:color w:val="000000" w:themeColor="text1"/>
                <w:sz w:val="22"/>
                <w:szCs w:val="22"/>
                <w:lang w:eastAsia="en-US"/>
              </w:rPr>
            </w:pPr>
            <w:r w:rsidRPr="00D7342B">
              <w:rPr>
                <w:b w:val="0"/>
                <w:color w:val="000000" w:themeColor="text1"/>
                <w:sz w:val="22"/>
                <w:szCs w:val="22"/>
                <w:lang w:eastAsia="en-US"/>
              </w:rPr>
              <w:t>СТП Самарской области</w:t>
            </w:r>
          </w:p>
        </w:tc>
      </w:tr>
    </w:tbl>
    <w:p w:rsidR="00A41799" w:rsidRPr="00D7342B" w:rsidRDefault="00A41799" w:rsidP="007A3D6A">
      <w:pPr>
        <w:pStyle w:val="2"/>
        <w:numPr>
          <w:ilvl w:val="0"/>
          <w:numId w:val="0"/>
        </w:numPr>
        <w:spacing w:before="240" w:after="240"/>
        <w:jc w:val="both"/>
        <w:rPr>
          <w:rFonts w:ascii="Times New Roman" w:hAnsi="Times New Roman"/>
          <w:color w:val="000000" w:themeColor="text1"/>
          <w:kern w:val="32"/>
        </w:rPr>
      </w:pPr>
    </w:p>
    <w:p w:rsidR="00A41799" w:rsidRPr="00D7342B" w:rsidRDefault="00A41799" w:rsidP="007A3D6A">
      <w:pPr>
        <w:pStyle w:val="2"/>
        <w:numPr>
          <w:ilvl w:val="0"/>
          <w:numId w:val="0"/>
        </w:numPr>
        <w:spacing w:before="240" w:after="240"/>
        <w:jc w:val="both"/>
        <w:rPr>
          <w:rFonts w:ascii="Times New Roman" w:hAnsi="Times New Roman"/>
          <w:color w:val="000000" w:themeColor="text1"/>
          <w:kern w:val="32"/>
        </w:rPr>
      </w:pPr>
    </w:p>
    <w:p w:rsidR="00A41799" w:rsidRPr="00D7342B" w:rsidRDefault="00A41799" w:rsidP="007A3D6A">
      <w:pPr>
        <w:pStyle w:val="2"/>
        <w:numPr>
          <w:ilvl w:val="0"/>
          <w:numId w:val="0"/>
        </w:numPr>
        <w:spacing w:before="240" w:after="240"/>
        <w:jc w:val="both"/>
        <w:rPr>
          <w:rFonts w:ascii="Times New Roman" w:hAnsi="Times New Roman"/>
          <w:color w:val="000000" w:themeColor="text1"/>
          <w:kern w:val="32"/>
        </w:rPr>
      </w:pPr>
    </w:p>
    <w:p w:rsidR="00A41799" w:rsidRPr="00D7342B" w:rsidRDefault="00A41799" w:rsidP="007A3D6A">
      <w:pPr>
        <w:pStyle w:val="2"/>
        <w:numPr>
          <w:ilvl w:val="0"/>
          <w:numId w:val="0"/>
        </w:numPr>
        <w:spacing w:before="240" w:after="240"/>
        <w:jc w:val="both"/>
        <w:rPr>
          <w:rFonts w:ascii="Times New Roman" w:hAnsi="Times New Roman"/>
          <w:color w:val="000000" w:themeColor="text1"/>
          <w:kern w:val="32"/>
        </w:rPr>
      </w:pPr>
    </w:p>
    <w:p w:rsidR="00A41799" w:rsidRPr="00D7342B" w:rsidRDefault="00A41799" w:rsidP="007A3D6A">
      <w:pPr>
        <w:pStyle w:val="2"/>
        <w:numPr>
          <w:ilvl w:val="0"/>
          <w:numId w:val="0"/>
        </w:numPr>
        <w:spacing w:before="240" w:after="240"/>
        <w:jc w:val="both"/>
        <w:rPr>
          <w:rFonts w:ascii="Times New Roman" w:hAnsi="Times New Roman"/>
          <w:color w:val="000000" w:themeColor="text1"/>
          <w:kern w:val="32"/>
        </w:rPr>
      </w:pPr>
    </w:p>
    <w:p w:rsidR="00A41799" w:rsidRPr="00D7342B" w:rsidRDefault="00A41799" w:rsidP="007A3D6A">
      <w:pPr>
        <w:pStyle w:val="2"/>
        <w:numPr>
          <w:ilvl w:val="0"/>
          <w:numId w:val="0"/>
        </w:numPr>
        <w:spacing w:before="240" w:after="240"/>
        <w:jc w:val="both"/>
        <w:rPr>
          <w:rFonts w:ascii="Times New Roman" w:hAnsi="Times New Roman"/>
          <w:color w:val="000000" w:themeColor="text1"/>
          <w:kern w:val="32"/>
        </w:rPr>
      </w:pPr>
    </w:p>
    <w:p w:rsidR="00A41799" w:rsidRPr="00D7342B" w:rsidRDefault="00A41799" w:rsidP="007A3D6A">
      <w:pPr>
        <w:pStyle w:val="2"/>
        <w:numPr>
          <w:ilvl w:val="0"/>
          <w:numId w:val="0"/>
        </w:numPr>
        <w:spacing w:before="240" w:after="240"/>
        <w:jc w:val="both"/>
        <w:rPr>
          <w:rFonts w:ascii="Times New Roman" w:hAnsi="Times New Roman"/>
          <w:color w:val="000000" w:themeColor="text1"/>
          <w:kern w:val="32"/>
        </w:rPr>
      </w:pPr>
    </w:p>
    <w:p w:rsidR="00E12AC2" w:rsidRPr="00D7342B" w:rsidRDefault="00E12AC2" w:rsidP="007A3D6A">
      <w:pPr>
        <w:pStyle w:val="2"/>
        <w:numPr>
          <w:ilvl w:val="0"/>
          <w:numId w:val="0"/>
        </w:numPr>
        <w:spacing w:before="240" w:after="240"/>
        <w:jc w:val="both"/>
        <w:rPr>
          <w:rFonts w:ascii="Times New Roman" w:hAnsi="Times New Roman"/>
          <w:color w:val="000000" w:themeColor="text1"/>
          <w:kern w:val="32"/>
        </w:rPr>
      </w:pPr>
      <w:bookmarkStart w:id="188" w:name="_Toc82608239"/>
      <w:r w:rsidRPr="00D7342B">
        <w:rPr>
          <w:rFonts w:ascii="Times New Roman" w:hAnsi="Times New Roman"/>
          <w:color w:val="000000" w:themeColor="text1"/>
          <w:kern w:val="32"/>
        </w:rPr>
        <w:lastRenderedPageBreak/>
        <w:t>Статья 1</w:t>
      </w:r>
      <w:r w:rsidR="00E84602" w:rsidRPr="00D7342B">
        <w:rPr>
          <w:rFonts w:ascii="Times New Roman" w:hAnsi="Times New Roman"/>
          <w:color w:val="000000" w:themeColor="text1"/>
          <w:kern w:val="32"/>
        </w:rPr>
        <w:t>5</w:t>
      </w:r>
      <w:r w:rsidRPr="00D7342B">
        <w:rPr>
          <w:rFonts w:ascii="Times New Roman" w:hAnsi="Times New Roman"/>
          <w:color w:val="000000" w:themeColor="text1"/>
          <w:kern w:val="32"/>
        </w:rPr>
        <w:t>. Мероприятия в сфере развития объектов обращения с отходами</w:t>
      </w:r>
      <w:bookmarkEnd w:id="188"/>
    </w:p>
    <w:tbl>
      <w:tblPr>
        <w:tblW w:w="14996" w:type="dxa"/>
        <w:tblInd w:w="-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02"/>
        <w:gridCol w:w="4755"/>
        <w:gridCol w:w="2552"/>
        <w:gridCol w:w="2835"/>
        <w:gridCol w:w="1842"/>
        <w:gridCol w:w="2410"/>
      </w:tblGrid>
      <w:tr w:rsidR="00D7342B" w:rsidRPr="00D7342B" w:rsidTr="000D2162">
        <w:trPr>
          <w:tblHeader/>
        </w:trPr>
        <w:tc>
          <w:tcPr>
            <w:tcW w:w="602" w:type="dxa"/>
          </w:tcPr>
          <w:p w:rsidR="000D2162" w:rsidRPr="00D7342B" w:rsidRDefault="000D2162" w:rsidP="009D3C59">
            <w:pPr>
              <w:pStyle w:val="Normal10-02"/>
              <w:keepNext/>
              <w:keepLines/>
              <w:tabs>
                <w:tab w:val="left" w:pos="7371"/>
              </w:tabs>
              <w:ind w:left="0" w:right="0"/>
              <w:rPr>
                <w:color w:val="000000" w:themeColor="text1"/>
                <w:sz w:val="22"/>
                <w:szCs w:val="22"/>
              </w:rPr>
            </w:pPr>
            <w:r w:rsidRPr="00D7342B">
              <w:rPr>
                <w:color w:val="000000" w:themeColor="text1"/>
                <w:sz w:val="22"/>
                <w:szCs w:val="22"/>
              </w:rPr>
              <w:t>№</w:t>
            </w:r>
          </w:p>
          <w:p w:rsidR="000D2162" w:rsidRPr="00D7342B" w:rsidRDefault="000D2162" w:rsidP="009D3C59">
            <w:pPr>
              <w:pStyle w:val="Normal10-02"/>
              <w:keepNext/>
              <w:keepLines/>
              <w:tabs>
                <w:tab w:val="left" w:pos="7371"/>
              </w:tabs>
              <w:ind w:left="0" w:right="0"/>
              <w:rPr>
                <w:color w:val="000000" w:themeColor="text1"/>
                <w:sz w:val="22"/>
                <w:szCs w:val="22"/>
              </w:rPr>
            </w:pPr>
            <w:r w:rsidRPr="00D7342B">
              <w:rPr>
                <w:color w:val="000000" w:themeColor="text1"/>
                <w:sz w:val="22"/>
                <w:szCs w:val="22"/>
              </w:rPr>
              <w:t>п/п</w:t>
            </w:r>
          </w:p>
        </w:tc>
        <w:tc>
          <w:tcPr>
            <w:tcW w:w="4755" w:type="dxa"/>
          </w:tcPr>
          <w:p w:rsidR="000D2162" w:rsidRPr="00D7342B" w:rsidRDefault="000D2162" w:rsidP="009D3C59">
            <w:pPr>
              <w:pStyle w:val="Normal10-02"/>
              <w:keepNext/>
              <w:keepLines/>
              <w:tabs>
                <w:tab w:val="left" w:pos="7371"/>
              </w:tabs>
              <w:ind w:left="0" w:right="0"/>
              <w:rPr>
                <w:color w:val="000000" w:themeColor="text1"/>
                <w:sz w:val="22"/>
                <w:szCs w:val="22"/>
              </w:rPr>
            </w:pPr>
            <w:r w:rsidRPr="00D7342B">
              <w:rPr>
                <w:color w:val="000000" w:themeColor="text1"/>
                <w:sz w:val="22"/>
                <w:szCs w:val="22"/>
              </w:rPr>
              <w:t>Мероприятия территориального планирования и планируемые объекты капитального строительства</w:t>
            </w:r>
          </w:p>
        </w:tc>
        <w:tc>
          <w:tcPr>
            <w:tcW w:w="2552" w:type="dxa"/>
          </w:tcPr>
          <w:p w:rsidR="000D2162" w:rsidRPr="00D7342B" w:rsidRDefault="000D2162" w:rsidP="009D3C59">
            <w:pPr>
              <w:keepNext/>
              <w:keepLines/>
              <w:widowControl/>
              <w:spacing w:before="0"/>
              <w:ind w:firstLine="0"/>
              <w:jc w:val="center"/>
              <w:rPr>
                <w:b/>
                <w:bCs/>
                <w:color w:val="000000" w:themeColor="text1"/>
                <w:sz w:val="22"/>
                <w:szCs w:val="22"/>
              </w:rPr>
            </w:pPr>
            <w:r w:rsidRPr="00D7342B">
              <w:rPr>
                <w:b/>
                <w:bCs/>
                <w:color w:val="000000" w:themeColor="text1"/>
                <w:sz w:val="22"/>
                <w:szCs w:val="22"/>
              </w:rPr>
              <w:t>Территория планирования мероприятий</w:t>
            </w:r>
          </w:p>
        </w:tc>
        <w:tc>
          <w:tcPr>
            <w:tcW w:w="2835" w:type="dxa"/>
            <w:tcBorders>
              <w:right w:val="single" w:sz="4" w:space="0" w:color="auto"/>
            </w:tcBorders>
          </w:tcPr>
          <w:p w:rsidR="000D2162" w:rsidRPr="00D7342B" w:rsidRDefault="000D2162" w:rsidP="009D3C59">
            <w:pPr>
              <w:pStyle w:val="Normal10-02"/>
              <w:keepNext/>
              <w:keepLines/>
              <w:tabs>
                <w:tab w:val="left" w:pos="7371"/>
              </w:tabs>
              <w:ind w:left="-38" w:right="0"/>
              <w:rPr>
                <w:color w:val="000000" w:themeColor="text1"/>
                <w:sz w:val="22"/>
                <w:szCs w:val="22"/>
              </w:rPr>
            </w:pPr>
            <w:r w:rsidRPr="00D7342B">
              <w:rPr>
                <w:color w:val="000000" w:themeColor="text1"/>
                <w:sz w:val="22"/>
                <w:szCs w:val="22"/>
              </w:rPr>
              <w:t>Характеристика объекта</w:t>
            </w:r>
          </w:p>
          <w:p w:rsidR="000D2162" w:rsidRPr="00D7342B" w:rsidRDefault="000D2162" w:rsidP="009D3C59">
            <w:pPr>
              <w:pStyle w:val="Normal10-02"/>
              <w:keepNext/>
              <w:keepLines/>
              <w:tabs>
                <w:tab w:val="left" w:pos="7371"/>
              </w:tabs>
              <w:ind w:left="0" w:right="0"/>
              <w:rPr>
                <w:color w:val="000000" w:themeColor="text1"/>
                <w:sz w:val="22"/>
                <w:szCs w:val="22"/>
              </w:rPr>
            </w:pPr>
            <w:r w:rsidRPr="00D7342B">
              <w:rPr>
                <w:color w:val="000000" w:themeColor="text1"/>
                <w:sz w:val="22"/>
                <w:szCs w:val="22"/>
              </w:rPr>
              <w:t>капитального строительства</w:t>
            </w:r>
          </w:p>
        </w:tc>
        <w:tc>
          <w:tcPr>
            <w:tcW w:w="1842" w:type="dxa"/>
            <w:tcBorders>
              <w:right w:val="single" w:sz="4" w:space="0" w:color="auto"/>
            </w:tcBorders>
          </w:tcPr>
          <w:p w:rsidR="000D2162" w:rsidRPr="00D7342B" w:rsidRDefault="000D2162" w:rsidP="009D3C59">
            <w:pPr>
              <w:pStyle w:val="Normal10-02"/>
              <w:ind w:left="0" w:right="0"/>
              <w:rPr>
                <w:color w:val="000000" w:themeColor="text1"/>
                <w:sz w:val="22"/>
                <w:szCs w:val="22"/>
              </w:rPr>
            </w:pPr>
            <w:r w:rsidRPr="00D7342B">
              <w:rPr>
                <w:color w:val="000000" w:themeColor="text1"/>
                <w:sz w:val="22"/>
                <w:szCs w:val="22"/>
              </w:rPr>
              <w:t>Вид работы</w:t>
            </w:r>
          </w:p>
        </w:tc>
        <w:tc>
          <w:tcPr>
            <w:tcW w:w="2410" w:type="dxa"/>
            <w:tcBorders>
              <w:right w:val="single" w:sz="4" w:space="0" w:color="auto"/>
            </w:tcBorders>
          </w:tcPr>
          <w:p w:rsidR="000D2162" w:rsidRPr="00D7342B" w:rsidRDefault="000D2162" w:rsidP="009D3C59">
            <w:pPr>
              <w:pStyle w:val="Normal10-02"/>
              <w:ind w:left="0" w:right="0"/>
              <w:rPr>
                <w:color w:val="000000" w:themeColor="text1"/>
                <w:sz w:val="22"/>
                <w:szCs w:val="22"/>
              </w:rPr>
            </w:pPr>
            <w:r w:rsidRPr="00D7342B">
              <w:rPr>
                <w:color w:val="000000" w:themeColor="text1"/>
                <w:sz w:val="22"/>
                <w:szCs w:val="22"/>
              </w:rPr>
              <w:t>Источник получения сведений об объекте</w:t>
            </w:r>
          </w:p>
        </w:tc>
      </w:tr>
      <w:tr w:rsidR="00D7342B" w:rsidRPr="00D7342B" w:rsidTr="000D2162">
        <w:trPr>
          <w:tblHeader/>
        </w:trPr>
        <w:tc>
          <w:tcPr>
            <w:tcW w:w="602" w:type="dxa"/>
          </w:tcPr>
          <w:p w:rsidR="000D2162" w:rsidRPr="00D7342B" w:rsidRDefault="000D2162" w:rsidP="00E12AC2">
            <w:pPr>
              <w:pStyle w:val="Normal10-02"/>
              <w:keepNext/>
              <w:keepLines/>
              <w:tabs>
                <w:tab w:val="left" w:pos="7371"/>
              </w:tabs>
              <w:ind w:left="0" w:right="0"/>
              <w:jc w:val="left"/>
              <w:rPr>
                <w:b w:val="0"/>
                <w:color w:val="000000" w:themeColor="text1"/>
                <w:sz w:val="22"/>
                <w:szCs w:val="22"/>
              </w:rPr>
            </w:pPr>
            <w:r w:rsidRPr="00D7342B">
              <w:rPr>
                <w:b w:val="0"/>
                <w:color w:val="000000" w:themeColor="text1"/>
                <w:sz w:val="22"/>
                <w:szCs w:val="22"/>
              </w:rPr>
              <w:t>1.</w:t>
            </w:r>
          </w:p>
        </w:tc>
        <w:tc>
          <w:tcPr>
            <w:tcW w:w="4755" w:type="dxa"/>
          </w:tcPr>
          <w:p w:rsidR="000D2162" w:rsidRPr="00D7342B" w:rsidRDefault="000D2162" w:rsidP="00E12AC2">
            <w:pPr>
              <w:spacing w:before="0"/>
              <w:ind w:firstLine="0"/>
              <w:jc w:val="left"/>
              <w:rPr>
                <w:color w:val="000000" w:themeColor="text1"/>
                <w:sz w:val="22"/>
                <w:szCs w:val="22"/>
              </w:rPr>
            </w:pPr>
            <w:r w:rsidRPr="00D7342B">
              <w:rPr>
                <w:color w:val="000000" w:themeColor="text1"/>
                <w:sz w:val="22"/>
                <w:szCs w:val="22"/>
              </w:rPr>
              <w:t>Полигон ТБО «Тимофеевский»</w:t>
            </w:r>
          </w:p>
        </w:tc>
        <w:tc>
          <w:tcPr>
            <w:tcW w:w="2552" w:type="dxa"/>
          </w:tcPr>
          <w:p w:rsidR="000D2162" w:rsidRPr="00D7342B" w:rsidRDefault="000D2162" w:rsidP="00E12AC2">
            <w:pPr>
              <w:spacing w:before="0"/>
              <w:ind w:firstLine="0"/>
              <w:jc w:val="left"/>
              <w:rPr>
                <w:color w:val="000000" w:themeColor="text1"/>
                <w:sz w:val="22"/>
                <w:szCs w:val="22"/>
              </w:rPr>
            </w:pPr>
            <w:r w:rsidRPr="00D7342B">
              <w:rPr>
                <w:color w:val="000000" w:themeColor="text1"/>
                <w:sz w:val="22"/>
                <w:szCs w:val="22"/>
              </w:rPr>
              <w:t>г.о. Тольятти, Хрящевское шоссе</w:t>
            </w:r>
          </w:p>
        </w:tc>
        <w:tc>
          <w:tcPr>
            <w:tcW w:w="2835" w:type="dxa"/>
            <w:tcBorders>
              <w:right w:val="single" w:sz="4" w:space="0" w:color="auto"/>
            </w:tcBorders>
          </w:tcPr>
          <w:p w:rsidR="000D2162" w:rsidRPr="00D7342B" w:rsidRDefault="000D2162" w:rsidP="00E12AC2">
            <w:pPr>
              <w:pStyle w:val="Normal10-02"/>
              <w:keepNext/>
              <w:keepLines/>
              <w:tabs>
                <w:tab w:val="left" w:pos="7371"/>
              </w:tabs>
              <w:ind w:left="0" w:right="0"/>
              <w:jc w:val="left"/>
              <w:rPr>
                <w:b w:val="0"/>
                <w:color w:val="000000" w:themeColor="text1"/>
                <w:sz w:val="22"/>
                <w:szCs w:val="22"/>
              </w:rPr>
            </w:pPr>
            <w:r w:rsidRPr="00D7342B">
              <w:rPr>
                <w:b w:val="0"/>
                <w:color w:val="000000" w:themeColor="text1"/>
                <w:sz w:val="22"/>
                <w:szCs w:val="22"/>
              </w:rPr>
              <w:t>-</w:t>
            </w:r>
          </w:p>
        </w:tc>
        <w:tc>
          <w:tcPr>
            <w:tcW w:w="1842" w:type="dxa"/>
            <w:tcBorders>
              <w:right w:val="single" w:sz="4" w:space="0" w:color="auto"/>
            </w:tcBorders>
          </w:tcPr>
          <w:p w:rsidR="000D2162" w:rsidRPr="00D7342B" w:rsidRDefault="000D2162" w:rsidP="00E12AC2">
            <w:pPr>
              <w:pStyle w:val="Normal10-02"/>
              <w:keepNext/>
              <w:keepLines/>
              <w:tabs>
                <w:tab w:val="left" w:pos="7371"/>
              </w:tabs>
              <w:ind w:left="0" w:right="0"/>
              <w:jc w:val="left"/>
              <w:rPr>
                <w:b w:val="0"/>
                <w:color w:val="000000" w:themeColor="text1"/>
                <w:sz w:val="22"/>
                <w:szCs w:val="22"/>
                <w:lang w:eastAsia="en-US"/>
              </w:rPr>
            </w:pPr>
            <w:r w:rsidRPr="00D7342B">
              <w:rPr>
                <w:b w:val="0"/>
                <w:color w:val="000000" w:themeColor="text1"/>
                <w:sz w:val="22"/>
                <w:szCs w:val="22"/>
              </w:rPr>
              <w:t>Вывод из эксплуатации</w:t>
            </w:r>
          </w:p>
        </w:tc>
        <w:tc>
          <w:tcPr>
            <w:tcW w:w="2410" w:type="dxa"/>
            <w:tcBorders>
              <w:right w:val="single" w:sz="4" w:space="0" w:color="auto"/>
            </w:tcBorders>
          </w:tcPr>
          <w:p w:rsidR="000D2162" w:rsidRPr="00D7342B" w:rsidRDefault="000D2162" w:rsidP="00E12AC2">
            <w:pPr>
              <w:pStyle w:val="Normal10-02"/>
              <w:keepNext/>
              <w:keepLines/>
              <w:tabs>
                <w:tab w:val="left" w:pos="7371"/>
              </w:tabs>
              <w:ind w:left="0" w:right="0"/>
              <w:jc w:val="left"/>
              <w:rPr>
                <w:b w:val="0"/>
                <w:color w:val="000000" w:themeColor="text1"/>
                <w:sz w:val="22"/>
                <w:szCs w:val="22"/>
              </w:rPr>
            </w:pPr>
            <w:r w:rsidRPr="00D7342B">
              <w:rPr>
                <w:b w:val="0"/>
                <w:color w:val="000000" w:themeColor="text1"/>
                <w:sz w:val="22"/>
                <w:szCs w:val="22"/>
              </w:rPr>
              <w:t>Территориальная схема обращения с ТКО на территории Самарской области (утв. Приказом МинЖКХ СО №279 от27.12.2019</w:t>
            </w:r>
          </w:p>
        </w:tc>
      </w:tr>
      <w:tr w:rsidR="00D7342B" w:rsidRPr="00D7342B" w:rsidTr="000D2162">
        <w:trPr>
          <w:tblHeader/>
        </w:trPr>
        <w:tc>
          <w:tcPr>
            <w:tcW w:w="602" w:type="dxa"/>
          </w:tcPr>
          <w:p w:rsidR="000D2162" w:rsidRPr="00D7342B" w:rsidRDefault="000D2162" w:rsidP="00E12AC2">
            <w:pPr>
              <w:pStyle w:val="Normal10-02"/>
              <w:keepNext/>
              <w:keepLines/>
              <w:tabs>
                <w:tab w:val="left" w:pos="7371"/>
              </w:tabs>
              <w:ind w:left="0" w:right="0"/>
              <w:jc w:val="left"/>
              <w:rPr>
                <w:b w:val="0"/>
                <w:color w:val="000000" w:themeColor="text1"/>
                <w:sz w:val="22"/>
                <w:szCs w:val="22"/>
              </w:rPr>
            </w:pPr>
            <w:r w:rsidRPr="00D7342B">
              <w:rPr>
                <w:b w:val="0"/>
                <w:color w:val="000000" w:themeColor="text1"/>
                <w:sz w:val="22"/>
                <w:szCs w:val="22"/>
              </w:rPr>
              <w:t>2.</w:t>
            </w:r>
          </w:p>
        </w:tc>
        <w:tc>
          <w:tcPr>
            <w:tcW w:w="4755" w:type="dxa"/>
          </w:tcPr>
          <w:p w:rsidR="000D2162" w:rsidRPr="00D7342B" w:rsidRDefault="000D2162" w:rsidP="00E12AC2">
            <w:pPr>
              <w:spacing w:before="0"/>
              <w:ind w:firstLine="0"/>
              <w:jc w:val="left"/>
              <w:rPr>
                <w:color w:val="000000" w:themeColor="text1"/>
                <w:sz w:val="22"/>
                <w:szCs w:val="22"/>
              </w:rPr>
            </w:pPr>
            <w:r w:rsidRPr="00D7342B">
              <w:rPr>
                <w:color w:val="000000" w:themeColor="text1"/>
                <w:sz w:val="22"/>
                <w:szCs w:val="22"/>
              </w:rPr>
              <w:t>Сортировка ООО «ЭкоРесурсПоволжье»</w:t>
            </w:r>
          </w:p>
        </w:tc>
        <w:tc>
          <w:tcPr>
            <w:tcW w:w="2552" w:type="dxa"/>
          </w:tcPr>
          <w:p w:rsidR="000D2162" w:rsidRPr="00D7342B" w:rsidRDefault="000D2162" w:rsidP="00E12AC2">
            <w:pPr>
              <w:spacing w:before="0"/>
              <w:ind w:firstLine="0"/>
              <w:jc w:val="left"/>
              <w:rPr>
                <w:color w:val="000000" w:themeColor="text1"/>
                <w:sz w:val="22"/>
                <w:szCs w:val="22"/>
              </w:rPr>
            </w:pPr>
            <w:r w:rsidRPr="00D7342B">
              <w:rPr>
                <w:color w:val="000000" w:themeColor="text1"/>
                <w:sz w:val="22"/>
                <w:szCs w:val="22"/>
              </w:rPr>
              <w:t xml:space="preserve">г.о. Тольятти, г. Тольятти, </w:t>
            </w:r>
          </w:p>
          <w:p w:rsidR="000D2162" w:rsidRPr="00D7342B" w:rsidRDefault="000D2162" w:rsidP="00E12AC2">
            <w:pPr>
              <w:spacing w:before="0"/>
              <w:ind w:firstLine="0"/>
              <w:jc w:val="left"/>
              <w:rPr>
                <w:color w:val="000000" w:themeColor="text1"/>
                <w:sz w:val="22"/>
                <w:szCs w:val="22"/>
              </w:rPr>
            </w:pPr>
            <w:r w:rsidRPr="00D7342B">
              <w:rPr>
                <w:color w:val="000000" w:themeColor="text1"/>
                <w:sz w:val="22"/>
                <w:szCs w:val="22"/>
              </w:rPr>
              <w:t>ул. Новозаводская, 2А</w:t>
            </w:r>
          </w:p>
        </w:tc>
        <w:tc>
          <w:tcPr>
            <w:tcW w:w="2835" w:type="dxa"/>
            <w:tcBorders>
              <w:right w:val="single" w:sz="4" w:space="0" w:color="auto"/>
            </w:tcBorders>
          </w:tcPr>
          <w:p w:rsidR="000D2162" w:rsidRPr="00D7342B" w:rsidRDefault="000D2162" w:rsidP="00E12AC2">
            <w:pPr>
              <w:pStyle w:val="Normal10-02"/>
              <w:keepNext/>
              <w:keepLines/>
              <w:tabs>
                <w:tab w:val="left" w:pos="7371"/>
              </w:tabs>
              <w:ind w:left="0" w:right="0"/>
              <w:jc w:val="left"/>
              <w:rPr>
                <w:b w:val="0"/>
                <w:color w:val="000000" w:themeColor="text1"/>
                <w:sz w:val="22"/>
                <w:szCs w:val="22"/>
              </w:rPr>
            </w:pPr>
            <w:r w:rsidRPr="00D7342B">
              <w:rPr>
                <w:b w:val="0"/>
                <w:color w:val="000000" w:themeColor="text1"/>
                <w:sz w:val="22"/>
                <w:szCs w:val="22"/>
              </w:rPr>
              <w:t>Увеличение мощности до 300 тыс. т/год</w:t>
            </w:r>
          </w:p>
        </w:tc>
        <w:tc>
          <w:tcPr>
            <w:tcW w:w="1842" w:type="dxa"/>
            <w:tcBorders>
              <w:right w:val="single" w:sz="4" w:space="0" w:color="auto"/>
            </w:tcBorders>
          </w:tcPr>
          <w:p w:rsidR="000D2162" w:rsidRPr="00D7342B" w:rsidRDefault="000D2162" w:rsidP="00E12AC2">
            <w:pPr>
              <w:pStyle w:val="Normal10-02"/>
              <w:keepNext/>
              <w:keepLines/>
              <w:tabs>
                <w:tab w:val="left" w:pos="7371"/>
              </w:tabs>
              <w:ind w:left="0" w:right="0"/>
              <w:jc w:val="left"/>
              <w:rPr>
                <w:b w:val="0"/>
                <w:color w:val="000000" w:themeColor="text1"/>
                <w:sz w:val="22"/>
                <w:szCs w:val="22"/>
                <w:lang w:eastAsia="en-US"/>
              </w:rPr>
            </w:pPr>
            <w:r w:rsidRPr="00D7342B">
              <w:rPr>
                <w:b w:val="0"/>
                <w:color w:val="000000" w:themeColor="text1"/>
                <w:sz w:val="22"/>
                <w:szCs w:val="22"/>
              </w:rPr>
              <w:t xml:space="preserve">Модернизация </w:t>
            </w:r>
          </w:p>
        </w:tc>
        <w:tc>
          <w:tcPr>
            <w:tcW w:w="2410" w:type="dxa"/>
            <w:tcBorders>
              <w:right w:val="single" w:sz="4" w:space="0" w:color="auto"/>
            </w:tcBorders>
          </w:tcPr>
          <w:p w:rsidR="000D2162" w:rsidRPr="00D7342B" w:rsidRDefault="000D2162" w:rsidP="00E12AC2">
            <w:pPr>
              <w:pStyle w:val="Normal10-02"/>
              <w:keepNext/>
              <w:keepLines/>
              <w:tabs>
                <w:tab w:val="left" w:pos="7371"/>
              </w:tabs>
              <w:ind w:left="0" w:right="0"/>
              <w:jc w:val="left"/>
              <w:rPr>
                <w:color w:val="000000" w:themeColor="text1"/>
                <w:sz w:val="24"/>
                <w:szCs w:val="24"/>
              </w:rPr>
            </w:pPr>
            <w:r w:rsidRPr="00D7342B">
              <w:rPr>
                <w:b w:val="0"/>
                <w:color w:val="000000" w:themeColor="text1"/>
                <w:sz w:val="22"/>
                <w:szCs w:val="22"/>
              </w:rPr>
              <w:t>Территориальная схема обращения с ТКО на территории Самарской области (утв. Приказом МинЖКХ СО №279 от27.12.2019</w:t>
            </w:r>
          </w:p>
        </w:tc>
      </w:tr>
    </w:tbl>
    <w:p w:rsidR="0043182B" w:rsidRPr="00D7342B" w:rsidRDefault="0043182B" w:rsidP="000D2162">
      <w:pPr>
        <w:pStyle w:val="2"/>
        <w:numPr>
          <w:ilvl w:val="0"/>
          <w:numId w:val="0"/>
        </w:numPr>
        <w:spacing w:before="240" w:after="240"/>
        <w:jc w:val="both"/>
        <w:rPr>
          <w:rFonts w:ascii="Times New Roman" w:hAnsi="Times New Roman"/>
          <w:iCs w:val="0"/>
          <w:color w:val="000000" w:themeColor="text1"/>
          <w:kern w:val="32"/>
        </w:rPr>
      </w:pPr>
      <w:bookmarkStart w:id="189" w:name="_Toc82608240"/>
      <w:r w:rsidRPr="00D7342B">
        <w:rPr>
          <w:rFonts w:ascii="Times New Roman" w:hAnsi="Times New Roman"/>
          <w:iCs w:val="0"/>
          <w:color w:val="000000" w:themeColor="text1"/>
          <w:kern w:val="32"/>
        </w:rPr>
        <w:t>Статья 1</w:t>
      </w:r>
      <w:r w:rsidR="00E84602" w:rsidRPr="00D7342B">
        <w:rPr>
          <w:rFonts w:ascii="Times New Roman" w:hAnsi="Times New Roman"/>
          <w:iCs w:val="0"/>
          <w:color w:val="000000" w:themeColor="text1"/>
          <w:kern w:val="32"/>
        </w:rPr>
        <w:t>6</w:t>
      </w:r>
      <w:r w:rsidRPr="00D7342B">
        <w:rPr>
          <w:rFonts w:ascii="Times New Roman" w:hAnsi="Times New Roman"/>
          <w:iCs w:val="0"/>
          <w:color w:val="000000" w:themeColor="text1"/>
          <w:kern w:val="32"/>
        </w:rPr>
        <w:t>. Особо охраняемые природные территории регионального значения</w:t>
      </w:r>
      <w:bookmarkEnd w:id="189"/>
    </w:p>
    <w:tbl>
      <w:tblPr>
        <w:tblW w:w="0" w:type="auto"/>
        <w:jc w:val="center"/>
        <w:tblLook w:val="00A0" w:firstRow="1" w:lastRow="0" w:firstColumn="1" w:lastColumn="0" w:noHBand="0" w:noVBand="0"/>
      </w:tblPr>
      <w:tblGrid>
        <w:gridCol w:w="940"/>
        <w:gridCol w:w="5166"/>
        <w:gridCol w:w="6192"/>
        <w:gridCol w:w="2533"/>
      </w:tblGrid>
      <w:tr w:rsidR="00D7342B" w:rsidRPr="00D7342B" w:rsidTr="000D2162">
        <w:trPr>
          <w:cantSplit/>
          <w:trHeight w:val="528"/>
          <w:tblHeader/>
          <w:jc w:val="center"/>
        </w:trPr>
        <w:tc>
          <w:tcPr>
            <w:tcW w:w="940" w:type="dxa"/>
            <w:tcBorders>
              <w:top w:val="single" w:sz="4" w:space="0" w:color="auto"/>
              <w:left w:val="single" w:sz="4" w:space="0" w:color="auto"/>
              <w:bottom w:val="single" w:sz="4" w:space="0" w:color="auto"/>
              <w:right w:val="single" w:sz="4" w:space="0" w:color="auto"/>
            </w:tcBorders>
            <w:noWrap/>
            <w:tcMar>
              <w:bottom w:w="113" w:type="dxa"/>
            </w:tcMar>
          </w:tcPr>
          <w:p w:rsidR="0043182B" w:rsidRPr="00D7342B" w:rsidRDefault="0043182B" w:rsidP="009F1751">
            <w:pPr>
              <w:spacing w:before="0"/>
              <w:ind w:firstLine="0"/>
              <w:jc w:val="center"/>
              <w:rPr>
                <w:b/>
                <w:bCs/>
                <w:color w:val="000000" w:themeColor="text1"/>
                <w:sz w:val="22"/>
                <w:szCs w:val="22"/>
              </w:rPr>
            </w:pPr>
            <w:r w:rsidRPr="00D7342B">
              <w:rPr>
                <w:b/>
                <w:bCs/>
                <w:color w:val="000000" w:themeColor="text1"/>
                <w:sz w:val="22"/>
                <w:szCs w:val="22"/>
              </w:rPr>
              <w:t>№ п/п</w:t>
            </w:r>
          </w:p>
        </w:tc>
        <w:tc>
          <w:tcPr>
            <w:tcW w:w="5166" w:type="dxa"/>
            <w:tcBorders>
              <w:top w:val="single" w:sz="4" w:space="0" w:color="auto"/>
              <w:left w:val="single" w:sz="4" w:space="0" w:color="auto"/>
              <w:bottom w:val="single" w:sz="4" w:space="0" w:color="auto"/>
              <w:right w:val="single" w:sz="4" w:space="0" w:color="auto"/>
            </w:tcBorders>
            <w:noWrap/>
            <w:tcMar>
              <w:bottom w:w="113" w:type="dxa"/>
            </w:tcMar>
          </w:tcPr>
          <w:p w:rsidR="0043182B" w:rsidRPr="00D7342B" w:rsidRDefault="0043182B" w:rsidP="009F1751">
            <w:pPr>
              <w:spacing w:before="0"/>
              <w:ind w:firstLine="0"/>
              <w:jc w:val="center"/>
              <w:rPr>
                <w:b/>
                <w:bCs/>
                <w:color w:val="000000" w:themeColor="text1"/>
                <w:sz w:val="22"/>
                <w:szCs w:val="22"/>
              </w:rPr>
            </w:pPr>
            <w:r w:rsidRPr="00D7342B">
              <w:rPr>
                <w:b/>
                <w:bCs/>
                <w:color w:val="000000" w:themeColor="text1"/>
                <w:sz w:val="22"/>
                <w:szCs w:val="22"/>
              </w:rPr>
              <w:t>Наименование объекта</w:t>
            </w:r>
          </w:p>
        </w:tc>
        <w:tc>
          <w:tcPr>
            <w:tcW w:w="6192" w:type="dxa"/>
            <w:tcBorders>
              <w:top w:val="single" w:sz="4" w:space="0" w:color="auto"/>
              <w:left w:val="single" w:sz="4" w:space="0" w:color="auto"/>
              <w:bottom w:val="single" w:sz="4" w:space="0" w:color="auto"/>
              <w:right w:val="single" w:sz="4" w:space="0" w:color="auto"/>
            </w:tcBorders>
            <w:noWrap/>
            <w:tcMar>
              <w:bottom w:w="113" w:type="dxa"/>
            </w:tcMar>
          </w:tcPr>
          <w:p w:rsidR="0043182B" w:rsidRPr="00D7342B" w:rsidRDefault="0043182B" w:rsidP="009F1751">
            <w:pPr>
              <w:spacing w:before="0"/>
              <w:ind w:firstLine="0"/>
              <w:jc w:val="center"/>
              <w:rPr>
                <w:b/>
                <w:bCs/>
                <w:color w:val="000000" w:themeColor="text1"/>
                <w:sz w:val="22"/>
                <w:szCs w:val="22"/>
              </w:rPr>
            </w:pPr>
            <w:r w:rsidRPr="00D7342B">
              <w:rPr>
                <w:b/>
                <w:bCs/>
                <w:color w:val="000000" w:themeColor="text1"/>
                <w:sz w:val="22"/>
                <w:szCs w:val="22"/>
              </w:rPr>
              <w:t>Местоположение объекта</w:t>
            </w:r>
          </w:p>
        </w:tc>
        <w:tc>
          <w:tcPr>
            <w:tcW w:w="2533" w:type="dxa"/>
            <w:tcBorders>
              <w:top w:val="single" w:sz="4" w:space="0" w:color="auto"/>
              <w:left w:val="single" w:sz="4" w:space="0" w:color="auto"/>
              <w:bottom w:val="single" w:sz="4" w:space="0" w:color="auto"/>
              <w:right w:val="single" w:sz="4" w:space="0" w:color="auto"/>
            </w:tcBorders>
            <w:noWrap/>
            <w:tcMar>
              <w:bottom w:w="113" w:type="dxa"/>
            </w:tcMar>
          </w:tcPr>
          <w:p w:rsidR="0043182B" w:rsidRPr="00D7342B" w:rsidRDefault="0043182B" w:rsidP="009F1751">
            <w:pPr>
              <w:spacing w:before="0"/>
              <w:ind w:firstLine="0"/>
              <w:jc w:val="center"/>
              <w:rPr>
                <w:b/>
                <w:bCs/>
                <w:color w:val="000000" w:themeColor="text1"/>
                <w:sz w:val="22"/>
                <w:szCs w:val="22"/>
              </w:rPr>
            </w:pPr>
            <w:r w:rsidRPr="00D7342B">
              <w:rPr>
                <w:b/>
                <w:bCs/>
                <w:color w:val="000000" w:themeColor="text1"/>
                <w:sz w:val="22"/>
                <w:szCs w:val="22"/>
              </w:rPr>
              <w:t>Планируемая категория</w:t>
            </w:r>
          </w:p>
        </w:tc>
      </w:tr>
      <w:tr w:rsidR="0043182B" w:rsidRPr="00D7342B" w:rsidTr="000D2162">
        <w:trPr>
          <w:cantSplit/>
          <w:jc w:val="center"/>
        </w:trPr>
        <w:tc>
          <w:tcPr>
            <w:tcW w:w="940" w:type="dxa"/>
            <w:tcBorders>
              <w:top w:val="single" w:sz="4" w:space="0" w:color="auto"/>
              <w:left w:val="single" w:sz="4" w:space="0" w:color="auto"/>
              <w:bottom w:val="single" w:sz="4" w:space="0" w:color="auto"/>
              <w:right w:val="single" w:sz="4" w:space="0" w:color="auto"/>
            </w:tcBorders>
            <w:noWrap/>
            <w:tcMar>
              <w:bottom w:w="113" w:type="dxa"/>
            </w:tcMar>
          </w:tcPr>
          <w:p w:rsidR="0043182B" w:rsidRPr="00D7342B" w:rsidRDefault="0043182B" w:rsidP="009F1751">
            <w:pPr>
              <w:spacing w:before="0"/>
              <w:ind w:firstLine="0"/>
              <w:jc w:val="center"/>
              <w:rPr>
                <w:color w:val="000000" w:themeColor="text1"/>
                <w:sz w:val="22"/>
                <w:szCs w:val="22"/>
              </w:rPr>
            </w:pPr>
            <w:r w:rsidRPr="00D7342B">
              <w:rPr>
                <w:color w:val="000000" w:themeColor="text1"/>
                <w:sz w:val="22"/>
                <w:szCs w:val="22"/>
              </w:rPr>
              <w:t>11</w:t>
            </w:r>
          </w:p>
        </w:tc>
        <w:tc>
          <w:tcPr>
            <w:tcW w:w="5166" w:type="dxa"/>
            <w:tcBorders>
              <w:top w:val="single" w:sz="4" w:space="0" w:color="auto"/>
              <w:left w:val="single" w:sz="4" w:space="0" w:color="auto"/>
              <w:bottom w:val="single" w:sz="4" w:space="0" w:color="auto"/>
              <w:right w:val="single" w:sz="4" w:space="0" w:color="auto"/>
            </w:tcBorders>
            <w:noWrap/>
            <w:tcMar>
              <w:bottom w:w="113" w:type="dxa"/>
            </w:tcMar>
          </w:tcPr>
          <w:p w:rsidR="0043182B" w:rsidRPr="00D7342B" w:rsidRDefault="0043182B" w:rsidP="009F1751">
            <w:pPr>
              <w:spacing w:before="0"/>
              <w:ind w:firstLine="0"/>
              <w:rPr>
                <w:color w:val="000000" w:themeColor="text1"/>
                <w:sz w:val="22"/>
                <w:szCs w:val="22"/>
              </w:rPr>
            </w:pPr>
            <w:r w:rsidRPr="00D7342B">
              <w:rPr>
                <w:color w:val="000000" w:themeColor="text1"/>
                <w:sz w:val="22"/>
                <w:szCs w:val="22"/>
              </w:rPr>
              <w:t>Задельнинские сосняки</w:t>
            </w:r>
          </w:p>
        </w:tc>
        <w:tc>
          <w:tcPr>
            <w:tcW w:w="6192" w:type="dxa"/>
            <w:tcBorders>
              <w:top w:val="single" w:sz="4" w:space="0" w:color="auto"/>
              <w:left w:val="single" w:sz="4" w:space="0" w:color="auto"/>
              <w:bottom w:val="single" w:sz="4" w:space="0" w:color="auto"/>
              <w:right w:val="single" w:sz="4" w:space="0" w:color="auto"/>
            </w:tcBorders>
            <w:noWrap/>
            <w:tcMar>
              <w:bottom w:w="113" w:type="dxa"/>
            </w:tcMar>
          </w:tcPr>
          <w:p w:rsidR="0043182B" w:rsidRPr="00D7342B" w:rsidRDefault="0043182B" w:rsidP="009F1751">
            <w:pPr>
              <w:spacing w:before="0"/>
              <w:ind w:firstLine="0"/>
              <w:rPr>
                <w:color w:val="000000" w:themeColor="text1"/>
                <w:sz w:val="22"/>
                <w:szCs w:val="22"/>
              </w:rPr>
            </w:pPr>
            <w:r w:rsidRPr="00D7342B">
              <w:rPr>
                <w:color w:val="000000" w:themeColor="text1"/>
                <w:sz w:val="22"/>
                <w:szCs w:val="22"/>
              </w:rPr>
              <w:t>м.р. Ставропольский, м.р. Волжский,</w:t>
            </w:r>
          </w:p>
          <w:p w:rsidR="0043182B" w:rsidRPr="00D7342B" w:rsidRDefault="0043182B" w:rsidP="009F1751">
            <w:pPr>
              <w:spacing w:before="0"/>
              <w:ind w:firstLine="0"/>
              <w:rPr>
                <w:color w:val="000000" w:themeColor="text1"/>
                <w:sz w:val="22"/>
                <w:szCs w:val="22"/>
              </w:rPr>
            </w:pPr>
            <w:r w:rsidRPr="00D7342B">
              <w:rPr>
                <w:color w:val="000000" w:themeColor="text1"/>
                <w:sz w:val="22"/>
                <w:szCs w:val="22"/>
              </w:rPr>
              <w:t>г.о. Самара, г.о. Тольятти</w:t>
            </w:r>
          </w:p>
        </w:tc>
        <w:tc>
          <w:tcPr>
            <w:tcW w:w="2533" w:type="dxa"/>
            <w:tcBorders>
              <w:top w:val="single" w:sz="4" w:space="0" w:color="auto"/>
              <w:left w:val="single" w:sz="4" w:space="0" w:color="auto"/>
              <w:right w:val="single" w:sz="4" w:space="0" w:color="auto"/>
            </w:tcBorders>
            <w:noWrap/>
            <w:tcMar>
              <w:bottom w:w="113" w:type="dxa"/>
            </w:tcMar>
          </w:tcPr>
          <w:p w:rsidR="0043182B" w:rsidRPr="00D7342B" w:rsidRDefault="0043182B" w:rsidP="009F1751">
            <w:pPr>
              <w:spacing w:before="0"/>
              <w:ind w:firstLine="0"/>
              <w:jc w:val="center"/>
              <w:rPr>
                <w:color w:val="000000" w:themeColor="text1"/>
                <w:sz w:val="22"/>
                <w:szCs w:val="22"/>
              </w:rPr>
            </w:pPr>
            <w:r w:rsidRPr="00D7342B">
              <w:rPr>
                <w:color w:val="000000" w:themeColor="text1"/>
                <w:sz w:val="22"/>
                <w:szCs w:val="22"/>
              </w:rPr>
              <w:t>Памятник природы</w:t>
            </w:r>
          </w:p>
        </w:tc>
      </w:tr>
    </w:tbl>
    <w:p w:rsidR="00A75CA4" w:rsidRPr="00D7342B" w:rsidRDefault="00A75CA4" w:rsidP="00225691">
      <w:pPr>
        <w:rPr>
          <w:color w:val="000000" w:themeColor="text1"/>
        </w:rPr>
      </w:pPr>
    </w:p>
    <w:p w:rsidR="00A75CA4" w:rsidRPr="00D7342B" w:rsidRDefault="0085300F" w:rsidP="000D2162">
      <w:pPr>
        <w:pStyle w:val="2"/>
        <w:numPr>
          <w:ilvl w:val="0"/>
          <w:numId w:val="0"/>
        </w:numPr>
        <w:spacing w:before="240" w:after="240"/>
        <w:jc w:val="both"/>
        <w:rPr>
          <w:rFonts w:ascii="Times New Roman" w:hAnsi="Times New Roman"/>
          <w:iCs w:val="0"/>
          <w:color w:val="000000" w:themeColor="text1"/>
          <w:kern w:val="32"/>
        </w:rPr>
      </w:pPr>
      <w:bookmarkStart w:id="190" w:name="_Toc82608241"/>
      <w:r w:rsidRPr="00D7342B">
        <w:rPr>
          <w:rFonts w:ascii="Times New Roman" w:hAnsi="Times New Roman"/>
          <w:iCs w:val="0"/>
          <w:color w:val="000000" w:themeColor="text1"/>
          <w:kern w:val="32"/>
        </w:rPr>
        <w:lastRenderedPageBreak/>
        <w:t>Статья 1</w:t>
      </w:r>
      <w:r w:rsidR="00E84602" w:rsidRPr="00D7342B">
        <w:rPr>
          <w:rFonts w:ascii="Times New Roman" w:hAnsi="Times New Roman"/>
          <w:iCs w:val="0"/>
          <w:color w:val="000000" w:themeColor="text1"/>
          <w:kern w:val="32"/>
        </w:rPr>
        <w:t>7</w:t>
      </w:r>
      <w:r w:rsidRPr="00D7342B">
        <w:rPr>
          <w:rFonts w:ascii="Times New Roman" w:hAnsi="Times New Roman"/>
          <w:iCs w:val="0"/>
          <w:color w:val="000000" w:themeColor="text1"/>
          <w:kern w:val="32"/>
        </w:rPr>
        <w:t>. Территории опережающего градостроительного развития</w:t>
      </w:r>
      <w:bookmarkEnd w:id="190"/>
    </w:p>
    <w:tbl>
      <w:tblPr>
        <w:tblW w:w="14855" w:type="dxa"/>
        <w:tblInd w:w="-5" w:type="dxa"/>
        <w:tblLayout w:type="fixed"/>
        <w:tblLook w:val="01E0" w:firstRow="1" w:lastRow="1" w:firstColumn="1" w:lastColumn="1" w:noHBand="0" w:noVBand="0"/>
      </w:tblPr>
      <w:tblGrid>
        <w:gridCol w:w="680"/>
        <w:gridCol w:w="4678"/>
        <w:gridCol w:w="2552"/>
        <w:gridCol w:w="4110"/>
        <w:gridCol w:w="2835"/>
      </w:tblGrid>
      <w:tr w:rsidR="00D7342B" w:rsidRPr="00D7342B" w:rsidTr="00A12CF6">
        <w:trPr>
          <w:trHeight w:val="253"/>
          <w:tblHeader/>
        </w:trPr>
        <w:tc>
          <w:tcPr>
            <w:tcW w:w="680" w:type="dxa"/>
            <w:tcBorders>
              <w:top w:val="single" w:sz="4" w:space="0" w:color="auto"/>
              <w:left w:val="single" w:sz="4" w:space="0" w:color="auto"/>
              <w:bottom w:val="single" w:sz="4" w:space="0" w:color="auto"/>
              <w:right w:val="single" w:sz="4" w:space="0" w:color="auto"/>
            </w:tcBorders>
            <w:shd w:val="clear" w:color="auto" w:fill="auto"/>
            <w:noWrap/>
            <w:tcMar>
              <w:bottom w:w="113" w:type="dxa"/>
            </w:tcMar>
          </w:tcPr>
          <w:p w:rsidR="00A75CA4" w:rsidRPr="00D7342B" w:rsidRDefault="00A75CA4" w:rsidP="00A75CA4">
            <w:pPr>
              <w:pStyle w:val="Normal10-02"/>
              <w:keepNext/>
              <w:keepLines/>
              <w:tabs>
                <w:tab w:val="left" w:pos="7371"/>
              </w:tabs>
              <w:ind w:left="0" w:right="0"/>
              <w:rPr>
                <w:color w:val="000000" w:themeColor="text1"/>
                <w:sz w:val="22"/>
                <w:szCs w:val="22"/>
              </w:rPr>
            </w:pPr>
            <w:r w:rsidRPr="00D7342B">
              <w:rPr>
                <w:color w:val="000000" w:themeColor="text1"/>
                <w:sz w:val="22"/>
                <w:szCs w:val="22"/>
              </w:rPr>
              <w:t>№</w:t>
            </w:r>
          </w:p>
          <w:p w:rsidR="00A75CA4" w:rsidRPr="00D7342B" w:rsidRDefault="00A75CA4" w:rsidP="00A75CA4">
            <w:pPr>
              <w:pStyle w:val="Normal10-02"/>
              <w:keepNext/>
              <w:keepLines/>
              <w:tabs>
                <w:tab w:val="left" w:pos="7371"/>
              </w:tabs>
              <w:ind w:left="0" w:right="0"/>
              <w:rPr>
                <w:color w:val="000000" w:themeColor="text1"/>
                <w:sz w:val="22"/>
                <w:szCs w:val="22"/>
              </w:rPr>
            </w:pPr>
            <w:r w:rsidRPr="00D7342B">
              <w:rPr>
                <w:color w:val="000000" w:themeColor="text1"/>
                <w:sz w:val="22"/>
                <w:szCs w:val="22"/>
              </w:rPr>
              <w:t>п/п</w:t>
            </w:r>
          </w:p>
        </w:tc>
        <w:tc>
          <w:tcPr>
            <w:tcW w:w="4678" w:type="dxa"/>
            <w:tcBorders>
              <w:top w:val="single" w:sz="4" w:space="0" w:color="auto"/>
              <w:left w:val="single" w:sz="4" w:space="0" w:color="auto"/>
              <w:bottom w:val="single" w:sz="4" w:space="0" w:color="auto"/>
              <w:right w:val="single" w:sz="4" w:space="0" w:color="auto"/>
            </w:tcBorders>
            <w:shd w:val="clear" w:color="auto" w:fill="auto"/>
            <w:noWrap/>
            <w:tcMar>
              <w:bottom w:w="113" w:type="dxa"/>
            </w:tcMar>
          </w:tcPr>
          <w:p w:rsidR="00A75CA4" w:rsidRPr="00D7342B" w:rsidRDefault="00A75CA4" w:rsidP="00A75CA4">
            <w:pPr>
              <w:pStyle w:val="Normal10-02"/>
              <w:keepNext/>
              <w:keepLines/>
              <w:tabs>
                <w:tab w:val="left" w:pos="7371"/>
              </w:tabs>
              <w:ind w:left="0" w:right="0"/>
              <w:rPr>
                <w:color w:val="000000" w:themeColor="text1"/>
                <w:sz w:val="22"/>
                <w:szCs w:val="22"/>
              </w:rPr>
            </w:pPr>
            <w:r w:rsidRPr="00D7342B">
              <w:rPr>
                <w:color w:val="000000" w:themeColor="text1"/>
                <w:sz w:val="22"/>
                <w:szCs w:val="22"/>
              </w:rPr>
              <w:t>Мероприятия территориального планирования и планируемые объекты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shd w:val="clear" w:color="auto" w:fill="auto"/>
            <w:noWrap/>
            <w:tcMar>
              <w:bottom w:w="113" w:type="dxa"/>
            </w:tcMar>
          </w:tcPr>
          <w:p w:rsidR="00A75CA4" w:rsidRPr="00D7342B" w:rsidRDefault="00A75CA4" w:rsidP="00A75CA4">
            <w:pPr>
              <w:keepNext/>
              <w:keepLines/>
              <w:widowControl/>
              <w:spacing w:before="0"/>
              <w:ind w:firstLine="0"/>
              <w:jc w:val="center"/>
              <w:rPr>
                <w:b/>
                <w:bCs/>
                <w:color w:val="000000" w:themeColor="text1"/>
                <w:sz w:val="22"/>
                <w:szCs w:val="22"/>
              </w:rPr>
            </w:pPr>
            <w:r w:rsidRPr="00D7342B">
              <w:rPr>
                <w:b/>
                <w:bCs/>
                <w:color w:val="000000" w:themeColor="text1"/>
                <w:sz w:val="22"/>
                <w:szCs w:val="22"/>
              </w:rPr>
              <w:t>Территория планирования мероприятий</w:t>
            </w:r>
          </w:p>
        </w:tc>
        <w:tc>
          <w:tcPr>
            <w:tcW w:w="4110" w:type="dxa"/>
            <w:tcBorders>
              <w:top w:val="single" w:sz="4" w:space="0" w:color="auto"/>
              <w:left w:val="single" w:sz="4" w:space="0" w:color="auto"/>
              <w:bottom w:val="single" w:sz="4" w:space="0" w:color="auto"/>
              <w:right w:val="single" w:sz="4" w:space="0" w:color="auto"/>
            </w:tcBorders>
            <w:shd w:val="clear" w:color="auto" w:fill="auto"/>
            <w:noWrap/>
            <w:tcMar>
              <w:bottom w:w="113" w:type="dxa"/>
            </w:tcMar>
          </w:tcPr>
          <w:p w:rsidR="00A75CA4" w:rsidRPr="00D7342B" w:rsidRDefault="00A75CA4" w:rsidP="00A75CA4">
            <w:pPr>
              <w:pStyle w:val="Normal10-02"/>
              <w:keepNext/>
              <w:keepLines/>
              <w:tabs>
                <w:tab w:val="left" w:pos="7371"/>
              </w:tabs>
              <w:ind w:left="-38" w:right="0"/>
              <w:rPr>
                <w:color w:val="000000" w:themeColor="text1"/>
                <w:sz w:val="22"/>
                <w:szCs w:val="22"/>
              </w:rPr>
            </w:pPr>
            <w:r w:rsidRPr="00D7342B">
              <w:rPr>
                <w:color w:val="000000" w:themeColor="text1"/>
                <w:sz w:val="22"/>
                <w:szCs w:val="22"/>
              </w:rPr>
              <w:t>Характеристика объекта</w:t>
            </w:r>
          </w:p>
          <w:p w:rsidR="00A75CA4" w:rsidRPr="00D7342B" w:rsidRDefault="00A75CA4" w:rsidP="00A75CA4">
            <w:pPr>
              <w:pStyle w:val="Normal10-02"/>
              <w:keepNext/>
              <w:keepLines/>
              <w:tabs>
                <w:tab w:val="left" w:pos="7371"/>
              </w:tabs>
              <w:ind w:left="0" w:right="0"/>
              <w:rPr>
                <w:color w:val="000000" w:themeColor="text1"/>
                <w:sz w:val="22"/>
                <w:szCs w:val="22"/>
              </w:rPr>
            </w:pPr>
            <w:r w:rsidRPr="00D7342B">
              <w:rPr>
                <w:color w:val="000000" w:themeColor="text1"/>
                <w:sz w:val="22"/>
                <w:szCs w:val="22"/>
              </w:rPr>
              <w:t>капитального строительства</w:t>
            </w:r>
          </w:p>
        </w:tc>
        <w:tc>
          <w:tcPr>
            <w:tcW w:w="2835" w:type="dxa"/>
            <w:tcBorders>
              <w:top w:val="single" w:sz="4" w:space="0" w:color="auto"/>
              <w:left w:val="single" w:sz="4" w:space="0" w:color="auto"/>
              <w:bottom w:val="single" w:sz="4" w:space="0" w:color="auto"/>
              <w:right w:val="single" w:sz="4" w:space="0" w:color="auto"/>
            </w:tcBorders>
          </w:tcPr>
          <w:p w:rsidR="00A75CA4" w:rsidRPr="00D7342B" w:rsidRDefault="00A75CA4" w:rsidP="00A75CA4">
            <w:pPr>
              <w:pStyle w:val="Normal10-02"/>
              <w:ind w:left="0" w:right="0"/>
              <w:rPr>
                <w:color w:val="000000" w:themeColor="text1"/>
                <w:sz w:val="22"/>
                <w:szCs w:val="22"/>
              </w:rPr>
            </w:pPr>
            <w:r w:rsidRPr="00D7342B">
              <w:rPr>
                <w:color w:val="000000" w:themeColor="text1"/>
                <w:sz w:val="22"/>
                <w:szCs w:val="22"/>
              </w:rPr>
              <w:t>Источник получения сведений об объекте</w:t>
            </w:r>
          </w:p>
        </w:tc>
      </w:tr>
      <w:tr w:rsidR="00D7342B" w:rsidRPr="00D7342B" w:rsidTr="00A12CF6">
        <w:trPr>
          <w:trHeight w:val="1619"/>
        </w:trPr>
        <w:tc>
          <w:tcPr>
            <w:tcW w:w="680" w:type="dxa"/>
            <w:tcBorders>
              <w:top w:val="single" w:sz="4" w:space="0" w:color="auto"/>
              <w:left w:val="single" w:sz="4" w:space="0" w:color="auto"/>
              <w:bottom w:val="single" w:sz="4" w:space="0" w:color="auto"/>
              <w:right w:val="single" w:sz="4" w:space="0" w:color="auto"/>
            </w:tcBorders>
            <w:noWrap/>
            <w:tcMar>
              <w:bottom w:w="113" w:type="dxa"/>
            </w:tcMar>
          </w:tcPr>
          <w:p w:rsidR="00A75CA4" w:rsidRPr="00D7342B" w:rsidRDefault="00A75CA4" w:rsidP="00A75CA4">
            <w:pPr>
              <w:spacing w:before="0"/>
              <w:ind w:firstLine="0"/>
              <w:jc w:val="center"/>
              <w:rPr>
                <w:color w:val="000000" w:themeColor="text1"/>
                <w:sz w:val="22"/>
                <w:szCs w:val="22"/>
              </w:rPr>
            </w:pPr>
            <w:r w:rsidRPr="00D7342B">
              <w:rPr>
                <w:color w:val="000000" w:themeColor="text1"/>
                <w:sz w:val="22"/>
                <w:szCs w:val="22"/>
              </w:rPr>
              <w:t>1.</w:t>
            </w:r>
          </w:p>
        </w:tc>
        <w:tc>
          <w:tcPr>
            <w:tcW w:w="4678" w:type="dxa"/>
            <w:tcBorders>
              <w:top w:val="single" w:sz="4" w:space="0" w:color="auto"/>
              <w:left w:val="single" w:sz="4" w:space="0" w:color="auto"/>
              <w:bottom w:val="single" w:sz="4" w:space="0" w:color="auto"/>
              <w:right w:val="single" w:sz="4" w:space="0" w:color="auto"/>
            </w:tcBorders>
            <w:noWrap/>
            <w:tcMar>
              <w:bottom w:w="113" w:type="dxa"/>
            </w:tcMar>
          </w:tcPr>
          <w:p w:rsidR="00A75CA4" w:rsidRPr="00D7342B" w:rsidRDefault="00A75CA4" w:rsidP="00A75CA4">
            <w:pPr>
              <w:spacing w:before="0"/>
              <w:ind w:firstLine="0"/>
              <w:rPr>
                <w:color w:val="000000" w:themeColor="text1"/>
                <w:sz w:val="22"/>
                <w:szCs w:val="22"/>
              </w:rPr>
            </w:pPr>
            <w:r w:rsidRPr="00D7342B">
              <w:rPr>
                <w:color w:val="000000" w:themeColor="text1"/>
                <w:sz w:val="22"/>
                <w:szCs w:val="22"/>
              </w:rPr>
              <w:t>Размещение передовых научных и производственных технологий. Реализация инвестиционных проектов.</w:t>
            </w:r>
          </w:p>
          <w:p w:rsidR="00A75CA4" w:rsidRPr="00D7342B" w:rsidRDefault="00A75CA4" w:rsidP="00A75CA4">
            <w:pPr>
              <w:spacing w:before="0"/>
              <w:ind w:firstLine="0"/>
              <w:rPr>
                <w:color w:val="000000" w:themeColor="text1"/>
                <w:sz w:val="22"/>
                <w:szCs w:val="22"/>
              </w:rPr>
            </w:pPr>
            <w:r w:rsidRPr="00D7342B">
              <w:rPr>
                <w:color w:val="000000" w:themeColor="text1"/>
                <w:sz w:val="22"/>
                <w:szCs w:val="22"/>
              </w:rPr>
              <w:t>Технопарк в сфере высоких технологий «Жигулевская долина»</w:t>
            </w:r>
          </w:p>
        </w:tc>
        <w:tc>
          <w:tcPr>
            <w:tcW w:w="2552" w:type="dxa"/>
            <w:tcBorders>
              <w:top w:val="single" w:sz="4" w:space="0" w:color="auto"/>
              <w:left w:val="single" w:sz="4" w:space="0" w:color="auto"/>
              <w:bottom w:val="single" w:sz="4" w:space="0" w:color="auto"/>
              <w:right w:val="single" w:sz="4" w:space="0" w:color="auto"/>
            </w:tcBorders>
            <w:noWrap/>
            <w:tcMar>
              <w:bottom w:w="113" w:type="dxa"/>
            </w:tcMar>
          </w:tcPr>
          <w:p w:rsidR="00A75CA4" w:rsidRPr="00D7342B" w:rsidRDefault="00A75CA4" w:rsidP="00A75CA4">
            <w:pPr>
              <w:spacing w:before="0"/>
              <w:ind w:firstLine="0"/>
              <w:rPr>
                <w:color w:val="000000" w:themeColor="text1"/>
                <w:sz w:val="22"/>
                <w:szCs w:val="22"/>
              </w:rPr>
            </w:pPr>
            <w:r w:rsidRPr="00D7342B">
              <w:rPr>
                <w:color w:val="000000" w:themeColor="text1"/>
                <w:sz w:val="22"/>
                <w:szCs w:val="22"/>
              </w:rPr>
              <w:t>г.о. Тольятти, г. Тольятти, Автозаводский район,</w:t>
            </w:r>
            <w:r w:rsidR="000E2A23" w:rsidRPr="00D7342B">
              <w:rPr>
                <w:color w:val="000000" w:themeColor="text1"/>
                <w:sz w:val="22"/>
                <w:szCs w:val="22"/>
              </w:rPr>
              <w:t xml:space="preserve"> </w:t>
            </w:r>
            <w:r w:rsidRPr="00D7342B">
              <w:rPr>
                <w:color w:val="000000" w:themeColor="text1"/>
                <w:sz w:val="22"/>
                <w:szCs w:val="22"/>
              </w:rPr>
              <w:t>Южное шоссе,</w:t>
            </w:r>
          </w:p>
          <w:p w:rsidR="00A75CA4" w:rsidRPr="00D7342B" w:rsidRDefault="00A75CA4" w:rsidP="00A75CA4">
            <w:pPr>
              <w:spacing w:before="0"/>
              <w:ind w:firstLine="0"/>
              <w:rPr>
                <w:color w:val="000000" w:themeColor="text1"/>
                <w:sz w:val="22"/>
                <w:szCs w:val="22"/>
              </w:rPr>
            </w:pPr>
            <w:r w:rsidRPr="00D7342B">
              <w:rPr>
                <w:color w:val="000000" w:themeColor="text1"/>
                <w:sz w:val="22"/>
                <w:szCs w:val="22"/>
              </w:rPr>
              <w:t>д. 159</w:t>
            </w:r>
          </w:p>
        </w:tc>
        <w:tc>
          <w:tcPr>
            <w:tcW w:w="4110" w:type="dxa"/>
            <w:tcBorders>
              <w:top w:val="single" w:sz="4" w:space="0" w:color="auto"/>
              <w:left w:val="single" w:sz="4" w:space="0" w:color="auto"/>
              <w:bottom w:val="single" w:sz="4" w:space="0" w:color="auto"/>
              <w:right w:val="single" w:sz="4" w:space="0" w:color="auto"/>
            </w:tcBorders>
            <w:noWrap/>
            <w:tcMar>
              <w:bottom w:w="113" w:type="dxa"/>
            </w:tcMar>
          </w:tcPr>
          <w:p w:rsidR="00A75CA4" w:rsidRPr="00D7342B" w:rsidRDefault="00E84602" w:rsidP="00A75CA4">
            <w:pPr>
              <w:spacing w:before="0"/>
              <w:ind w:firstLine="0"/>
              <w:jc w:val="left"/>
              <w:rPr>
                <w:color w:val="000000" w:themeColor="text1"/>
                <w:sz w:val="22"/>
                <w:szCs w:val="22"/>
              </w:rPr>
            </w:pPr>
            <w:smartTag w:uri="urn:schemas-microsoft-com:office:smarttags" w:element="metricconverter">
              <w:smartTagPr>
                <w:attr w:name="ProductID" w:val="18,3 га"/>
              </w:smartTagPr>
              <w:r w:rsidRPr="00D7342B">
                <w:rPr>
                  <w:color w:val="000000" w:themeColor="text1"/>
                  <w:sz w:val="22"/>
                  <w:szCs w:val="22"/>
                </w:rPr>
                <w:t xml:space="preserve">Площадь земельного участка - </w:t>
              </w:r>
              <w:r w:rsidR="00A75CA4" w:rsidRPr="00D7342B">
                <w:rPr>
                  <w:color w:val="000000" w:themeColor="text1"/>
                  <w:sz w:val="22"/>
                  <w:szCs w:val="22"/>
                </w:rPr>
                <w:t>18,3 га</w:t>
              </w:r>
            </w:smartTag>
          </w:p>
          <w:p w:rsidR="00A75CA4" w:rsidRPr="00D7342B" w:rsidRDefault="00A75CA4" w:rsidP="00A75CA4">
            <w:pPr>
              <w:spacing w:before="0"/>
              <w:ind w:firstLine="0"/>
              <w:jc w:val="left"/>
              <w:rPr>
                <w:color w:val="000000" w:themeColor="text1"/>
                <w:sz w:val="22"/>
                <w:szCs w:val="22"/>
              </w:rPr>
            </w:pPr>
            <w:r w:rsidRPr="00D7342B">
              <w:rPr>
                <w:color w:val="000000" w:themeColor="text1"/>
                <w:sz w:val="22"/>
                <w:szCs w:val="22"/>
              </w:rPr>
              <w:t>Специализация:</w:t>
            </w:r>
            <w:r w:rsidR="00C66AF8" w:rsidRPr="00D7342B">
              <w:rPr>
                <w:color w:val="000000" w:themeColor="text1"/>
                <w:sz w:val="22"/>
                <w:szCs w:val="22"/>
              </w:rPr>
              <w:t xml:space="preserve"> </w:t>
            </w:r>
            <w:r w:rsidRPr="00D7342B">
              <w:rPr>
                <w:color w:val="000000" w:themeColor="text1"/>
                <w:sz w:val="22"/>
                <w:szCs w:val="22"/>
              </w:rPr>
              <w:t>информационные и телекоммуникационные технологии;</w:t>
            </w:r>
            <w:r w:rsidR="00C66AF8" w:rsidRPr="00D7342B">
              <w:rPr>
                <w:color w:val="000000" w:themeColor="text1"/>
                <w:sz w:val="22"/>
                <w:szCs w:val="22"/>
              </w:rPr>
              <w:t xml:space="preserve"> </w:t>
            </w:r>
            <w:r w:rsidRPr="00D7342B">
              <w:rPr>
                <w:color w:val="000000" w:themeColor="text1"/>
                <w:sz w:val="22"/>
                <w:szCs w:val="22"/>
              </w:rPr>
              <w:t>транспорт и космические разработки;</w:t>
            </w:r>
          </w:p>
          <w:p w:rsidR="00A75CA4" w:rsidRPr="00D7342B" w:rsidRDefault="00A75CA4" w:rsidP="00A75CA4">
            <w:pPr>
              <w:spacing w:before="0"/>
              <w:ind w:firstLine="0"/>
              <w:jc w:val="left"/>
              <w:rPr>
                <w:color w:val="000000" w:themeColor="text1"/>
                <w:sz w:val="22"/>
                <w:szCs w:val="22"/>
              </w:rPr>
            </w:pPr>
            <w:r w:rsidRPr="00D7342B">
              <w:rPr>
                <w:color w:val="000000" w:themeColor="text1"/>
                <w:sz w:val="22"/>
                <w:szCs w:val="22"/>
              </w:rPr>
              <w:t>энергоэффективность и энергосбережение;</w:t>
            </w:r>
            <w:r w:rsidR="00483CF0" w:rsidRPr="00D7342B">
              <w:rPr>
                <w:color w:val="000000" w:themeColor="text1"/>
                <w:sz w:val="22"/>
                <w:szCs w:val="22"/>
              </w:rPr>
              <w:t xml:space="preserve"> </w:t>
            </w:r>
            <w:r w:rsidRPr="00D7342B">
              <w:rPr>
                <w:color w:val="000000" w:themeColor="text1"/>
                <w:sz w:val="22"/>
                <w:szCs w:val="22"/>
              </w:rPr>
              <w:t>химия, разработка новых материалов;</w:t>
            </w:r>
          </w:p>
          <w:p w:rsidR="00A75CA4" w:rsidRPr="00D7342B" w:rsidRDefault="00A75CA4" w:rsidP="00A75CA4">
            <w:pPr>
              <w:spacing w:before="0"/>
              <w:ind w:firstLine="0"/>
              <w:jc w:val="left"/>
              <w:rPr>
                <w:color w:val="000000" w:themeColor="text1"/>
                <w:sz w:val="22"/>
                <w:szCs w:val="22"/>
              </w:rPr>
            </w:pPr>
            <w:r w:rsidRPr="00D7342B">
              <w:rPr>
                <w:color w:val="000000" w:themeColor="text1"/>
                <w:sz w:val="22"/>
                <w:szCs w:val="22"/>
              </w:rPr>
              <w:t>биотехнологии и медицина</w:t>
            </w:r>
          </w:p>
        </w:tc>
        <w:tc>
          <w:tcPr>
            <w:tcW w:w="2835" w:type="dxa"/>
            <w:tcBorders>
              <w:top w:val="single" w:sz="4" w:space="0" w:color="auto"/>
              <w:left w:val="single" w:sz="4" w:space="0" w:color="auto"/>
              <w:bottom w:val="single" w:sz="4" w:space="0" w:color="auto"/>
              <w:right w:val="single" w:sz="4" w:space="0" w:color="auto"/>
            </w:tcBorders>
          </w:tcPr>
          <w:p w:rsidR="00A75CA4" w:rsidRPr="00D7342B" w:rsidRDefault="00A75CA4" w:rsidP="00A75CA4">
            <w:pPr>
              <w:spacing w:before="0"/>
              <w:ind w:firstLine="0"/>
              <w:rPr>
                <w:color w:val="000000" w:themeColor="text1"/>
                <w:sz w:val="22"/>
                <w:szCs w:val="22"/>
              </w:rPr>
            </w:pPr>
            <w:r w:rsidRPr="00D7342B">
              <w:rPr>
                <w:bCs/>
                <w:color w:val="000000" w:themeColor="text1"/>
                <w:sz w:val="22"/>
                <w:szCs w:val="22"/>
                <w:lang w:eastAsia="en-US"/>
              </w:rPr>
              <w:t>СТП Самарской области</w:t>
            </w:r>
          </w:p>
        </w:tc>
      </w:tr>
      <w:tr w:rsidR="00D7342B" w:rsidRPr="00D7342B" w:rsidTr="00A12CF6">
        <w:trPr>
          <w:trHeight w:val="1514"/>
        </w:trPr>
        <w:tc>
          <w:tcPr>
            <w:tcW w:w="680" w:type="dxa"/>
            <w:tcBorders>
              <w:top w:val="single" w:sz="4" w:space="0" w:color="auto"/>
              <w:left w:val="single" w:sz="4" w:space="0" w:color="auto"/>
              <w:bottom w:val="single" w:sz="4" w:space="0" w:color="auto"/>
              <w:right w:val="single" w:sz="4" w:space="0" w:color="auto"/>
            </w:tcBorders>
            <w:noWrap/>
            <w:tcMar>
              <w:bottom w:w="113" w:type="dxa"/>
            </w:tcMar>
          </w:tcPr>
          <w:p w:rsidR="00A75CA4" w:rsidRPr="00D7342B" w:rsidRDefault="00A75CA4" w:rsidP="00A75CA4">
            <w:pPr>
              <w:spacing w:before="0"/>
              <w:ind w:firstLine="0"/>
              <w:jc w:val="center"/>
              <w:rPr>
                <w:color w:val="000000" w:themeColor="text1"/>
                <w:sz w:val="22"/>
                <w:szCs w:val="22"/>
              </w:rPr>
            </w:pPr>
            <w:r w:rsidRPr="00D7342B">
              <w:rPr>
                <w:color w:val="000000" w:themeColor="text1"/>
                <w:sz w:val="22"/>
                <w:szCs w:val="22"/>
              </w:rPr>
              <w:t>2</w:t>
            </w:r>
          </w:p>
        </w:tc>
        <w:tc>
          <w:tcPr>
            <w:tcW w:w="4678" w:type="dxa"/>
            <w:tcBorders>
              <w:top w:val="single" w:sz="4" w:space="0" w:color="auto"/>
              <w:left w:val="single" w:sz="4" w:space="0" w:color="auto"/>
              <w:bottom w:val="single" w:sz="4" w:space="0" w:color="auto"/>
              <w:right w:val="single" w:sz="4" w:space="0" w:color="auto"/>
            </w:tcBorders>
            <w:noWrap/>
            <w:tcMar>
              <w:bottom w:w="113" w:type="dxa"/>
            </w:tcMar>
          </w:tcPr>
          <w:p w:rsidR="00A75CA4" w:rsidRPr="00D7342B" w:rsidRDefault="00A75CA4" w:rsidP="00A75CA4">
            <w:pPr>
              <w:spacing w:before="0"/>
              <w:ind w:firstLine="0"/>
              <w:rPr>
                <w:color w:val="000000" w:themeColor="text1"/>
                <w:sz w:val="22"/>
                <w:szCs w:val="22"/>
              </w:rPr>
            </w:pPr>
            <w:r w:rsidRPr="00D7342B">
              <w:rPr>
                <w:color w:val="000000" w:themeColor="text1"/>
                <w:sz w:val="22"/>
                <w:szCs w:val="22"/>
              </w:rPr>
              <w:t>Размещение передовых научных и производственных технологий. Реализация инвестиционных проектов.</w:t>
            </w:r>
          </w:p>
          <w:p w:rsidR="00A75CA4" w:rsidRPr="00D7342B" w:rsidRDefault="00A75CA4" w:rsidP="00A75CA4">
            <w:pPr>
              <w:spacing w:before="0"/>
              <w:ind w:firstLine="0"/>
              <w:rPr>
                <w:color w:val="000000" w:themeColor="text1"/>
                <w:sz w:val="22"/>
                <w:szCs w:val="22"/>
              </w:rPr>
            </w:pPr>
            <w:r w:rsidRPr="00D7342B">
              <w:rPr>
                <w:color w:val="000000" w:themeColor="text1"/>
                <w:sz w:val="22"/>
                <w:szCs w:val="22"/>
              </w:rPr>
              <w:t>Особая экономическая зона промышленно-производственного типа «Тольятти»</w:t>
            </w:r>
          </w:p>
        </w:tc>
        <w:tc>
          <w:tcPr>
            <w:tcW w:w="2552" w:type="dxa"/>
            <w:tcBorders>
              <w:top w:val="single" w:sz="4" w:space="0" w:color="auto"/>
              <w:left w:val="single" w:sz="4" w:space="0" w:color="auto"/>
              <w:bottom w:val="single" w:sz="4" w:space="0" w:color="auto"/>
              <w:right w:val="single" w:sz="4" w:space="0" w:color="auto"/>
            </w:tcBorders>
            <w:noWrap/>
            <w:tcMar>
              <w:bottom w:w="113" w:type="dxa"/>
            </w:tcMar>
          </w:tcPr>
          <w:p w:rsidR="00A75CA4" w:rsidRPr="00D7342B" w:rsidRDefault="00A75CA4" w:rsidP="00A75CA4">
            <w:pPr>
              <w:spacing w:before="0"/>
              <w:ind w:firstLine="0"/>
              <w:rPr>
                <w:color w:val="000000" w:themeColor="text1"/>
                <w:sz w:val="22"/>
                <w:szCs w:val="22"/>
              </w:rPr>
            </w:pPr>
            <w:r w:rsidRPr="00D7342B">
              <w:rPr>
                <w:color w:val="000000" w:themeColor="text1"/>
                <w:sz w:val="22"/>
                <w:szCs w:val="22"/>
              </w:rPr>
              <w:t>м.р. Ставропольский</w:t>
            </w:r>
          </w:p>
        </w:tc>
        <w:tc>
          <w:tcPr>
            <w:tcW w:w="4110" w:type="dxa"/>
            <w:tcBorders>
              <w:top w:val="single" w:sz="4" w:space="0" w:color="auto"/>
              <w:left w:val="single" w:sz="4" w:space="0" w:color="auto"/>
              <w:bottom w:val="single" w:sz="4" w:space="0" w:color="auto"/>
              <w:right w:val="single" w:sz="4" w:space="0" w:color="auto"/>
            </w:tcBorders>
            <w:noWrap/>
            <w:tcMar>
              <w:bottom w:w="113" w:type="dxa"/>
            </w:tcMar>
          </w:tcPr>
          <w:p w:rsidR="00A75CA4" w:rsidRPr="00D7342B" w:rsidRDefault="00E84602" w:rsidP="00A75CA4">
            <w:pPr>
              <w:spacing w:before="0"/>
              <w:ind w:firstLine="0"/>
              <w:jc w:val="left"/>
              <w:rPr>
                <w:color w:val="000000" w:themeColor="text1"/>
                <w:sz w:val="22"/>
                <w:szCs w:val="22"/>
              </w:rPr>
            </w:pPr>
            <w:r w:rsidRPr="00D7342B">
              <w:rPr>
                <w:color w:val="000000" w:themeColor="text1"/>
                <w:sz w:val="22"/>
                <w:szCs w:val="22"/>
              </w:rPr>
              <w:t xml:space="preserve">Площадь земельного участка - </w:t>
            </w:r>
            <w:r w:rsidR="00A75CA4" w:rsidRPr="00D7342B">
              <w:rPr>
                <w:color w:val="000000" w:themeColor="text1"/>
                <w:sz w:val="22"/>
                <w:szCs w:val="22"/>
              </w:rPr>
              <w:t>660 га</w:t>
            </w:r>
            <w:r w:rsidRPr="00D7342B">
              <w:rPr>
                <w:color w:val="000000" w:themeColor="text1"/>
                <w:sz w:val="22"/>
                <w:szCs w:val="22"/>
              </w:rPr>
              <w:t>.</w:t>
            </w:r>
          </w:p>
          <w:p w:rsidR="00A75CA4" w:rsidRPr="00D7342B" w:rsidRDefault="00A75CA4" w:rsidP="00A75CA4">
            <w:pPr>
              <w:spacing w:before="0"/>
              <w:ind w:firstLine="0"/>
              <w:jc w:val="left"/>
              <w:rPr>
                <w:color w:val="000000" w:themeColor="text1"/>
                <w:sz w:val="22"/>
                <w:szCs w:val="22"/>
              </w:rPr>
            </w:pPr>
            <w:r w:rsidRPr="00D7342B">
              <w:rPr>
                <w:color w:val="000000" w:themeColor="text1"/>
                <w:sz w:val="22"/>
                <w:szCs w:val="22"/>
              </w:rPr>
              <w:t>Производственные площади резидентов –</w:t>
            </w:r>
            <w:smartTag w:uri="urn:schemas-microsoft-com:office:smarttags" w:element="metricconverter">
              <w:smartTagPr>
                <w:attr w:name="ProductID" w:val="440 га"/>
              </w:smartTagPr>
              <w:r w:rsidR="00626ACB" w:rsidRPr="00D7342B">
                <w:rPr>
                  <w:color w:val="000000" w:themeColor="text1"/>
                  <w:sz w:val="22"/>
                  <w:szCs w:val="22"/>
                </w:rPr>
                <w:t xml:space="preserve"> </w:t>
              </w:r>
              <w:r w:rsidRPr="00D7342B">
                <w:rPr>
                  <w:color w:val="000000" w:themeColor="text1"/>
                  <w:sz w:val="22"/>
                  <w:szCs w:val="22"/>
                </w:rPr>
                <w:t>440 га</w:t>
              </w:r>
            </w:smartTag>
          </w:p>
        </w:tc>
        <w:tc>
          <w:tcPr>
            <w:tcW w:w="2835" w:type="dxa"/>
            <w:tcBorders>
              <w:top w:val="single" w:sz="4" w:space="0" w:color="auto"/>
              <w:left w:val="single" w:sz="4" w:space="0" w:color="auto"/>
              <w:bottom w:val="single" w:sz="4" w:space="0" w:color="auto"/>
              <w:right w:val="single" w:sz="4" w:space="0" w:color="auto"/>
            </w:tcBorders>
          </w:tcPr>
          <w:p w:rsidR="00A75CA4" w:rsidRPr="00D7342B" w:rsidRDefault="00A75CA4" w:rsidP="00A75CA4">
            <w:pPr>
              <w:spacing w:before="0"/>
              <w:ind w:firstLine="0"/>
              <w:jc w:val="center"/>
              <w:rPr>
                <w:color w:val="000000" w:themeColor="text1"/>
                <w:sz w:val="22"/>
                <w:szCs w:val="22"/>
              </w:rPr>
            </w:pPr>
          </w:p>
        </w:tc>
      </w:tr>
    </w:tbl>
    <w:p w:rsidR="0085300F" w:rsidRPr="00D7342B" w:rsidRDefault="0085300F" w:rsidP="0085300F">
      <w:pPr>
        <w:spacing w:before="0"/>
        <w:ind w:firstLine="0"/>
        <w:rPr>
          <w:color w:val="000000" w:themeColor="text1"/>
          <w:sz w:val="22"/>
          <w:szCs w:val="22"/>
        </w:rPr>
      </w:pPr>
    </w:p>
    <w:p w:rsidR="00264447" w:rsidRPr="00D7342B" w:rsidRDefault="00DF6AEF" w:rsidP="00DF6AEF">
      <w:pPr>
        <w:pStyle w:val="1"/>
        <w:numPr>
          <w:ilvl w:val="0"/>
          <w:numId w:val="0"/>
        </w:numPr>
        <w:rPr>
          <w:rFonts w:ascii="Times New Roman" w:hAnsi="Times New Roman"/>
          <w:color w:val="000000" w:themeColor="text1"/>
        </w:rPr>
      </w:pPr>
      <w:bookmarkStart w:id="191" w:name="_Toc82608242"/>
      <w:r w:rsidRPr="00D7342B">
        <w:rPr>
          <w:rFonts w:ascii="Times New Roman" w:hAnsi="Times New Roman"/>
          <w:color w:val="000000" w:themeColor="text1"/>
        </w:rPr>
        <w:lastRenderedPageBreak/>
        <w:t xml:space="preserve">Раздел </w:t>
      </w:r>
      <w:r w:rsidR="009C1875" w:rsidRPr="00D7342B">
        <w:rPr>
          <w:rFonts w:ascii="Times New Roman" w:hAnsi="Times New Roman"/>
          <w:color w:val="000000" w:themeColor="text1"/>
        </w:rPr>
        <w:t>4</w:t>
      </w:r>
      <w:r w:rsidR="00BD5594" w:rsidRPr="00D7342B">
        <w:rPr>
          <w:rFonts w:ascii="Times New Roman" w:hAnsi="Times New Roman"/>
          <w:color w:val="000000" w:themeColor="text1"/>
        </w:rPr>
        <w:t xml:space="preserve">. </w:t>
      </w:r>
      <w:r w:rsidR="00264447" w:rsidRPr="00D7342B">
        <w:rPr>
          <w:rFonts w:ascii="Times New Roman" w:hAnsi="Times New Roman"/>
          <w:color w:val="000000" w:themeColor="text1"/>
        </w:rPr>
        <w:t xml:space="preserve">Учет интересов </w:t>
      </w:r>
      <w:bookmarkEnd w:id="179"/>
      <w:r w:rsidRPr="00D7342B">
        <w:rPr>
          <w:rFonts w:ascii="Times New Roman" w:hAnsi="Times New Roman"/>
          <w:color w:val="000000" w:themeColor="text1"/>
        </w:rPr>
        <w:t xml:space="preserve">Российской Федерации на территории </w:t>
      </w:r>
      <w:r w:rsidR="003C6AE5" w:rsidRPr="00D7342B">
        <w:rPr>
          <w:rFonts w:ascii="Times New Roman" w:hAnsi="Times New Roman"/>
          <w:color w:val="000000" w:themeColor="text1"/>
        </w:rPr>
        <w:t>городского округа Тольятти</w:t>
      </w:r>
      <w:bookmarkEnd w:id="191"/>
    </w:p>
    <w:p w:rsidR="005B77D9" w:rsidRPr="00D7342B" w:rsidRDefault="00B33C3D" w:rsidP="0009333D">
      <w:pPr>
        <w:pStyle w:val="2"/>
        <w:numPr>
          <w:ilvl w:val="0"/>
          <w:numId w:val="0"/>
        </w:numPr>
        <w:spacing w:before="240" w:after="240"/>
        <w:jc w:val="both"/>
        <w:rPr>
          <w:rFonts w:ascii="Times New Roman" w:hAnsi="Times New Roman"/>
          <w:color w:val="000000" w:themeColor="text1"/>
        </w:rPr>
      </w:pPr>
      <w:bookmarkStart w:id="192" w:name="_Toc386015744"/>
      <w:bookmarkStart w:id="193" w:name="_Toc82608243"/>
      <w:bookmarkStart w:id="194" w:name="_Toc293814850"/>
      <w:bookmarkStart w:id="195" w:name="_Toc293814958"/>
      <w:bookmarkStart w:id="196" w:name="_Toc303955653"/>
      <w:bookmarkStart w:id="197" w:name="_Toc355793951"/>
      <w:bookmarkStart w:id="198" w:name="_Toc360444764"/>
      <w:r w:rsidRPr="00D7342B">
        <w:rPr>
          <w:rFonts w:ascii="Times New Roman" w:hAnsi="Times New Roman"/>
          <w:color w:val="000000" w:themeColor="text1"/>
        </w:rPr>
        <w:t xml:space="preserve">Статья </w:t>
      </w:r>
      <w:r w:rsidR="007E5576" w:rsidRPr="00D7342B">
        <w:rPr>
          <w:rFonts w:ascii="Times New Roman" w:hAnsi="Times New Roman"/>
          <w:color w:val="000000" w:themeColor="text1"/>
        </w:rPr>
        <w:t>1</w:t>
      </w:r>
      <w:r w:rsidR="00E84602" w:rsidRPr="00D7342B">
        <w:rPr>
          <w:rFonts w:ascii="Times New Roman" w:hAnsi="Times New Roman"/>
          <w:color w:val="000000" w:themeColor="text1"/>
        </w:rPr>
        <w:t>8</w:t>
      </w:r>
      <w:r w:rsidR="00F23BE2" w:rsidRPr="00D7342B">
        <w:rPr>
          <w:rFonts w:ascii="Times New Roman" w:hAnsi="Times New Roman"/>
          <w:color w:val="000000" w:themeColor="text1"/>
        </w:rPr>
        <w:t xml:space="preserve">. </w:t>
      </w:r>
      <w:r w:rsidR="005B77D9" w:rsidRPr="00D7342B">
        <w:rPr>
          <w:rFonts w:ascii="Times New Roman" w:hAnsi="Times New Roman"/>
          <w:color w:val="000000" w:themeColor="text1"/>
        </w:rPr>
        <w:t>Мероприятия в сфере развития транспортной инфраструктуры</w:t>
      </w:r>
      <w:bookmarkEnd w:id="192"/>
      <w:bookmarkEnd w:id="193"/>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5"/>
        <w:gridCol w:w="9878"/>
        <w:gridCol w:w="2790"/>
        <w:gridCol w:w="1541"/>
      </w:tblGrid>
      <w:tr w:rsidR="00D7342B" w:rsidRPr="00D7342B">
        <w:trPr>
          <w:tblHeader/>
        </w:trPr>
        <w:tc>
          <w:tcPr>
            <w:tcW w:w="0" w:type="auto"/>
          </w:tcPr>
          <w:p w:rsidR="00F51FAC" w:rsidRPr="00D7342B" w:rsidRDefault="00F51FAC" w:rsidP="00B80DA7">
            <w:pPr>
              <w:pStyle w:val="Normal10-02"/>
              <w:ind w:left="0" w:right="0"/>
              <w:jc w:val="left"/>
              <w:rPr>
                <w:color w:val="000000" w:themeColor="text1"/>
                <w:sz w:val="22"/>
                <w:szCs w:val="22"/>
              </w:rPr>
            </w:pPr>
            <w:r w:rsidRPr="00D7342B">
              <w:rPr>
                <w:color w:val="000000" w:themeColor="text1"/>
                <w:sz w:val="22"/>
                <w:szCs w:val="22"/>
              </w:rPr>
              <w:t>№ п/п</w:t>
            </w:r>
          </w:p>
        </w:tc>
        <w:tc>
          <w:tcPr>
            <w:tcW w:w="0" w:type="auto"/>
          </w:tcPr>
          <w:p w:rsidR="00F51FAC" w:rsidRPr="00D7342B" w:rsidRDefault="00F51FAC" w:rsidP="00B80DA7">
            <w:pPr>
              <w:pStyle w:val="Normal10-02"/>
              <w:ind w:left="0" w:right="0"/>
              <w:jc w:val="left"/>
              <w:rPr>
                <w:color w:val="000000" w:themeColor="text1"/>
                <w:sz w:val="22"/>
                <w:szCs w:val="22"/>
              </w:rPr>
            </w:pPr>
            <w:r w:rsidRPr="00D7342B">
              <w:rPr>
                <w:color w:val="000000" w:themeColor="text1"/>
                <w:sz w:val="22"/>
                <w:szCs w:val="22"/>
              </w:rPr>
              <w:t>Мероприятия территориального планирования и планируемые объекты капитального строительства (строительство/реконструкция)</w:t>
            </w:r>
          </w:p>
        </w:tc>
        <w:tc>
          <w:tcPr>
            <w:tcW w:w="0" w:type="auto"/>
          </w:tcPr>
          <w:p w:rsidR="00F51FAC" w:rsidRPr="00D7342B" w:rsidRDefault="00F51FAC" w:rsidP="00B80DA7">
            <w:pPr>
              <w:pStyle w:val="Normal10-02"/>
              <w:ind w:left="0" w:right="0"/>
              <w:jc w:val="left"/>
              <w:rPr>
                <w:color w:val="000000" w:themeColor="text1"/>
                <w:sz w:val="22"/>
                <w:szCs w:val="22"/>
              </w:rPr>
            </w:pPr>
            <w:r w:rsidRPr="00D7342B">
              <w:rPr>
                <w:color w:val="000000" w:themeColor="text1"/>
                <w:sz w:val="22"/>
                <w:szCs w:val="22"/>
              </w:rPr>
              <w:t>Местоположение объекта, характеристика</w:t>
            </w:r>
          </w:p>
        </w:tc>
        <w:tc>
          <w:tcPr>
            <w:tcW w:w="0" w:type="auto"/>
          </w:tcPr>
          <w:p w:rsidR="00F51FAC" w:rsidRPr="00D7342B" w:rsidRDefault="00F51FAC" w:rsidP="00B80DA7">
            <w:pPr>
              <w:pStyle w:val="Normal10-02"/>
              <w:ind w:left="0" w:right="0"/>
              <w:jc w:val="left"/>
              <w:rPr>
                <w:color w:val="000000" w:themeColor="text1"/>
                <w:sz w:val="22"/>
                <w:szCs w:val="22"/>
              </w:rPr>
            </w:pPr>
            <w:r w:rsidRPr="00D7342B">
              <w:rPr>
                <w:color w:val="000000" w:themeColor="text1"/>
                <w:sz w:val="22"/>
                <w:szCs w:val="22"/>
              </w:rPr>
              <w:t>Срок</w:t>
            </w:r>
            <w:r w:rsidRPr="00D7342B">
              <w:rPr>
                <w:color w:val="000000" w:themeColor="text1"/>
                <w:sz w:val="22"/>
                <w:szCs w:val="22"/>
              </w:rPr>
              <w:br/>
              <w:t>выполнения</w:t>
            </w:r>
          </w:p>
        </w:tc>
      </w:tr>
      <w:tr w:rsidR="00D7342B" w:rsidRPr="00D7342B">
        <w:tc>
          <w:tcPr>
            <w:tcW w:w="0" w:type="auto"/>
            <w:gridSpan w:val="4"/>
          </w:tcPr>
          <w:p w:rsidR="00F51FAC" w:rsidRPr="00D7342B" w:rsidRDefault="00F51FAC" w:rsidP="00B80DA7">
            <w:pPr>
              <w:pStyle w:val="10"/>
              <w:rPr>
                <w:b/>
                <w:color w:val="000000" w:themeColor="text1"/>
                <w:szCs w:val="22"/>
              </w:rPr>
            </w:pPr>
            <w:r w:rsidRPr="00D7342B">
              <w:rPr>
                <w:b/>
                <w:color w:val="000000" w:themeColor="text1"/>
                <w:szCs w:val="22"/>
              </w:rPr>
              <w:t>Железнодорожный транспорт</w:t>
            </w:r>
          </w:p>
        </w:tc>
      </w:tr>
      <w:tr w:rsidR="00D7342B" w:rsidRPr="00D7342B">
        <w:tc>
          <w:tcPr>
            <w:tcW w:w="0" w:type="auto"/>
          </w:tcPr>
          <w:p w:rsidR="00F51FAC" w:rsidRPr="00D7342B" w:rsidRDefault="00F51FAC" w:rsidP="00C06D93">
            <w:pPr>
              <w:pStyle w:val="10"/>
              <w:numPr>
                <w:ilvl w:val="0"/>
                <w:numId w:val="6"/>
              </w:numPr>
              <w:ind w:left="0" w:firstLine="0"/>
              <w:rPr>
                <w:color w:val="000000" w:themeColor="text1"/>
                <w:szCs w:val="22"/>
              </w:rPr>
            </w:pPr>
          </w:p>
        </w:tc>
        <w:tc>
          <w:tcPr>
            <w:tcW w:w="0" w:type="auto"/>
          </w:tcPr>
          <w:p w:rsidR="00F51FAC" w:rsidRPr="00D7342B" w:rsidRDefault="00F51FAC" w:rsidP="00B80DA7">
            <w:pPr>
              <w:pStyle w:val="112"/>
              <w:rPr>
                <w:rFonts w:ascii="Times New Roman" w:hAnsi="Times New Roman"/>
                <w:color w:val="000000" w:themeColor="text1"/>
              </w:rPr>
            </w:pPr>
            <w:r w:rsidRPr="00D7342B">
              <w:rPr>
                <w:rFonts w:ascii="Times New Roman" w:hAnsi="Times New Roman"/>
                <w:color w:val="000000" w:themeColor="text1"/>
              </w:rPr>
              <w:t>Реконструкция железнодорожных вокзалов:  «Жигулевское море»</w:t>
            </w:r>
          </w:p>
        </w:tc>
        <w:tc>
          <w:tcPr>
            <w:tcW w:w="0" w:type="auto"/>
          </w:tcPr>
          <w:p w:rsidR="00F51FAC" w:rsidRPr="00D7342B" w:rsidRDefault="00F51FAC" w:rsidP="00B80DA7">
            <w:pPr>
              <w:pStyle w:val="112"/>
              <w:rPr>
                <w:rFonts w:ascii="Times New Roman" w:hAnsi="Times New Roman"/>
                <w:color w:val="000000" w:themeColor="text1"/>
              </w:rPr>
            </w:pPr>
          </w:p>
        </w:tc>
        <w:tc>
          <w:tcPr>
            <w:tcW w:w="0" w:type="auto"/>
          </w:tcPr>
          <w:p w:rsidR="00F51FAC" w:rsidRPr="00D7342B" w:rsidRDefault="00F51FAC" w:rsidP="00B80DA7">
            <w:pPr>
              <w:pStyle w:val="112"/>
              <w:rPr>
                <w:rFonts w:ascii="Times New Roman" w:hAnsi="Times New Roman"/>
                <w:color w:val="000000" w:themeColor="text1"/>
              </w:rPr>
            </w:pPr>
          </w:p>
        </w:tc>
      </w:tr>
      <w:tr w:rsidR="00D7342B" w:rsidRPr="00D7342B">
        <w:tc>
          <w:tcPr>
            <w:tcW w:w="0" w:type="auto"/>
            <w:gridSpan w:val="4"/>
          </w:tcPr>
          <w:p w:rsidR="00F51FAC" w:rsidRPr="00D7342B" w:rsidRDefault="00F51FAC" w:rsidP="00B80DA7">
            <w:pPr>
              <w:pStyle w:val="10"/>
              <w:rPr>
                <w:b/>
                <w:color w:val="000000" w:themeColor="text1"/>
                <w:szCs w:val="22"/>
              </w:rPr>
            </w:pPr>
            <w:r w:rsidRPr="00D7342B">
              <w:rPr>
                <w:b/>
                <w:color w:val="000000" w:themeColor="text1"/>
                <w:szCs w:val="22"/>
              </w:rPr>
              <w:t>Автомобильный транспорт</w:t>
            </w:r>
          </w:p>
        </w:tc>
      </w:tr>
      <w:tr w:rsidR="00D7342B" w:rsidRPr="00D7342B">
        <w:tc>
          <w:tcPr>
            <w:tcW w:w="0" w:type="auto"/>
          </w:tcPr>
          <w:p w:rsidR="00F51FAC" w:rsidRPr="00D7342B" w:rsidRDefault="00F51FAC" w:rsidP="00C06D93">
            <w:pPr>
              <w:pStyle w:val="10"/>
              <w:numPr>
                <w:ilvl w:val="0"/>
                <w:numId w:val="7"/>
              </w:numPr>
              <w:ind w:left="0" w:firstLine="0"/>
              <w:rPr>
                <w:color w:val="000000" w:themeColor="text1"/>
                <w:szCs w:val="22"/>
              </w:rPr>
            </w:pPr>
          </w:p>
        </w:tc>
        <w:tc>
          <w:tcPr>
            <w:tcW w:w="0" w:type="auto"/>
          </w:tcPr>
          <w:p w:rsidR="00F51FAC" w:rsidRPr="00D7342B" w:rsidRDefault="00F51FAC" w:rsidP="00B80DA7">
            <w:pPr>
              <w:pStyle w:val="112"/>
              <w:contextualSpacing/>
              <w:rPr>
                <w:rFonts w:ascii="Times New Roman" w:hAnsi="Times New Roman"/>
                <w:color w:val="000000" w:themeColor="text1"/>
              </w:rPr>
            </w:pPr>
            <w:r w:rsidRPr="00D7342B">
              <w:rPr>
                <w:rFonts w:ascii="Times New Roman" w:hAnsi="Times New Roman"/>
                <w:color w:val="000000" w:themeColor="text1"/>
              </w:rPr>
              <w:t xml:space="preserve">Строительство автотранспортной развязки в разных уровнях </w:t>
            </w:r>
            <w:r w:rsidR="0035098C" w:rsidRPr="00D7342B">
              <w:rPr>
                <w:rFonts w:ascii="Times New Roman" w:hAnsi="Times New Roman"/>
                <w:color w:val="000000" w:themeColor="text1"/>
              </w:rPr>
              <w:t xml:space="preserve">ул. </w:t>
            </w:r>
            <w:r w:rsidRPr="00D7342B">
              <w:rPr>
                <w:rFonts w:ascii="Times New Roman" w:hAnsi="Times New Roman"/>
                <w:color w:val="000000" w:themeColor="text1"/>
              </w:rPr>
              <w:t xml:space="preserve">Магистральная (М5 «Урал») – </w:t>
            </w:r>
            <w:r w:rsidR="0035098C" w:rsidRPr="00D7342B">
              <w:rPr>
                <w:rFonts w:ascii="Times New Roman" w:hAnsi="Times New Roman"/>
                <w:color w:val="000000" w:themeColor="text1"/>
              </w:rPr>
              <w:t xml:space="preserve">ул. </w:t>
            </w:r>
            <w:r w:rsidRPr="00D7342B">
              <w:rPr>
                <w:rFonts w:ascii="Times New Roman" w:hAnsi="Times New Roman"/>
                <w:color w:val="000000" w:themeColor="text1"/>
              </w:rPr>
              <w:t xml:space="preserve">Коммунистическая </w:t>
            </w:r>
          </w:p>
        </w:tc>
        <w:tc>
          <w:tcPr>
            <w:tcW w:w="0" w:type="auto"/>
          </w:tcPr>
          <w:p w:rsidR="00F51FAC" w:rsidRPr="00D7342B" w:rsidRDefault="00F51FAC" w:rsidP="00B80DA7">
            <w:pPr>
              <w:pStyle w:val="112"/>
              <w:contextualSpacing/>
              <w:rPr>
                <w:rFonts w:ascii="Times New Roman" w:hAnsi="Times New Roman"/>
                <w:color w:val="000000" w:themeColor="text1"/>
              </w:rPr>
            </w:pPr>
            <w:r w:rsidRPr="00D7342B">
              <w:rPr>
                <w:rFonts w:ascii="Times New Roman" w:hAnsi="Times New Roman"/>
                <w:color w:val="000000" w:themeColor="text1"/>
              </w:rPr>
              <w:t>г. Тольятти</w:t>
            </w:r>
          </w:p>
        </w:tc>
        <w:tc>
          <w:tcPr>
            <w:tcW w:w="0" w:type="auto"/>
          </w:tcPr>
          <w:p w:rsidR="00F51FAC" w:rsidRPr="00D7342B" w:rsidRDefault="00F51FAC" w:rsidP="00B80DA7">
            <w:pPr>
              <w:pStyle w:val="112"/>
              <w:contextualSpacing/>
              <w:rPr>
                <w:rFonts w:ascii="Times New Roman" w:hAnsi="Times New Roman"/>
                <w:color w:val="000000" w:themeColor="text1"/>
              </w:rPr>
            </w:pPr>
            <w:bookmarkStart w:id="199" w:name="OLE_LINK165"/>
            <w:bookmarkStart w:id="200" w:name="OLE_LINK166"/>
            <w:bookmarkStart w:id="201" w:name="OLE_LINK169"/>
            <w:bookmarkStart w:id="202" w:name="OLE_LINK170"/>
            <w:bookmarkStart w:id="203" w:name="OLE_LINK171"/>
            <w:r w:rsidRPr="00D7342B">
              <w:rPr>
                <w:rFonts w:ascii="Times New Roman" w:hAnsi="Times New Roman"/>
                <w:color w:val="000000" w:themeColor="text1"/>
              </w:rPr>
              <w:t>первая очередь</w:t>
            </w:r>
            <w:bookmarkEnd w:id="199"/>
            <w:bookmarkEnd w:id="200"/>
            <w:bookmarkEnd w:id="201"/>
            <w:bookmarkEnd w:id="202"/>
            <w:bookmarkEnd w:id="203"/>
          </w:p>
        </w:tc>
      </w:tr>
      <w:tr w:rsidR="00D7342B" w:rsidRPr="00D7342B">
        <w:tc>
          <w:tcPr>
            <w:tcW w:w="0" w:type="auto"/>
          </w:tcPr>
          <w:p w:rsidR="00F51FAC" w:rsidRPr="00D7342B" w:rsidRDefault="00F51FAC" w:rsidP="00C06D93">
            <w:pPr>
              <w:pStyle w:val="10"/>
              <w:numPr>
                <w:ilvl w:val="0"/>
                <w:numId w:val="7"/>
              </w:numPr>
              <w:ind w:left="0" w:firstLine="0"/>
              <w:rPr>
                <w:color w:val="000000" w:themeColor="text1"/>
                <w:szCs w:val="22"/>
              </w:rPr>
            </w:pPr>
          </w:p>
        </w:tc>
        <w:tc>
          <w:tcPr>
            <w:tcW w:w="0" w:type="auto"/>
          </w:tcPr>
          <w:p w:rsidR="00F51FAC" w:rsidRPr="00D7342B" w:rsidRDefault="00F51FAC" w:rsidP="00B80DA7">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автодороги М5 «Урал» </w:t>
            </w:r>
          </w:p>
        </w:tc>
        <w:tc>
          <w:tcPr>
            <w:tcW w:w="0" w:type="auto"/>
          </w:tcPr>
          <w:p w:rsidR="00F51FAC" w:rsidRPr="00D7342B" w:rsidRDefault="00F51FAC" w:rsidP="00B80DA7">
            <w:pPr>
              <w:pStyle w:val="112"/>
              <w:contextualSpacing/>
              <w:rPr>
                <w:rFonts w:ascii="Times New Roman" w:hAnsi="Times New Roman"/>
                <w:color w:val="000000" w:themeColor="text1"/>
              </w:rPr>
            </w:pPr>
            <w:bookmarkStart w:id="204" w:name="OLE_LINK167"/>
            <w:bookmarkStart w:id="205" w:name="OLE_LINK168"/>
            <w:bookmarkStart w:id="206" w:name="OLE_LINK172"/>
            <w:bookmarkStart w:id="207" w:name="OLE_LINK173"/>
            <w:bookmarkStart w:id="208" w:name="OLE_LINK185"/>
            <w:bookmarkStart w:id="209" w:name="OLE_LINK186"/>
            <w:r w:rsidRPr="00D7342B">
              <w:rPr>
                <w:rFonts w:ascii="Times New Roman" w:hAnsi="Times New Roman"/>
                <w:color w:val="000000" w:themeColor="text1"/>
              </w:rPr>
              <w:t xml:space="preserve">г. Тольятти, </w:t>
            </w:r>
            <w:bookmarkEnd w:id="204"/>
            <w:bookmarkEnd w:id="205"/>
            <w:bookmarkEnd w:id="206"/>
            <w:bookmarkEnd w:id="207"/>
            <w:r w:rsidRPr="00D7342B">
              <w:rPr>
                <w:rFonts w:ascii="Times New Roman" w:hAnsi="Times New Roman"/>
                <w:color w:val="000000" w:themeColor="text1"/>
              </w:rPr>
              <w:t>Ставропольский район</w:t>
            </w:r>
            <w:bookmarkEnd w:id="208"/>
            <w:bookmarkEnd w:id="209"/>
          </w:p>
        </w:tc>
        <w:tc>
          <w:tcPr>
            <w:tcW w:w="0" w:type="auto"/>
          </w:tcPr>
          <w:p w:rsidR="00F51FAC" w:rsidRPr="00D7342B" w:rsidRDefault="003648FC" w:rsidP="00B80DA7">
            <w:pPr>
              <w:pStyle w:val="112"/>
              <w:contextualSpacing/>
              <w:rPr>
                <w:rFonts w:ascii="Times New Roman" w:hAnsi="Times New Roman"/>
                <w:color w:val="000000" w:themeColor="text1"/>
              </w:rPr>
            </w:pPr>
            <w:r w:rsidRPr="00D7342B">
              <w:rPr>
                <w:rFonts w:ascii="Times New Roman" w:hAnsi="Times New Roman"/>
                <w:color w:val="000000" w:themeColor="text1"/>
              </w:rPr>
              <w:t>первая очередь</w:t>
            </w:r>
          </w:p>
        </w:tc>
      </w:tr>
      <w:tr w:rsidR="00D7342B" w:rsidRPr="00D7342B">
        <w:tc>
          <w:tcPr>
            <w:tcW w:w="0" w:type="auto"/>
          </w:tcPr>
          <w:p w:rsidR="00F51FAC" w:rsidRPr="00D7342B" w:rsidRDefault="00F51FAC" w:rsidP="00C06D93">
            <w:pPr>
              <w:pStyle w:val="10"/>
              <w:numPr>
                <w:ilvl w:val="0"/>
                <w:numId w:val="7"/>
              </w:numPr>
              <w:ind w:left="0" w:firstLine="0"/>
              <w:rPr>
                <w:color w:val="000000" w:themeColor="text1"/>
                <w:szCs w:val="22"/>
              </w:rPr>
            </w:pPr>
          </w:p>
        </w:tc>
        <w:tc>
          <w:tcPr>
            <w:tcW w:w="0" w:type="auto"/>
          </w:tcPr>
          <w:p w:rsidR="00F51FAC" w:rsidRPr="00D7342B" w:rsidRDefault="00F51FAC" w:rsidP="00B80DA7">
            <w:pPr>
              <w:spacing w:before="0"/>
              <w:ind w:firstLine="0"/>
              <w:contextualSpacing/>
              <w:jc w:val="left"/>
              <w:rPr>
                <w:color w:val="000000" w:themeColor="text1"/>
                <w:sz w:val="22"/>
                <w:szCs w:val="22"/>
              </w:rPr>
            </w:pPr>
            <w:r w:rsidRPr="00D7342B">
              <w:rPr>
                <w:color w:val="000000" w:themeColor="text1"/>
                <w:sz w:val="22"/>
                <w:szCs w:val="22"/>
              </w:rPr>
              <w:t xml:space="preserve">Реконструкция автотранспортной развязки в разных уровнях Обводное шоссе – М5 «Урал» - </w:t>
            </w:r>
            <w:r w:rsidR="0035098C" w:rsidRPr="00D7342B">
              <w:rPr>
                <w:color w:val="000000" w:themeColor="text1"/>
                <w:sz w:val="22"/>
                <w:szCs w:val="22"/>
              </w:rPr>
              <w:t xml:space="preserve">ул. </w:t>
            </w:r>
            <w:r w:rsidRPr="00D7342B">
              <w:rPr>
                <w:color w:val="000000" w:themeColor="text1"/>
                <w:sz w:val="22"/>
                <w:szCs w:val="22"/>
              </w:rPr>
              <w:t>Комсомольская</w:t>
            </w:r>
            <w:r w:rsidRPr="00D7342B">
              <w:rPr>
                <w:color w:val="000000" w:themeColor="text1"/>
                <w:sz w:val="22"/>
                <w:szCs w:val="22"/>
              </w:rPr>
              <w:tab/>
            </w:r>
          </w:p>
        </w:tc>
        <w:tc>
          <w:tcPr>
            <w:tcW w:w="0" w:type="auto"/>
          </w:tcPr>
          <w:p w:rsidR="00F51FAC" w:rsidRPr="00D7342B" w:rsidRDefault="00BE1B93" w:rsidP="00B80DA7">
            <w:pPr>
              <w:pStyle w:val="112"/>
              <w:contextualSpacing/>
              <w:rPr>
                <w:rFonts w:ascii="Times New Roman" w:hAnsi="Times New Roman"/>
                <w:color w:val="000000" w:themeColor="text1"/>
              </w:rPr>
            </w:pPr>
            <w:r w:rsidRPr="00D7342B">
              <w:rPr>
                <w:rFonts w:ascii="Times New Roman" w:hAnsi="Times New Roman"/>
                <w:color w:val="000000" w:themeColor="text1"/>
              </w:rPr>
              <w:t>г</w:t>
            </w:r>
            <w:r w:rsidR="00F51FAC" w:rsidRPr="00D7342B">
              <w:rPr>
                <w:rFonts w:ascii="Times New Roman" w:hAnsi="Times New Roman"/>
                <w:color w:val="000000" w:themeColor="text1"/>
              </w:rPr>
              <w:t>. Тольятти, Центральный район</w:t>
            </w:r>
          </w:p>
        </w:tc>
        <w:tc>
          <w:tcPr>
            <w:tcW w:w="0" w:type="auto"/>
          </w:tcPr>
          <w:p w:rsidR="00F51FAC" w:rsidRPr="00D7342B" w:rsidRDefault="00F51FAC" w:rsidP="00B80DA7">
            <w:pPr>
              <w:pStyle w:val="112"/>
              <w:contextualSpacing/>
              <w:rPr>
                <w:rFonts w:ascii="Times New Roman" w:hAnsi="Times New Roman"/>
                <w:color w:val="000000" w:themeColor="text1"/>
              </w:rPr>
            </w:pPr>
            <w:bookmarkStart w:id="210" w:name="OLE_LINK187"/>
            <w:r w:rsidRPr="00D7342B">
              <w:rPr>
                <w:rFonts w:ascii="Times New Roman" w:hAnsi="Times New Roman"/>
                <w:color w:val="000000" w:themeColor="text1"/>
              </w:rPr>
              <w:t>расчетный срок</w:t>
            </w:r>
            <w:bookmarkEnd w:id="210"/>
          </w:p>
        </w:tc>
      </w:tr>
      <w:tr w:rsidR="00D7342B" w:rsidRPr="00D7342B">
        <w:tc>
          <w:tcPr>
            <w:tcW w:w="0" w:type="auto"/>
          </w:tcPr>
          <w:p w:rsidR="00740F09" w:rsidRPr="00D7342B" w:rsidRDefault="00740F09" w:rsidP="00740F09">
            <w:pPr>
              <w:pStyle w:val="10"/>
              <w:numPr>
                <w:ilvl w:val="0"/>
                <w:numId w:val="7"/>
              </w:numPr>
              <w:ind w:left="0" w:firstLine="0"/>
              <w:rPr>
                <w:color w:val="000000" w:themeColor="text1"/>
                <w:szCs w:val="22"/>
              </w:rPr>
            </w:pPr>
          </w:p>
        </w:tc>
        <w:tc>
          <w:tcPr>
            <w:tcW w:w="0" w:type="auto"/>
          </w:tcPr>
          <w:p w:rsidR="00740F09" w:rsidRPr="00D7342B" w:rsidRDefault="00740F09" w:rsidP="00740F09">
            <w:pPr>
              <w:pStyle w:val="18"/>
              <w:shd w:val="clear" w:color="auto" w:fill="auto"/>
              <w:spacing w:line="240" w:lineRule="auto"/>
              <w:ind w:firstLine="0"/>
              <w:jc w:val="both"/>
              <w:rPr>
                <w:color w:val="000000" w:themeColor="text1"/>
                <w:sz w:val="24"/>
                <w:szCs w:val="24"/>
              </w:rPr>
            </w:pPr>
            <w:r w:rsidRPr="00D7342B">
              <w:rPr>
                <w:color w:val="000000" w:themeColor="text1"/>
                <w:sz w:val="24"/>
                <w:szCs w:val="24"/>
              </w:rPr>
              <w:t>Планируемая к размещению транспортная развязка в разных уровнях» на км 974 автомобильной дороги общего пользования федерального значения М-5 «Урал» Москва - Рязань - Пенза - Самара - Уфа – Челябинск»</w:t>
            </w:r>
          </w:p>
        </w:tc>
        <w:tc>
          <w:tcPr>
            <w:tcW w:w="0" w:type="auto"/>
          </w:tcPr>
          <w:p w:rsidR="00740F09" w:rsidRPr="00D7342B" w:rsidRDefault="00740F09" w:rsidP="00740F09">
            <w:pPr>
              <w:pStyle w:val="112"/>
              <w:rPr>
                <w:rFonts w:ascii="Times New Roman" w:hAnsi="Times New Roman"/>
                <w:color w:val="000000" w:themeColor="text1"/>
              </w:rPr>
            </w:pPr>
            <w:r w:rsidRPr="00D7342B">
              <w:rPr>
                <w:rFonts w:ascii="Times New Roman" w:hAnsi="Times New Roman"/>
                <w:color w:val="000000" w:themeColor="text1"/>
              </w:rPr>
              <w:t>г. Тольятти, Комсомольский район</w:t>
            </w:r>
          </w:p>
        </w:tc>
        <w:tc>
          <w:tcPr>
            <w:tcW w:w="0" w:type="auto"/>
          </w:tcPr>
          <w:p w:rsidR="00740F09" w:rsidRPr="00D7342B" w:rsidRDefault="00740F09" w:rsidP="00740F09">
            <w:pPr>
              <w:pStyle w:val="112"/>
              <w:contextualSpacing/>
              <w:rPr>
                <w:rFonts w:ascii="Times New Roman" w:hAnsi="Times New Roman"/>
                <w:color w:val="000000" w:themeColor="text1"/>
              </w:rPr>
            </w:pPr>
          </w:p>
        </w:tc>
      </w:tr>
      <w:tr w:rsidR="00D7342B" w:rsidRPr="00D7342B">
        <w:tc>
          <w:tcPr>
            <w:tcW w:w="0" w:type="auto"/>
            <w:gridSpan w:val="4"/>
          </w:tcPr>
          <w:p w:rsidR="00740F09" w:rsidRPr="00D7342B" w:rsidRDefault="00740F09" w:rsidP="00740F09">
            <w:pPr>
              <w:pStyle w:val="10"/>
              <w:rPr>
                <w:b/>
                <w:color w:val="000000" w:themeColor="text1"/>
                <w:szCs w:val="22"/>
              </w:rPr>
            </w:pPr>
            <w:r w:rsidRPr="00D7342B">
              <w:rPr>
                <w:b/>
                <w:color w:val="000000" w:themeColor="text1"/>
                <w:szCs w:val="22"/>
              </w:rPr>
              <w:t>Внутренний водный транспорт</w:t>
            </w:r>
          </w:p>
        </w:tc>
      </w:tr>
      <w:tr w:rsidR="00D7342B" w:rsidRPr="00D7342B">
        <w:tc>
          <w:tcPr>
            <w:tcW w:w="0" w:type="auto"/>
          </w:tcPr>
          <w:p w:rsidR="00740F09" w:rsidRPr="00D7342B" w:rsidRDefault="00740F09" w:rsidP="00740F09">
            <w:pPr>
              <w:pStyle w:val="10"/>
              <w:numPr>
                <w:ilvl w:val="0"/>
                <w:numId w:val="9"/>
              </w:numPr>
              <w:ind w:left="0" w:firstLine="0"/>
              <w:rPr>
                <w:color w:val="000000" w:themeColor="text1"/>
                <w:szCs w:val="22"/>
              </w:rPr>
            </w:pPr>
          </w:p>
        </w:tc>
        <w:tc>
          <w:tcPr>
            <w:tcW w:w="0" w:type="auto"/>
          </w:tcPr>
          <w:p w:rsidR="00740F09" w:rsidRPr="00D7342B" w:rsidRDefault="00740F09" w:rsidP="00740F09">
            <w:pPr>
              <w:pStyle w:val="112"/>
              <w:rPr>
                <w:rFonts w:ascii="Times New Roman" w:hAnsi="Times New Roman"/>
                <w:color w:val="000000" w:themeColor="text1"/>
              </w:rPr>
            </w:pPr>
            <w:r w:rsidRPr="00D7342B">
              <w:rPr>
                <w:rFonts w:ascii="Times New Roman" w:hAnsi="Times New Roman"/>
                <w:color w:val="000000" w:themeColor="text1"/>
              </w:rPr>
              <w:t>Реконструкция речного порта Тольятти</w:t>
            </w:r>
          </w:p>
        </w:tc>
        <w:tc>
          <w:tcPr>
            <w:tcW w:w="0" w:type="auto"/>
          </w:tcPr>
          <w:p w:rsidR="00740F09" w:rsidRPr="00D7342B" w:rsidRDefault="00740F09" w:rsidP="00740F09">
            <w:pPr>
              <w:pStyle w:val="112"/>
              <w:rPr>
                <w:rFonts w:ascii="Times New Roman" w:hAnsi="Times New Roman"/>
                <w:color w:val="000000" w:themeColor="text1"/>
              </w:rPr>
            </w:pPr>
            <w:r w:rsidRPr="00D7342B">
              <w:rPr>
                <w:rFonts w:ascii="Times New Roman" w:hAnsi="Times New Roman"/>
                <w:color w:val="000000" w:themeColor="text1"/>
              </w:rPr>
              <w:t>г. Тольятти, Комсомольский район</w:t>
            </w:r>
          </w:p>
        </w:tc>
        <w:tc>
          <w:tcPr>
            <w:tcW w:w="0" w:type="auto"/>
          </w:tcPr>
          <w:p w:rsidR="00740F09" w:rsidRPr="00D7342B" w:rsidRDefault="00740F09" w:rsidP="00740F09">
            <w:pPr>
              <w:pStyle w:val="10"/>
              <w:rPr>
                <w:color w:val="000000" w:themeColor="text1"/>
                <w:szCs w:val="22"/>
              </w:rPr>
            </w:pPr>
          </w:p>
        </w:tc>
      </w:tr>
      <w:tr w:rsidR="00D7342B" w:rsidRPr="00D7342B">
        <w:tc>
          <w:tcPr>
            <w:tcW w:w="0" w:type="auto"/>
          </w:tcPr>
          <w:p w:rsidR="00740F09" w:rsidRPr="00D7342B" w:rsidRDefault="00740F09" w:rsidP="00740F09">
            <w:pPr>
              <w:pStyle w:val="10"/>
              <w:numPr>
                <w:ilvl w:val="0"/>
                <w:numId w:val="9"/>
              </w:numPr>
              <w:ind w:left="0" w:firstLine="0"/>
              <w:rPr>
                <w:color w:val="000000" w:themeColor="text1"/>
                <w:szCs w:val="22"/>
              </w:rPr>
            </w:pPr>
          </w:p>
        </w:tc>
        <w:tc>
          <w:tcPr>
            <w:tcW w:w="0" w:type="auto"/>
          </w:tcPr>
          <w:p w:rsidR="00740F09" w:rsidRPr="00D7342B" w:rsidRDefault="00740F09" w:rsidP="00740F09">
            <w:pPr>
              <w:pStyle w:val="18"/>
              <w:shd w:val="clear" w:color="auto" w:fill="auto"/>
              <w:spacing w:line="240" w:lineRule="auto"/>
              <w:ind w:firstLine="0"/>
              <w:jc w:val="both"/>
              <w:rPr>
                <w:color w:val="000000" w:themeColor="text1"/>
              </w:rPr>
            </w:pPr>
            <w:r w:rsidRPr="00D7342B">
              <w:rPr>
                <w:color w:val="000000" w:themeColor="text1"/>
                <w:sz w:val="24"/>
                <w:szCs w:val="24"/>
              </w:rPr>
              <w:t>Реконструкция элементов напорного фронта, гидроэлекгромеханического оборудования шлюзов, укрепление стенок камер шлюзов, рымов откосов Самарского гидроузла.</w:t>
            </w:r>
          </w:p>
          <w:p w:rsidR="00740F09" w:rsidRPr="00D7342B" w:rsidRDefault="00740F09" w:rsidP="00740F09">
            <w:pPr>
              <w:pStyle w:val="112"/>
              <w:rPr>
                <w:rFonts w:ascii="Times New Roman" w:hAnsi="Times New Roman"/>
                <w:color w:val="000000" w:themeColor="text1"/>
              </w:rPr>
            </w:pPr>
          </w:p>
        </w:tc>
        <w:tc>
          <w:tcPr>
            <w:tcW w:w="0" w:type="auto"/>
          </w:tcPr>
          <w:p w:rsidR="00740F09" w:rsidRPr="00D7342B" w:rsidRDefault="00740F09" w:rsidP="00740F09">
            <w:pPr>
              <w:pStyle w:val="112"/>
              <w:rPr>
                <w:rFonts w:ascii="Times New Roman" w:hAnsi="Times New Roman"/>
                <w:color w:val="000000" w:themeColor="text1"/>
              </w:rPr>
            </w:pPr>
            <w:r w:rsidRPr="00D7342B">
              <w:rPr>
                <w:rFonts w:ascii="Times New Roman" w:hAnsi="Times New Roman"/>
                <w:color w:val="000000" w:themeColor="text1"/>
              </w:rPr>
              <w:t>г. Тольятти, Комсомольский район</w:t>
            </w:r>
          </w:p>
        </w:tc>
        <w:tc>
          <w:tcPr>
            <w:tcW w:w="0" w:type="auto"/>
          </w:tcPr>
          <w:p w:rsidR="00740F09" w:rsidRPr="00D7342B" w:rsidRDefault="00740F09" w:rsidP="00740F09">
            <w:pPr>
              <w:pStyle w:val="10"/>
              <w:rPr>
                <w:color w:val="000000" w:themeColor="text1"/>
                <w:szCs w:val="22"/>
              </w:rPr>
            </w:pPr>
          </w:p>
        </w:tc>
      </w:tr>
    </w:tbl>
    <w:p w:rsidR="0009333D" w:rsidRPr="00D7342B" w:rsidRDefault="0009333D" w:rsidP="0009333D">
      <w:pPr>
        <w:pStyle w:val="2"/>
        <w:numPr>
          <w:ilvl w:val="0"/>
          <w:numId w:val="0"/>
        </w:numPr>
        <w:spacing w:before="240" w:after="240"/>
        <w:jc w:val="both"/>
        <w:rPr>
          <w:rFonts w:ascii="Times New Roman" w:hAnsi="Times New Roman"/>
          <w:color w:val="000000" w:themeColor="text1"/>
        </w:rPr>
      </w:pPr>
      <w:bookmarkStart w:id="211" w:name="_Toc82608244"/>
      <w:r w:rsidRPr="00D7342B">
        <w:rPr>
          <w:rFonts w:ascii="Times New Roman" w:hAnsi="Times New Roman"/>
          <w:color w:val="000000" w:themeColor="text1"/>
        </w:rPr>
        <w:lastRenderedPageBreak/>
        <w:t>Статья 1</w:t>
      </w:r>
      <w:r w:rsidR="00E84602" w:rsidRPr="00D7342B">
        <w:rPr>
          <w:rFonts w:ascii="Times New Roman" w:hAnsi="Times New Roman"/>
          <w:color w:val="000000" w:themeColor="text1"/>
        </w:rPr>
        <w:t>9</w:t>
      </w:r>
      <w:r w:rsidRPr="00D7342B">
        <w:rPr>
          <w:rFonts w:ascii="Times New Roman" w:hAnsi="Times New Roman"/>
          <w:color w:val="000000" w:themeColor="text1"/>
        </w:rPr>
        <w:t>. Мероприятия в сфере развития инженерной  инфраструктуры</w:t>
      </w:r>
      <w:bookmarkEnd w:id="211"/>
    </w:p>
    <w:tbl>
      <w:tblPr>
        <w:tblW w:w="15026"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568"/>
        <w:gridCol w:w="4536"/>
        <w:gridCol w:w="5244"/>
        <w:gridCol w:w="4678"/>
      </w:tblGrid>
      <w:tr w:rsidR="00D7342B" w:rsidRPr="00D7342B" w:rsidTr="007E5576">
        <w:trPr>
          <w:tblHeader/>
        </w:trPr>
        <w:tc>
          <w:tcPr>
            <w:tcW w:w="568" w:type="dxa"/>
          </w:tcPr>
          <w:p w:rsidR="0009333D" w:rsidRPr="00D7342B" w:rsidRDefault="0009333D" w:rsidP="00ED5E4A">
            <w:pPr>
              <w:pStyle w:val="Normal10-02"/>
              <w:keepNext/>
              <w:keepLines/>
              <w:tabs>
                <w:tab w:val="left" w:pos="7371"/>
              </w:tabs>
              <w:ind w:left="0" w:right="0"/>
              <w:jc w:val="left"/>
              <w:rPr>
                <w:color w:val="000000" w:themeColor="text1"/>
                <w:sz w:val="22"/>
                <w:szCs w:val="22"/>
              </w:rPr>
            </w:pPr>
            <w:r w:rsidRPr="00D7342B">
              <w:rPr>
                <w:color w:val="000000" w:themeColor="text1"/>
                <w:sz w:val="22"/>
                <w:szCs w:val="22"/>
              </w:rPr>
              <w:t>№</w:t>
            </w:r>
          </w:p>
          <w:p w:rsidR="0009333D" w:rsidRPr="00D7342B" w:rsidRDefault="0009333D" w:rsidP="00ED5E4A">
            <w:pPr>
              <w:pStyle w:val="Normal10-02"/>
              <w:keepNext/>
              <w:keepLines/>
              <w:tabs>
                <w:tab w:val="left" w:pos="7371"/>
              </w:tabs>
              <w:ind w:left="0" w:right="0"/>
              <w:jc w:val="left"/>
              <w:rPr>
                <w:color w:val="000000" w:themeColor="text1"/>
                <w:sz w:val="22"/>
                <w:szCs w:val="22"/>
              </w:rPr>
            </w:pPr>
            <w:r w:rsidRPr="00D7342B">
              <w:rPr>
                <w:color w:val="000000" w:themeColor="text1"/>
                <w:sz w:val="22"/>
                <w:szCs w:val="22"/>
              </w:rPr>
              <w:t>п/п</w:t>
            </w:r>
          </w:p>
        </w:tc>
        <w:tc>
          <w:tcPr>
            <w:tcW w:w="4536" w:type="dxa"/>
          </w:tcPr>
          <w:p w:rsidR="0009333D" w:rsidRPr="00D7342B" w:rsidRDefault="0009333D" w:rsidP="00ED5E4A">
            <w:pPr>
              <w:pStyle w:val="Normal10-02"/>
              <w:keepNext/>
              <w:keepLines/>
              <w:tabs>
                <w:tab w:val="left" w:pos="7371"/>
              </w:tabs>
              <w:ind w:left="0" w:right="0"/>
              <w:jc w:val="left"/>
              <w:rPr>
                <w:color w:val="000000" w:themeColor="text1"/>
                <w:sz w:val="22"/>
                <w:szCs w:val="22"/>
              </w:rPr>
            </w:pPr>
            <w:r w:rsidRPr="00D7342B">
              <w:rPr>
                <w:color w:val="000000" w:themeColor="text1"/>
                <w:sz w:val="22"/>
                <w:szCs w:val="22"/>
              </w:rPr>
              <w:t>Мероприятия территориального планирования и планируемые объекты капитального строительства</w:t>
            </w:r>
          </w:p>
        </w:tc>
        <w:tc>
          <w:tcPr>
            <w:tcW w:w="5244" w:type="dxa"/>
          </w:tcPr>
          <w:p w:rsidR="0009333D" w:rsidRPr="00D7342B" w:rsidRDefault="0009333D" w:rsidP="00ED5E4A">
            <w:pPr>
              <w:keepNext/>
              <w:keepLines/>
              <w:widowControl/>
              <w:spacing w:before="0"/>
              <w:ind w:firstLine="0"/>
              <w:jc w:val="left"/>
              <w:rPr>
                <w:b/>
                <w:bCs/>
                <w:color w:val="000000" w:themeColor="text1"/>
                <w:sz w:val="22"/>
                <w:szCs w:val="22"/>
              </w:rPr>
            </w:pPr>
            <w:r w:rsidRPr="00D7342B">
              <w:rPr>
                <w:b/>
                <w:bCs/>
                <w:color w:val="000000" w:themeColor="text1"/>
                <w:sz w:val="22"/>
                <w:szCs w:val="22"/>
              </w:rPr>
              <w:t>Территория планирования мероприятий</w:t>
            </w:r>
          </w:p>
        </w:tc>
        <w:tc>
          <w:tcPr>
            <w:tcW w:w="4678" w:type="dxa"/>
            <w:tcBorders>
              <w:right w:val="single" w:sz="4" w:space="0" w:color="auto"/>
            </w:tcBorders>
          </w:tcPr>
          <w:p w:rsidR="0009333D" w:rsidRPr="00D7342B" w:rsidRDefault="0009333D" w:rsidP="00ED5E4A">
            <w:pPr>
              <w:pStyle w:val="Normal10-02"/>
              <w:keepNext/>
              <w:keepLines/>
              <w:tabs>
                <w:tab w:val="left" w:pos="7371"/>
              </w:tabs>
              <w:ind w:left="0" w:right="0"/>
              <w:jc w:val="left"/>
              <w:rPr>
                <w:color w:val="000000" w:themeColor="text1"/>
                <w:sz w:val="22"/>
                <w:szCs w:val="22"/>
              </w:rPr>
            </w:pPr>
            <w:r w:rsidRPr="00D7342B">
              <w:rPr>
                <w:color w:val="000000" w:themeColor="text1"/>
                <w:sz w:val="22"/>
                <w:szCs w:val="22"/>
              </w:rPr>
              <w:t>Характеристика объекта</w:t>
            </w:r>
          </w:p>
          <w:p w:rsidR="0009333D" w:rsidRPr="00D7342B" w:rsidRDefault="0009333D" w:rsidP="00ED5E4A">
            <w:pPr>
              <w:pStyle w:val="Normal10-02"/>
              <w:keepNext/>
              <w:keepLines/>
              <w:tabs>
                <w:tab w:val="left" w:pos="7371"/>
              </w:tabs>
              <w:ind w:left="0" w:right="0"/>
              <w:jc w:val="left"/>
              <w:rPr>
                <w:color w:val="000000" w:themeColor="text1"/>
                <w:sz w:val="22"/>
                <w:szCs w:val="22"/>
              </w:rPr>
            </w:pPr>
            <w:r w:rsidRPr="00D7342B">
              <w:rPr>
                <w:color w:val="000000" w:themeColor="text1"/>
                <w:sz w:val="22"/>
                <w:szCs w:val="22"/>
              </w:rPr>
              <w:t>капитального строительства</w:t>
            </w:r>
          </w:p>
        </w:tc>
      </w:tr>
      <w:tr w:rsidR="00D7342B" w:rsidRPr="00D7342B" w:rsidTr="007E5576">
        <w:tc>
          <w:tcPr>
            <w:tcW w:w="568" w:type="dxa"/>
          </w:tcPr>
          <w:p w:rsidR="0009333D" w:rsidRPr="00D7342B" w:rsidRDefault="0009333D" w:rsidP="00ED5E4A">
            <w:pPr>
              <w:keepNext/>
              <w:keepLines/>
              <w:widowControl/>
              <w:spacing w:before="0"/>
              <w:ind w:firstLine="0"/>
              <w:jc w:val="left"/>
              <w:rPr>
                <w:color w:val="000000" w:themeColor="text1"/>
                <w:sz w:val="22"/>
                <w:szCs w:val="22"/>
              </w:rPr>
            </w:pPr>
            <w:r w:rsidRPr="00D7342B">
              <w:rPr>
                <w:color w:val="000000" w:themeColor="text1"/>
                <w:sz w:val="22"/>
                <w:szCs w:val="22"/>
              </w:rPr>
              <w:t>1</w:t>
            </w:r>
          </w:p>
        </w:tc>
        <w:tc>
          <w:tcPr>
            <w:tcW w:w="4536" w:type="dxa"/>
          </w:tcPr>
          <w:p w:rsidR="0009333D" w:rsidRPr="00D7342B" w:rsidRDefault="0009333D" w:rsidP="00ED5E4A">
            <w:pPr>
              <w:spacing w:before="0"/>
              <w:ind w:firstLine="0"/>
              <w:rPr>
                <w:b/>
                <w:color w:val="000000" w:themeColor="text1"/>
                <w:sz w:val="22"/>
                <w:szCs w:val="22"/>
              </w:rPr>
            </w:pPr>
            <w:r w:rsidRPr="00D7342B">
              <w:rPr>
                <w:b/>
                <w:color w:val="000000" w:themeColor="text1"/>
                <w:sz w:val="22"/>
                <w:szCs w:val="22"/>
              </w:rPr>
              <w:t>Электроснабжение</w:t>
            </w:r>
          </w:p>
        </w:tc>
        <w:tc>
          <w:tcPr>
            <w:tcW w:w="5244" w:type="dxa"/>
          </w:tcPr>
          <w:p w:rsidR="0009333D" w:rsidRPr="00D7342B" w:rsidRDefault="0009333D" w:rsidP="00ED5E4A">
            <w:pPr>
              <w:pStyle w:val="af6"/>
              <w:keepNext/>
              <w:keepLines/>
              <w:tabs>
                <w:tab w:val="clear" w:pos="360"/>
                <w:tab w:val="left" w:pos="7371"/>
              </w:tabs>
              <w:spacing w:before="0"/>
              <w:ind w:left="0" w:firstLine="0"/>
              <w:rPr>
                <w:color w:val="000000" w:themeColor="text1"/>
                <w:sz w:val="22"/>
                <w:szCs w:val="22"/>
              </w:rPr>
            </w:pPr>
          </w:p>
        </w:tc>
        <w:tc>
          <w:tcPr>
            <w:tcW w:w="4678" w:type="dxa"/>
            <w:tcBorders>
              <w:right w:val="single" w:sz="4" w:space="0" w:color="auto"/>
            </w:tcBorders>
          </w:tcPr>
          <w:p w:rsidR="0009333D" w:rsidRPr="00D7342B" w:rsidRDefault="0009333D" w:rsidP="00ED5E4A">
            <w:pPr>
              <w:pStyle w:val="af6"/>
              <w:keepNext/>
              <w:keepLines/>
              <w:tabs>
                <w:tab w:val="clear" w:pos="360"/>
                <w:tab w:val="left" w:pos="7371"/>
              </w:tabs>
              <w:spacing w:before="0"/>
              <w:ind w:left="0" w:firstLine="0"/>
              <w:rPr>
                <w:color w:val="000000" w:themeColor="text1"/>
                <w:sz w:val="22"/>
                <w:szCs w:val="22"/>
              </w:rPr>
            </w:pPr>
          </w:p>
        </w:tc>
      </w:tr>
      <w:tr w:rsidR="00D7342B" w:rsidRPr="00D7342B" w:rsidTr="007E5576">
        <w:tc>
          <w:tcPr>
            <w:tcW w:w="568" w:type="dxa"/>
          </w:tcPr>
          <w:p w:rsidR="0009333D" w:rsidRPr="00D7342B" w:rsidRDefault="0009333D" w:rsidP="00ED5E4A">
            <w:pPr>
              <w:keepNext/>
              <w:keepLines/>
              <w:widowControl/>
              <w:spacing w:before="0"/>
              <w:ind w:firstLine="0"/>
              <w:jc w:val="left"/>
              <w:rPr>
                <w:color w:val="000000" w:themeColor="text1"/>
                <w:sz w:val="22"/>
                <w:szCs w:val="22"/>
              </w:rPr>
            </w:pPr>
            <w:r w:rsidRPr="00D7342B">
              <w:rPr>
                <w:color w:val="000000" w:themeColor="text1"/>
                <w:sz w:val="22"/>
                <w:szCs w:val="22"/>
              </w:rPr>
              <w:t>1.1</w:t>
            </w:r>
          </w:p>
        </w:tc>
        <w:tc>
          <w:tcPr>
            <w:tcW w:w="4536" w:type="dxa"/>
          </w:tcPr>
          <w:p w:rsidR="0009333D" w:rsidRPr="00D7342B" w:rsidRDefault="0009333D" w:rsidP="00ED5E4A">
            <w:pPr>
              <w:spacing w:before="0"/>
              <w:ind w:firstLine="0"/>
              <w:rPr>
                <w:color w:val="000000" w:themeColor="text1"/>
                <w:sz w:val="22"/>
                <w:szCs w:val="22"/>
              </w:rPr>
            </w:pPr>
            <w:r w:rsidRPr="00D7342B">
              <w:rPr>
                <w:color w:val="000000" w:themeColor="text1"/>
                <w:sz w:val="22"/>
                <w:szCs w:val="22"/>
              </w:rPr>
              <w:t>Установка АТ-3 220/110/10 кВ мощностью 250 МВА на ПС 500 кВ Азот</w:t>
            </w:r>
          </w:p>
        </w:tc>
        <w:tc>
          <w:tcPr>
            <w:tcW w:w="5244" w:type="dxa"/>
          </w:tcPr>
          <w:p w:rsidR="0009333D" w:rsidRPr="00D7342B" w:rsidRDefault="0009333D" w:rsidP="0009333D">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северо-восточнее г.о. Тольятти</w:t>
            </w:r>
          </w:p>
        </w:tc>
        <w:tc>
          <w:tcPr>
            <w:tcW w:w="4678" w:type="dxa"/>
            <w:tcBorders>
              <w:right w:val="single" w:sz="4" w:space="0" w:color="auto"/>
            </w:tcBorders>
          </w:tcPr>
          <w:p w:rsidR="0009333D" w:rsidRPr="00D7342B" w:rsidRDefault="0009333D" w:rsidP="00ED5E4A">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1х250 МВА</w:t>
            </w:r>
          </w:p>
        </w:tc>
      </w:tr>
      <w:tr w:rsidR="00D7342B" w:rsidRPr="00D7342B" w:rsidTr="007E5576">
        <w:tc>
          <w:tcPr>
            <w:tcW w:w="568" w:type="dxa"/>
          </w:tcPr>
          <w:p w:rsidR="0009333D" w:rsidRPr="00D7342B" w:rsidRDefault="0009333D" w:rsidP="00ED5E4A">
            <w:pPr>
              <w:keepNext/>
              <w:keepLines/>
              <w:widowControl/>
              <w:spacing w:before="0"/>
              <w:ind w:firstLine="0"/>
              <w:jc w:val="left"/>
              <w:rPr>
                <w:color w:val="000000" w:themeColor="text1"/>
                <w:sz w:val="22"/>
                <w:szCs w:val="22"/>
              </w:rPr>
            </w:pPr>
            <w:r w:rsidRPr="00D7342B">
              <w:rPr>
                <w:color w:val="000000" w:themeColor="text1"/>
                <w:sz w:val="22"/>
                <w:szCs w:val="22"/>
              </w:rPr>
              <w:t>1.2</w:t>
            </w:r>
          </w:p>
        </w:tc>
        <w:tc>
          <w:tcPr>
            <w:tcW w:w="4536" w:type="dxa"/>
          </w:tcPr>
          <w:p w:rsidR="0009333D" w:rsidRPr="00D7342B" w:rsidRDefault="0009333D" w:rsidP="00ED5E4A">
            <w:pPr>
              <w:spacing w:before="0"/>
              <w:ind w:firstLine="0"/>
              <w:rPr>
                <w:color w:val="000000" w:themeColor="text1"/>
                <w:sz w:val="22"/>
                <w:szCs w:val="22"/>
              </w:rPr>
            </w:pPr>
            <w:r w:rsidRPr="00D7342B">
              <w:rPr>
                <w:color w:val="000000" w:themeColor="text1"/>
                <w:sz w:val="22"/>
                <w:szCs w:val="22"/>
              </w:rPr>
              <w:t>Реконструкцию ПС 220 кВ Васильевская с заменой существующих АТ 2х200 МВА на новые 2х250 МВА</w:t>
            </w:r>
          </w:p>
        </w:tc>
        <w:tc>
          <w:tcPr>
            <w:tcW w:w="5244" w:type="dxa"/>
          </w:tcPr>
          <w:p w:rsidR="0009333D" w:rsidRPr="00D7342B" w:rsidRDefault="0009333D" w:rsidP="0009333D">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lang w:eastAsia="en-US"/>
              </w:rPr>
              <w:t>северо-восточная часть г.о. Тольятти, пос. Васильевка</w:t>
            </w:r>
          </w:p>
        </w:tc>
        <w:tc>
          <w:tcPr>
            <w:tcW w:w="4678" w:type="dxa"/>
            <w:tcBorders>
              <w:right w:val="single" w:sz="4" w:space="0" w:color="auto"/>
            </w:tcBorders>
          </w:tcPr>
          <w:p w:rsidR="0009333D" w:rsidRPr="00D7342B" w:rsidRDefault="0009333D" w:rsidP="00ED5E4A">
            <w:pPr>
              <w:pStyle w:val="af6"/>
              <w:keepNext/>
              <w:keepLines/>
              <w:tabs>
                <w:tab w:val="clear" w:pos="360"/>
                <w:tab w:val="left" w:pos="7371"/>
              </w:tabs>
              <w:spacing w:before="0"/>
              <w:ind w:left="0" w:firstLine="0"/>
              <w:rPr>
                <w:color w:val="000000" w:themeColor="text1"/>
                <w:sz w:val="22"/>
                <w:szCs w:val="22"/>
                <w:lang w:eastAsia="en-US"/>
              </w:rPr>
            </w:pPr>
            <w:r w:rsidRPr="00D7342B">
              <w:rPr>
                <w:color w:val="000000" w:themeColor="text1"/>
                <w:sz w:val="22"/>
                <w:szCs w:val="22"/>
              </w:rPr>
              <w:t>замена существующих АТ 2х200 МВА на новые 2х250 МВА</w:t>
            </w:r>
          </w:p>
        </w:tc>
      </w:tr>
    </w:tbl>
    <w:p w:rsidR="00FF63AF" w:rsidRPr="00D7342B" w:rsidRDefault="00FF63AF" w:rsidP="00FF63AF">
      <w:pPr>
        <w:pStyle w:val="2"/>
        <w:numPr>
          <w:ilvl w:val="0"/>
          <w:numId w:val="0"/>
        </w:numPr>
        <w:spacing w:before="240" w:after="240"/>
        <w:jc w:val="both"/>
        <w:rPr>
          <w:rFonts w:ascii="Times New Roman" w:hAnsi="Times New Roman"/>
          <w:color w:val="000000" w:themeColor="text1"/>
        </w:rPr>
      </w:pPr>
      <w:r w:rsidRPr="00D7342B">
        <w:rPr>
          <w:rFonts w:ascii="Times New Roman" w:hAnsi="Times New Roman"/>
          <w:color w:val="000000" w:themeColor="text1"/>
        </w:rPr>
        <w:t xml:space="preserve">Статья </w:t>
      </w:r>
      <w:r w:rsidR="00E84602" w:rsidRPr="00D7342B">
        <w:rPr>
          <w:rFonts w:ascii="Times New Roman" w:hAnsi="Times New Roman"/>
          <w:color w:val="000000" w:themeColor="text1"/>
        </w:rPr>
        <w:t>20</w:t>
      </w:r>
      <w:r w:rsidRPr="00D7342B">
        <w:rPr>
          <w:rFonts w:ascii="Times New Roman" w:hAnsi="Times New Roman"/>
          <w:color w:val="000000" w:themeColor="text1"/>
        </w:rPr>
        <w:t>. Мероприятия в сфере развития образования и науки</w:t>
      </w:r>
    </w:p>
    <w:tbl>
      <w:tblPr>
        <w:tblW w:w="15026"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568"/>
        <w:gridCol w:w="4536"/>
        <w:gridCol w:w="5244"/>
        <w:gridCol w:w="4678"/>
      </w:tblGrid>
      <w:tr w:rsidR="00D7342B" w:rsidRPr="00D7342B" w:rsidTr="00B3164E">
        <w:trPr>
          <w:tblHeader/>
        </w:trPr>
        <w:tc>
          <w:tcPr>
            <w:tcW w:w="568" w:type="dxa"/>
          </w:tcPr>
          <w:p w:rsidR="00FF63AF" w:rsidRPr="00D7342B" w:rsidRDefault="00FF63AF" w:rsidP="00B3164E">
            <w:pPr>
              <w:pStyle w:val="Normal10-02"/>
              <w:keepNext/>
              <w:keepLines/>
              <w:tabs>
                <w:tab w:val="left" w:pos="7371"/>
              </w:tabs>
              <w:ind w:left="0" w:right="0"/>
              <w:jc w:val="left"/>
              <w:rPr>
                <w:color w:val="000000" w:themeColor="text1"/>
                <w:sz w:val="22"/>
                <w:szCs w:val="22"/>
              </w:rPr>
            </w:pPr>
            <w:r w:rsidRPr="00D7342B">
              <w:rPr>
                <w:color w:val="000000" w:themeColor="text1"/>
                <w:sz w:val="22"/>
                <w:szCs w:val="22"/>
              </w:rPr>
              <w:t>№</w:t>
            </w:r>
          </w:p>
          <w:p w:rsidR="00FF63AF" w:rsidRPr="00D7342B" w:rsidRDefault="00FF63AF" w:rsidP="00B3164E">
            <w:pPr>
              <w:pStyle w:val="Normal10-02"/>
              <w:keepNext/>
              <w:keepLines/>
              <w:tabs>
                <w:tab w:val="left" w:pos="7371"/>
              </w:tabs>
              <w:ind w:left="0" w:right="0"/>
              <w:jc w:val="left"/>
              <w:rPr>
                <w:color w:val="000000" w:themeColor="text1"/>
                <w:sz w:val="22"/>
                <w:szCs w:val="22"/>
              </w:rPr>
            </w:pPr>
            <w:r w:rsidRPr="00D7342B">
              <w:rPr>
                <w:color w:val="000000" w:themeColor="text1"/>
                <w:sz w:val="22"/>
                <w:szCs w:val="22"/>
              </w:rPr>
              <w:t>п/п</w:t>
            </w:r>
          </w:p>
        </w:tc>
        <w:tc>
          <w:tcPr>
            <w:tcW w:w="4536" w:type="dxa"/>
          </w:tcPr>
          <w:p w:rsidR="00FF63AF" w:rsidRPr="00D7342B" w:rsidRDefault="00FF63AF" w:rsidP="00B3164E">
            <w:pPr>
              <w:pStyle w:val="Normal10-02"/>
              <w:keepNext/>
              <w:keepLines/>
              <w:tabs>
                <w:tab w:val="left" w:pos="7371"/>
              </w:tabs>
              <w:ind w:left="0" w:right="0"/>
              <w:jc w:val="left"/>
              <w:rPr>
                <w:color w:val="000000" w:themeColor="text1"/>
                <w:sz w:val="22"/>
                <w:szCs w:val="22"/>
              </w:rPr>
            </w:pPr>
            <w:r w:rsidRPr="00D7342B">
              <w:rPr>
                <w:color w:val="000000" w:themeColor="text1"/>
                <w:sz w:val="22"/>
                <w:szCs w:val="22"/>
              </w:rPr>
              <w:t>Мероприятия территориального планирования и планируемые объекты капитального строительства</w:t>
            </w:r>
          </w:p>
        </w:tc>
        <w:tc>
          <w:tcPr>
            <w:tcW w:w="5244" w:type="dxa"/>
          </w:tcPr>
          <w:p w:rsidR="00FF63AF" w:rsidRPr="00D7342B" w:rsidRDefault="00FF63AF" w:rsidP="00B3164E">
            <w:pPr>
              <w:keepNext/>
              <w:keepLines/>
              <w:widowControl/>
              <w:spacing w:before="0"/>
              <w:ind w:firstLine="0"/>
              <w:jc w:val="left"/>
              <w:rPr>
                <w:b/>
                <w:bCs/>
                <w:color w:val="000000" w:themeColor="text1"/>
                <w:sz w:val="22"/>
                <w:szCs w:val="22"/>
              </w:rPr>
            </w:pPr>
            <w:r w:rsidRPr="00D7342B">
              <w:rPr>
                <w:b/>
                <w:bCs/>
                <w:color w:val="000000" w:themeColor="text1"/>
                <w:sz w:val="22"/>
                <w:szCs w:val="22"/>
              </w:rPr>
              <w:t>Территория планирования мероприятий</w:t>
            </w:r>
          </w:p>
        </w:tc>
        <w:tc>
          <w:tcPr>
            <w:tcW w:w="4678" w:type="dxa"/>
            <w:tcBorders>
              <w:right w:val="single" w:sz="4" w:space="0" w:color="auto"/>
            </w:tcBorders>
          </w:tcPr>
          <w:p w:rsidR="00FF63AF" w:rsidRPr="00D7342B" w:rsidRDefault="00FF63AF" w:rsidP="00B3164E">
            <w:pPr>
              <w:pStyle w:val="Normal10-02"/>
              <w:keepNext/>
              <w:keepLines/>
              <w:tabs>
                <w:tab w:val="left" w:pos="7371"/>
              </w:tabs>
              <w:ind w:left="0" w:right="0"/>
              <w:jc w:val="left"/>
              <w:rPr>
                <w:color w:val="000000" w:themeColor="text1"/>
                <w:sz w:val="22"/>
                <w:szCs w:val="22"/>
              </w:rPr>
            </w:pPr>
            <w:r w:rsidRPr="00D7342B">
              <w:rPr>
                <w:color w:val="000000" w:themeColor="text1"/>
                <w:sz w:val="22"/>
                <w:szCs w:val="22"/>
              </w:rPr>
              <w:t>Характеристика объекта</w:t>
            </w:r>
          </w:p>
          <w:p w:rsidR="00FF63AF" w:rsidRPr="00D7342B" w:rsidRDefault="00FF63AF" w:rsidP="00B3164E">
            <w:pPr>
              <w:pStyle w:val="Normal10-02"/>
              <w:keepNext/>
              <w:keepLines/>
              <w:tabs>
                <w:tab w:val="left" w:pos="7371"/>
              </w:tabs>
              <w:ind w:left="0" w:right="0"/>
              <w:jc w:val="left"/>
              <w:rPr>
                <w:color w:val="000000" w:themeColor="text1"/>
                <w:sz w:val="22"/>
                <w:szCs w:val="22"/>
              </w:rPr>
            </w:pPr>
            <w:r w:rsidRPr="00D7342B">
              <w:rPr>
                <w:color w:val="000000" w:themeColor="text1"/>
                <w:sz w:val="22"/>
                <w:szCs w:val="22"/>
              </w:rPr>
              <w:t>капитального строительства</w:t>
            </w:r>
          </w:p>
        </w:tc>
      </w:tr>
      <w:tr w:rsidR="00D7342B" w:rsidRPr="00D7342B" w:rsidTr="00B3164E">
        <w:tc>
          <w:tcPr>
            <w:tcW w:w="568" w:type="dxa"/>
          </w:tcPr>
          <w:p w:rsidR="00FF63AF" w:rsidRPr="00D7342B" w:rsidRDefault="00FF63AF" w:rsidP="00B3164E">
            <w:pPr>
              <w:keepNext/>
              <w:keepLines/>
              <w:widowControl/>
              <w:spacing w:before="0"/>
              <w:ind w:firstLine="0"/>
              <w:jc w:val="left"/>
              <w:rPr>
                <w:color w:val="000000" w:themeColor="text1"/>
                <w:sz w:val="22"/>
                <w:szCs w:val="22"/>
              </w:rPr>
            </w:pPr>
            <w:r w:rsidRPr="00D7342B">
              <w:rPr>
                <w:color w:val="000000" w:themeColor="text1"/>
                <w:sz w:val="22"/>
                <w:szCs w:val="22"/>
              </w:rPr>
              <w:t>1</w:t>
            </w:r>
          </w:p>
        </w:tc>
        <w:tc>
          <w:tcPr>
            <w:tcW w:w="4536" w:type="dxa"/>
          </w:tcPr>
          <w:p w:rsidR="00FF63AF" w:rsidRPr="00D7342B" w:rsidRDefault="00FF63AF" w:rsidP="00B3164E">
            <w:pPr>
              <w:spacing w:before="0"/>
              <w:ind w:firstLine="0"/>
              <w:rPr>
                <w:b/>
                <w:color w:val="000000" w:themeColor="text1"/>
                <w:sz w:val="22"/>
                <w:szCs w:val="22"/>
              </w:rPr>
            </w:pPr>
            <w:r w:rsidRPr="00D7342B">
              <w:rPr>
                <w:color w:val="000000" w:themeColor="text1"/>
                <w:lang w:bidi="ru-RU"/>
              </w:rPr>
              <w:t>Комплекс зданий ФГБОУ ВО «Тольяттинский государственный университет» - учебно-производственные мастерские ТГУ</w:t>
            </w:r>
          </w:p>
        </w:tc>
        <w:tc>
          <w:tcPr>
            <w:tcW w:w="5244" w:type="dxa"/>
          </w:tcPr>
          <w:p w:rsidR="00FF63AF" w:rsidRPr="00D7342B" w:rsidRDefault="00FF63AF" w:rsidP="00B3164E">
            <w:pPr>
              <w:pStyle w:val="af6"/>
              <w:keepNext/>
              <w:keepLines/>
              <w:tabs>
                <w:tab w:val="clear" w:pos="360"/>
                <w:tab w:val="left" w:pos="7371"/>
              </w:tabs>
              <w:spacing w:before="0"/>
              <w:ind w:left="0" w:firstLine="0"/>
              <w:rPr>
                <w:color w:val="000000" w:themeColor="text1"/>
                <w:sz w:val="22"/>
                <w:szCs w:val="22"/>
              </w:rPr>
            </w:pPr>
            <w:r w:rsidRPr="00D7342B">
              <w:rPr>
                <w:color w:val="000000" w:themeColor="text1"/>
                <w:sz w:val="22"/>
                <w:szCs w:val="22"/>
              </w:rPr>
              <w:t xml:space="preserve">г.о. Тольятти, г. Тольятти, </w:t>
            </w:r>
            <w:r w:rsidRPr="00D7342B">
              <w:rPr>
                <w:color w:val="000000" w:themeColor="text1"/>
                <w:lang w:bidi="ru-RU"/>
              </w:rPr>
              <w:t>Центральный район, ул. Белорусская, 14В</w:t>
            </w:r>
          </w:p>
        </w:tc>
        <w:tc>
          <w:tcPr>
            <w:tcW w:w="4678" w:type="dxa"/>
            <w:tcBorders>
              <w:right w:val="single" w:sz="4" w:space="0" w:color="auto"/>
            </w:tcBorders>
          </w:tcPr>
          <w:p w:rsidR="00FF63AF" w:rsidRPr="00D7342B" w:rsidRDefault="00FF63AF" w:rsidP="00B3164E">
            <w:pPr>
              <w:pStyle w:val="af6"/>
              <w:keepNext/>
              <w:keepLines/>
              <w:tabs>
                <w:tab w:val="clear" w:pos="360"/>
                <w:tab w:val="left" w:pos="7371"/>
              </w:tabs>
              <w:spacing w:before="0"/>
              <w:ind w:left="0" w:firstLine="0"/>
              <w:rPr>
                <w:color w:val="000000" w:themeColor="text1"/>
                <w:lang w:bidi="ru-RU"/>
              </w:rPr>
            </w:pPr>
            <w:r w:rsidRPr="00D7342B">
              <w:rPr>
                <w:color w:val="000000" w:themeColor="text1"/>
                <w:lang w:bidi="ru-RU"/>
              </w:rPr>
              <w:t>Федеральная адресная инвестиционная программа</w:t>
            </w:r>
          </w:p>
          <w:p w:rsidR="00FF63AF" w:rsidRPr="00D7342B" w:rsidRDefault="00FF63AF" w:rsidP="00FF63AF">
            <w:pPr>
              <w:pStyle w:val="af6"/>
              <w:keepNext/>
              <w:keepLines/>
              <w:tabs>
                <w:tab w:val="clear" w:pos="360"/>
                <w:tab w:val="left" w:pos="7371"/>
              </w:tabs>
              <w:spacing w:before="0"/>
              <w:ind w:left="0" w:firstLine="0"/>
              <w:rPr>
                <w:color w:val="000000" w:themeColor="text1"/>
                <w:lang w:bidi="ru-RU"/>
              </w:rPr>
            </w:pPr>
            <w:r w:rsidRPr="00D7342B">
              <w:rPr>
                <w:color w:val="000000" w:themeColor="text1"/>
                <w:lang w:bidi="ru-RU"/>
              </w:rPr>
              <w:t>Общая площадь - 4195,6 кв.м,</w:t>
            </w:r>
          </w:p>
          <w:p w:rsidR="00FF63AF" w:rsidRPr="00D7342B" w:rsidRDefault="00FF63AF" w:rsidP="00FF63AF">
            <w:pPr>
              <w:pStyle w:val="af6"/>
              <w:keepNext/>
              <w:keepLines/>
              <w:tabs>
                <w:tab w:val="clear" w:pos="360"/>
                <w:tab w:val="left" w:pos="7371"/>
              </w:tabs>
              <w:spacing w:before="0"/>
              <w:ind w:left="0" w:firstLine="0"/>
              <w:rPr>
                <w:color w:val="000000" w:themeColor="text1"/>
                <w:lang w:bidi="ru-RU"/>
              </w:rPr>
            </w:pPr>
            <w:r w:rsidRPr="00D7342B">
              <w:rPr>
                <w:color w:val="000000" w:themeColor="text1"/>
                <w:lang w:bidi="ru-RU"/>
              </w:rPr>
              <w:t>срок ввода в эксплуатацию - 2023 г.</w:t>
            </w:r>
          </w:p>
          <w:p w:rsidR="00FF63AF" w:rsidRPr="00D7342B" w:rsidRDefault="00FF63AF" w:rsidP="00FF63AF">
            <w:pPr>
              <w:pStyle w:val="af6"/>
              <w:keepNext/>
              <w:keepLines/>
              <w:tabs>
                <w:tab w:val="clear" w:pos="360"/>
                <w:tab w:val="left" w:pos="7371"/>
              </w:tabs>
              <w:spacing w:before="0"/>
              <w:ind w:left="0" w:firstLine="0"/>
              <w:rPr>
                <w:color w:val="000000" w:themeColor="text1"/>
                <w:sz w:val="22"/>
                <w:szCs w:val="22"/>
              </w:rPr>
            </w:pPr>
          </w:p>
        </w:tc>
      </w:tr>
    </w:tbl>
    <w:p w:rsidR="00D94D5B" w:rsidRPr="00D7342B" w:rsidRDefault="00D94D5B" w:rsidP="00F51FAC">
      <w:pPr>
        <w:ind w:firstLine="0"/>
        <w:rPr>
          <w:color w:val="000000" w:themeColor="text1"/>
        </w:rPr>
      </w:pPr>
    </w:p>
    <w:p w:rsidR="002C3E27" w:rsidRPr="00D7342B" w:rsidRDefault="002C3E27" w:rsidP="002C3E27">
      <w:pPr>
        <w:pStyle w:val="1"/>
        <w:numPr>
          <w:ilvl w:val="0"/>
          <w:numId w:val="0"/>
        </w:numPr>
        <w:rPr>
          <w:rFonts w:ascii="Times New Roman" w:hAnsi="Times New Roman"/>
          <w:color w:val="000000" w:themeColor="text1"/>
        </w:rPr>
      </w:pPr>
      <w:bookmarkStart w:id="212" w:name="_Toc453875426"/>
      <w:bookmarkStart w:id="213" w:name="_Toc82608245"/>
      <w:r w:rsidRPr="00D7342B">
        <w:rPr>
          <w:rFonts w:ascii="Times New Roman" w:hAnsi="Times New Roman"/>
          <w:color w:val="000000" w:themeColor="text1"/>
        </w:rPr>
        <w:lastRenderedPageBreak/>
        <w:t xml:space="preserve">Раздел </w:t>
      </w:r>
      <w:r w:rsidR="00D67567" w:rsidRPr="00D7342B">
        <w:rPr>
          <w:rFonts w:ascii="Times New Roman" w:hAnsi="Times New Roman"/>
          <w:color w:val="000000" w:themeColor="text1"/>
        </w:rPr>
        <w:t>4.</w:t>
      </w:r>
      <w:r w:rsidRPr="00D7342B">
        <w:rPr>
          <w:rFonts w:ascii="Times New Roman" w:hAnsi="Times New Roman"/>
          <w:color w:val="000000" w:themeColor="text1"/>
        </w:rPr>
        <w:t xml:space="preserve"> Технико-экономические показатели</w:t>
      </w:r>
      <w:bookmarkEnd w:id="212"/>
      <w:bookmarkEnd w:id="213"/>
    </w:p>
    <w:tbl>
      <w:tblPr>
        <w:tblW w:w="495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61"/>
        <w:gridCol w:w="6644"/>
        <w:gridCol w:w="2040"/>
        <w:gridCol w:w="2439"/>
        <w:gridCol w:w="2350"/>
      </w:tblGrid>
      <w:tr w:rsidR="00D7342B" w:rsidRPr="00D7342B" w:rsidTr="00867BD5">
        <w:trPr>
          <w:tblHeader/>
        </w:trPr>
        <w:tc>
          <w:tcPr>
            <w:tcW w:w="1361"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pStyle w:val="Normal10-02"/>
              <w:ind w:left="0" w:right="0"/>
              <w:rPr>
                <w:bCs w:val="0"/>
                <w:color w:val="000000" w:themeColor="text1"/>
                <w:sz w:val="22"/>
                <w:szCs w:val="22"/>
              </w:rPr>
            </w:pPr>
            <w:r w:rsidRPr="00D7342B">
              <w:rPr>
                <w:bCs w:val="0"/>
                <w:color w:val="000000" w:themeColor="text1"/>
                <w:sz w:val="22"/>
                <w:szCs w:val="22"/>
              </w:rPr>
              <w:t xml:space="preserve">№ </w:t>
            </w:r>
            <w:r w:rsidRPr="00D7342B">
              <w:rPr>
                <w:bCs w:val="0"/>
                <w:color w:val="000000" w:themeColor="text1"/>
                <w:sz w:val="22"/>
                <w:szCs w:val="22"/>
              </w:rPr>
              <w:br/>
              <w:t>п/п</w:t>
            </w:r>
          </w:p>
        </w:tc>
        <w:tc>
          <w:tcPr>
            <w:tcW w:w="6644"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pStyle w:val="Normal10-02"/>
              <w:ind w:left="0" w:right="0"/>
              <w:rPr>
                <w:bCs w:val="0"/>
                <w:color w:val="000000" w:themeColor="text1"/>
                <w:sz w:val="22"/>
                <w:szCs w:val="22"/>
              </w:rPr>
            </w:pPr>
            <w:r w:rsidRPr="00D7342B">
              <w:rPr>
                <w:bCs w:val="0"/>
                <w:color w:val="000000" w:themeColor="text1"/>
                <w:sz w:val="22"/>
                <w:szCs w:val="22"/>
              </w:rPr>
              <w:t>Показатели</w:t>
            </w:r>
          </w:p>
        </w:tc>
        <w:tc>
          <w:tcPr>
            <w:tcW w:w="204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pStyle w:val="Normal10-02"/>
              <w:ind w:left="0" w:right="0"/>
              <w:rPr>
                <w:bCs w:val="0"/>
                <w:color w:val="000000" w:themeColor="text1"/>
                <w:sz w:val="22"/>
                <w:szCs w:val="22"/>
              </w:rPr>
            </w:pPr>
            <w:r w:rsidRPr="00D7342B">
              <w:rPr>
                <w:bCs w:val="0"/>
                <w:color w:val="000000" w:themeColor="text1"/>
                <w:sz w:val="22"/>
                <w:szCs w:val="22"/>
              </w:rPr>
              <w:t>Единица измерения</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pStyle w:val="Normal10-02"/>
              <w:ind w:left="0" w:right="0"/>
              <w:rPr>
                <w:bCs w:val="0"/>
                <w:color w:val="000000" w:themeColor="text1"/>
                <w:sz w:val="22"/>
                <w:szCs w:val="22"/>
              </w:rPr>
            </w:pPr>
            <w:r w:rsidRPr="00D7342B">
              <w:rPr>
                <w:bCs w:val="0"/>
                <w:color w:val="000000" w:themeColor="text1"/>
                <w:sz w:val="22"/>
                <w:szCs w:val="22"/>
              </w:rPr>
              <w:t>Современное состояние</w:t>
            </w:r>
          </w:p>
          <w:p w:rsidR="00554C6B" w:rsidRPr="00D7342B" w:rsidRDefault="00554C6B" w:rsidP="006D2003">
            <w:pPr>
              <w:pStyle w:val="Normal10-02"/>
              <w:ind w:left="0" w:right="0"/>
              <w:rPr>
                <w:bCs w:val="0"/>
                <w:color w:val="000000" w:themeColor="text1"/>
                <w:sz w:val="22"/>
                <w:szCs w:val="22"/>
              </w:rPr>
            </w:pPr>
            <w:r w:rsidRPr="00D7342B">
              <w:rPr>
                <w:bCs w:val="0"/>
                <w:color w:val="000000" w:themeColor="text1"/>
                <w:sz w:val="22"/>
                <w:szCs w:val="22"/>
              </w:rPr>
              <w:t>(20</w:t>
            </w:r>
            <w:r w:rsidR="006F5E1E" w:rsidRPr="00D7342B">
              <w:rPr>
                <w:bCs w:val="0"/>
                <w:color w:val="000000" w:themeColor="text1"/>
                <w:sz w:val="22"/>
                <w:szCs w:val="22"/>
              </w:rPr>
              <w:t>2</w:t>
            </w:r>
            <w:r w:rsidR="00334904" w:rsidRPr="00D7342B">
              <w:rPr>
                <w:bCs w:val="0"/>
                <w:color w:val="000000" w:themeColor="text1"/>
                <w:sz w:val="22"/>
                <w:szCs w:val="22"/>
              </w:rPr>
              <w:t>1</w:t>
            </w:r>
            <w:r w:rsidRPr="00D7342B">
              <w:rPr>
                <w:bCs w:val="0"/>
                <w:color w:val="000000" w:themeColor="text1"/>
                <w:sz w:val="22"/>
                <w:szCs w:val="22"/>
              </w:rPr>
              <w:t xml:space="preserve"> год)</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pStyle w:val="Normal10-02"/>
              <w:ind w:left="0" w:right="0"/>
              <w:rPr>
                <w:bCs w:val="0"/>
                <w:color w:val="000000" w:themeColor="text1"/>
                <w:sz w:val="22"/>
                <w:szCs w:val="22"/>
              </w:rPr>
            </w:pPr>
            <w:r w:rsidRPr="00D7342B">
              <w:rPr>
                <w:bCs w:val="0"/>
                <w:color w:val="000000" w:themeColor="text1"/>
                <w:sz w:val="22"/>
                <w:szCs w:val="22"/>
              </w:rPr>
              <w:t>Расчетный срок</w:t>
            </w:r>
          </w:p>
          <w:p w:rsidR="00554C6B" w:rsidRPr="00D7342B" w:rsidRDefault="00554C6B" w:rsidP="006D2003">
            <w:pPr>
              <w:pStyle w:val="Normal10-02"/>
              <w:ind w:left="0" w:right="0"/>
              <w:rPr>
                <w:bCs w:val="0"/>
                <w:color w:val="000000" w:themeColor="text1"/>
                <w:sz w:val="22"/>
                <w:szCs w:val="22"/>
              </w:rPr>
            </w:pPr>
            <w:r w:rsidRPr="00D7342B">
              <w:rPr>
                <w:bCs w:val="0"/>
                <w:color w:val="000000" w:themeColor="text1"/>
                <w:sz w:val="22"/>
                <w:szCs w:val="22"/>
              </w:rPr>
              <w:t>(2037 год)</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widowControl/>
              <w:autoSpaceDE/>
              <w:autoSpaceDN/>
              <w:adjustRightInd/>
              <w:snapToGrid w:val="0"/>
              <w:spacing w:before="0"/>
              <w:ind w:firstLine="0"/>
              <w:jc w:val="left"/>
              <w:rPr>
                <w:b/>
                <w:color w:val="000000" w:themeColor="text1"/>
                <w:sz w:val="22"/>
                <w:szCs w:val="22"/>
              </w:rPr>
            </w:pPr>
            <w:r w:rsidRPr="00D7342B">
              <w:rPr>
                <w:b/>
                <w:color w:val="000000" w:themeColor="text1"/>
                <w:sz w:val="22"/>
                <w:szCs w:val="22"/>
                <w:lang w:val="en-US"/>
              </w:rPr>
              <w:t>I</w:t>
            </w:r>
            <w:r w:rsidRPr="00D7342B">
              <w:rPr>
                <w:b/>
                <w:color w:val="000000" w:themeColor="text1"/>
                <w:sz w:val="22"/>
                <w:szCs w:val="22"/>
              </w:rPr>
              <w:t>.</w:t>
            </w: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b/>
                <w:bCs/>
                <w:color w:val="000000" w:themeColor="text1"/>
                <w:sz w:val="22"/>
                <w:szCs w:val="22"/>
              </w:rPr>
            </w:pPr>
            <w:r w:rsidRPr="00D7342B">
              <w:rPr>
                <w:b/>
                <w:bCs/>
                <w:color w:val="000000" w:themeColor="text1"/>
                <w:sz w:val="22"/>
                <w:szCs w:val="22"/>
              </w:rPr>
              <w:t>Территория</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b/>
                <w:color w:val="000000" w:themeColor="text1"/>
                <w:sz w:val="22"/>
                <w:szCs w:val="22"/>
              </w:rPr>
            </w:pP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6F5E1E" w:rsidRPr="00D7342B" w:rsidRDefault="006F5E1E" w:rsidP="006F5E1E">
            <w:pPr>
              <w:widowControl/>
              <w:autoSpaceDE/>
              <w:autoSpaceDN/>
              <w:adjustRightInd/>
              <w:snapToGrid w:val="0"/>
              <w:spacing w:before="0"/>
              <w:ind w:firstLine="0"/>
              <w:jc w:val="left"/>
              <w:rPr>
                <w:b/>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6F5E1E" w:rsidRPr="00D7342B" w:rsidRDefault="006F5E1E" w:rsidP="006F5E1E">
            <w:pPr>
              <w:spacing w:before="0"/>
              <w:ind w:firstLine="0"/>
              <w:jc w:val="left"/>
              <w:rPr>
                <w:b/>
                <w:bCs/>
                <w:color w:val="000000" w:themeColor="text1"/>
                <w:sz w:val="22"/>
                <w:szCs w:val="22"/>
              </w:rPr>
            </w:pPr>
            <w:r w:rsidRPr="00D7342B">
              <w:rPr>
                <w:b/>
                <w:bCs/>
                <w:color w:val="000000" w:themeColor="text1"/>
                <w:sz w:val="22"/>
                <w:szCs w:val="22"/>
              </w:rPr>
              <w:t xml:space="preserve">Общая площадь земель в границах муниципального образования </w:t>
            </w:r>
            <w:r w:rsidR="00867BD5" w:rsidRPr="00D7342B">
              <w:rPr>
                <w:b/>
                <w:bCs/>
                <w:color w:val="000000" w:themeColor="text1"/>
                <w:sz w:val="22"/>
                <w:szCs w:val="22"/>
              </w:rPr>
              <w:t xml:space="preserve">- </w:t>
            </w:r>
            <w:r w:rsidRPr="00D7342B">
              <w:rPr>
                <w:b/>
                <w:bCs/>
                <w:color w:val="000000" w:themeColor="text1"/>
                <w:sz w:val="22"/>
                <w:szCs w:val="22"/>
              </w:rPr>
              <w:t>г</w:t>
            </w:r>
            <w:r w:rsidR="00867BD5" w:rsidRPr="00D7342B">
              <w:rPr>
                <w:b/>
                <w:bCs/>
                <w:color w:val="000000" w:themeColor="text1"/>
                <w:sz w:val="22"/>
                <w:szCs w:val="22"/>
              </w:rPr>
              <w:t xml:space="preserve">ородской </w:t>
            </w:r>
            <w:r w:rsidRPr="00D7342B">
              <w:rPr>
                <w:b/>
                <w:bCs/>
                <w:color w:val="000000" w:themeColor="text1"/>
                <w:sz w:val="22"/>
                <w:szCs w:val="22"/>
              </w:rPr>
              <w:t>о</w:t>
            </w:r>
            <w:r w:rsidR="00867BD5" w:rsidRPr="00D7342B">
              <w:rPr>
                <w:b/>
                <w:bCs/>
                <w:color w:val="000000" w:themeColor="text1"/>
                <w:sz w:val="22"/>
                <w:szCs w:val="22"/>
              </w:rPr>
              <w:t>круг</w:t>
            </w:r>
            <w:r w:rsidRPr="00D7342B">
              <w:rPr>
                <w:b/>
                <w:bCs/>
                <w:color w:val="000000" w:themeColor="text1"/>
                <w:sz w:val="22"/>
                <w:szCs w:val="22"/>
              </w:rPr>
              <w:t xml:space="preserve"> Тольятти</w:t>
            </w:r>
          </w:p>
        </w:tc>
        <w:tc>
          <w:tcPr>
            <w:tcW w:w="2040" w:type="dxa"/>
            <w:tcBorders>
              <w:top w:val="single" w:sz="4" w:space="0" w:color="000000"/>
              <w:left w:val="single" w:sz="4" w:space="0" w:color="000000"/>
              <w:bottom w:val="single" w:sz="4" w:space="0" w:color="000000"/>
              <w:right w:val="single" w:sz="4" w:space="0" w:color="000000"/>
            </w:tcBorders>
          </w:tcPr>
          <w:p w:rsidR="006F5E1E" w:rsidRPr="00D7342B" w:rsidRDefault="006F5E1E" w:rsidP="006F5E1E">
            <w:pPr>
              <w:pStyle w:val="af"/>
              <w:spacing w:before="0" w:after="0"/>
              <w:jc w:val="center"/>
              <w:rPr>
                <w:b/>
                <w:color w:val="000000" w:themeColor="text1"/>
                <w:sz w:val="22"/>
                <w:szCs w:val="22"/>
              </w:rPr>
            </w:pPr>
            <w:r w:rsidRPr="00D7342B">
              <w:rPr>
                <w:b/>
                <w:color w:val="000000" w:themeColor="text1"/>
                <w:sz w:val="22"/>
                <w:szCs w:val="22"/>
              </w:rPr>
              <w:t>га</w:t>
            </w:r>
          </w:p>
        </w:tc>
        <w:tc>
          <w:tcPr>
            <w:tcW w:w="2439" w:type="dxa"/>
            <w:tcBorders>
              <w:top w:val="single" w:sz="4" w:space="0" w:color="000000"/>
              <w:left w:val="single" w:sz="4" w:space="0" w:color="000000"/>
              <w:bottom w:val="single" w:sz="4" w:space="0" w:color="000000"/>
              <w:right w:val="single" w:sz="4" w:space="0" w:color="000000"/>
            </w:tcBorders>
          </w:tcPr>
          <w:p w:rsidR="006F5E1E" w:rsidRPr="00D7342B" w:rsidRDefault="006F5E1E" w:rsidP="006F5E1E">
            <w:pPr>
              <w:spacing w:before="0"/>
              <w:ind w:firstLine="0"/>
              <w:jc w:val="center"/>
              <w:rPr>
                <w:b/>
                <w:color w:val="000000" w:themeColor="text1"/>
                <w:sz w:val="22"/>
                <w:szCs w:val="22"/>
              </w:rPr>
            </w:pPr>
            <w:r w:rsidRPr="00D7342B">
              <w:rPr>
                <w:b/>
                <w:color w:val="000000" w:themeColor="text1"/>
                <w:sz w:val="22"/>
                <w:szCs w:val="22"/>
              </w:rPr>
              <w:t>29086,00</w:t>
            </w:r>
          </w:p>
        </w:tc>
        <w:tc>
          <w:tcPr>
            <w:tcW w:w="2350" w:type="dxa"/>
            <w:tcBorders>
              <w:top w:val="single" w:sz="4" w:space="0" w:color="000000"/>
              <w:left w:val="single" w:sz="4" w:space="0" w:color="000000"/>
              <w:bottom w:val="single" w:sz="4" w:space="0" w:color="000000"/>
              <w:right w:val="single" w:sz="4" w:space="0" w:color="000000"/>
            </w:tcBorders>
          </w:tcPr>
          <w:p w:rsidR="006F5E1E" w:rsidRPr="00D7342B" w:rsidRDefault="006F5E1E" w:rsidP="006F5E1E">
            <w:pPr>
              <w:spacing w:before="0"/>
              <w:ind w:firstLine="0"/>
              <w:jc w:val="center"/>
              <w:rPr>
                <w:b/>
                <w:color w:val="000000" w:themeColor="text1"/>
                <w:sz w:val="22"/>
                <w:szCs w:val="22"/>
              </w:rPr>
            </w:pPr>
            <w:r w:rsidRPr="00D7342B">
              <w:rPr>
                <w:b/>
                <w:color w:val="000000" w:themeColor="text1"/>
                <w:sz w:val="22"/>
                <w:szCs w:val="22"/>
              </w:rPr>
              <w:t>29086,00</w:t>
            </w:r>
          </w:p>
        </w:tc>
      </w:tr>
      <w:tr w:rsidR="00D7342B" w:rsidRPr="00D7342B" w:rsidTr="00867BD5">
        <w:trPr>
          <w:trHeight w:val="705"/>
        </w:trPr>
        <w:tc>
          <w:tcPr>
            <w:tcW w:w="1361" w:type="dxa"/>
            <w:tcBorders>
              <w:top w:val="single" w:sz="4" w:space="0" w:color="000000"/>
              <w:left w:val="single" w:sz="4" w:space="0" w:color="000000"/>
              <w:bottom w:val="single" w:sz="4" w:space="0" w:color="000000"/>
              <w:right w:val="single" w:sz="4" w:space="0" w:color="000000"/>
            </w:tcBorders>
          </w:tcPr>
          <w:p w:rsidR="00655A0A" w:rsidRPr="00D7342B" w:rsidRDefault="00655A0A" w:rsidP="00655A0A">
            <w:pPr>
              <w:widowControl/>
              <w:numPr>
                <w:ilvl w:val="1"/>
                <w:numId w:val="14"/>
              </w:numPr>
              <w:autoSpaceDE/>
              <w:autoSpaceDN/>
              <w:adjustRightInd/>
              <w:snapToGrid w:val="0"/>
              <w:spacing w:before="0"/>
              <w:ind w:left="0" w:firstLine="0"/>
              <w:jc w:val="left"/>
              <w:rPr>
                <w:b/>
                <w:i/>
                <w:iCs/>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655A0A" w:rsidRPr="00D7342B" w:rsidRDefault="00655A0A" w:rsidP="00655A0A">
            <w:pPr>
              <w:spacing w:before="0"/>
              <w:ind w:firstLine="0"/>
              <w:jc w:val="left"/>
              <w:rPr>
                <w:b/>
                <w:bCs/>
                <w:i/>
                <w:iCs/>
                <w:color w:val="000000" w:themeColor="text1"/>
                <w:sz w:val="22"/>
                <w:szCs w:val="22"/>
              </w:rPr>
            </w:pPr>
            <w:r w:rsidRPr="00D7342B">
              <w:rPr>
                <w:i/>
                <w:iCs/>
                <w:color w:val="000000" w:themeColor="text1"/>
                <w:sz w:val="22"/>
                <w:szCs w:val="22"/>
              </w:rPr>
              <w:t>Земли населенных пунктов всего, в том числе:</w:t>
            </w:r>
          </w:p>
        </w:tc>
        <w:tc>
          <w:tcPr>
            <w:tcW w:w="2040" w:type="dxa"/>
            <w:tcBorders>
              <w:top w:val="single" w:sz="4" w:space="0" w:color="000000"/>
              <w:left w:val="single" w:sz="4" w:space="0" w:color="000000"/>
              <w:bottom w:val="single" w:sz="4" w:space="0" w:color="000000"/>
              <w:right w:val="single" w:sz="4" w:space="0" w:color="000000"/>
            </w:tcBorders>
          </w:tcPr>
          <w:p w:rsidR="00655A0A" w:rsidRPr="00D7342B" w:rsidRDefault="00655A0A" w:rsidP="00655A0A">
            <w:pPr>
              <w:spacing w:before="0"/>
              <w:ind w:firstLine="0"/>
              <w:jc w:val="center"/>
              <w:rPr>
                <w:b/>
                <w:i/>
                <w:iCs/>
                <w:color w:val="000000" w:themeColor="text1"/>
                <w:sz w:val="22"/>
                <w:szCs w:val="22"/>
              </w:rPr>
            </w:pPr>
            <w:r w:rsidRPr="00D7342B">
              <w:rPr>
                <w:i/>
                <w:iCs/>
                <w:color w:val="000000" w:themeColor="text1"/>
                <w:sz w:val="22"/>
                <w:szCs w:val="22"/>
              </w:rPr>
              <w:t>га</w:t>
            </w:r>
          </w:p>
        </w:tc>
        <w:tc>
          <w:tcPr>
            <w:tcW w:w="2439" w:type="dxa"/>
            <w:tcBorders>
              <w:top w:val="single" w:sz="4" w:space="0" w:color="000000"/>
              <w:left w:val="single" w:sz="4" w:space="0" w:color="000000"/>
              <w:bottom w:val="single" w:sz="4" w:space="0" w:color="000000"/>
              <w:right w:val="single" w:sz="4" w:space="0" w:color="000000"/>
            </w:tcBorders>
          </w:tcPr>
          <w:p w:rsidR="00655A0A" w:rsidRPr="00D7342B" w:rsidRDefault="00655A0A" w:rsidP="00655A0A">
            <w:pPr>
              <w:spacing w:before="0"/>
              <w:ind w:firstLine="0"/>
              <w:jc w:val="center"/>
              <w:rPr>
                <w:i/>
                <w:iCs/>
                <w:color w:val="000000" w:themeColor="text1"/>
                <w:sz w:val="22"/>
                <w:szCs w:val="22"/>
              </w:rPr>
            </w:pPr>
            <w:r w:rsidRPr="00D7342B">
              <w:rPr>
                <w:i/>
                <w:iCs/>
                <w:color w:val="000000" w:themeColor="text1"/>
                <w:sz w:val="22"/>
                <w:szCs w:val="22"/>
              </w:rPr>
              <w:t>27087,59</w:t>
            </w:r>
          </w:p>
        </w:tc>
        <w:tc>
          <w:tcPr>
            <w:tcW w:w="2350" w:type="dxa"/>
            <w:tcBorders>
              <w:top w:val="single" w:sz="4" w:space="0" w:color="000000"/>
              <w:left w:val="single" w:sz="4" w:space="0" w:color="000000"/>
              <w:bottom w:val="single" w:sz="4" w:space="0" w:color="000000"/>
              <w:right w:val="single" w:sz="4" w:space="0" w:color="000000"/>
            </w:tcBorders>
          </w:tcPr>
          <w:p w:rsidR="00655A0A" w:rsidRPr="00D7342B" w:rsidRDefault="00655A0A" w:rsidP="00655A0A">
            <w:pPr>
              <w:spacing w:before="0"/>
              <w:ind w:firstLine="0"/>
              <w:jc w:val="center"/>
              <w:rPr>
                <w:i/>
                <w:iCs/>
                <w:color w:val="000000" w:themeColor="text1"/>
                <w:sz w:val="22"/>
                <w:szCs w:val="22"/>
              </w:rPr>
            </w:pPr>
            <w:r w:rsidRPr="00D7342B">
              <w:rPr>
                <w:i/>
                <w:iCs/>
                <w:color w:val="000000" w:themeColor="text1"/>
                <w:sz w:val="22"/>
                <w:szCs w:val="22"/>
              </w:rPr>
              <w:t>27085,13</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655A0A" w:rsidRPr="00D7342B" w:rsidRDefault="00655A0A" w:rsidP="00655A0A">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1.1</w:t>
            </w:r>
          </w:p>
        </w:tc>
        <w:tc>
          <w:tcPr>
            <w:tcW w:w="6644" w:type="dxa"/>
            <w:tcBorders>
              <w:top w:val="single" w:sz="4" w:space="0" w:color="000000"/>
              <w:left w:val="single" w:sz="4" w:space="0" w:color="000000"/>
              <w:bottom w:val="single" w:sz="4" w:space="0" w:color="000000"/>
              <w:right w:val="single" w:sz="4" w:space="0" w:color="000000"/>
            </w:tcBorders>
          </w:tcPr>
          <w:p w:rsidR="00655A0A" w:rsidRPr="00D7342B" w:rsidRDefault="00655A0A" w:rsidP="00655A0A">
            <w:pPr>
              <w:spacing w:before="0"/>
              <w:ind w:firstLine="0"/>
              <w:jc w:val="left"/>
              <w:rPr>
                <w:color w:val="000000" w:themeColor="text1"/>
                <w:sz w:val="22"/>
                <w:szCs w:val="22"/>
              </w:rPr>
            </w:pPr>
            <w:r w:rsidRPr="00D7342B">
              <w:rPr>
                <w:color w:val="000000" w:themeColor="text1"/>
                <w:sz w:val="22"/>
                <w:szCs w:val="22"/>
              </w:rPr>
              <w:t>г</w:t>
            </w:r>
            <w:r w:rsidR="00867BD5" w:rsidRPr="00D7342B">
              <w:rPr>
                <w:color w:val="000000" w:themeColor="text1"/>
                <w:sz w:val="22"/>
                <w:szCs w:val="22"/>
              </w:rPr>
              <w:t>ород</w:t>
            </w:r>
            <w:r w:rsidRPr="00D7342B">
              <w:rPr>
                <w:color w:val="000000" w:themeColor="text1"/>
                <w:sz w:val="22"/>
                <w:szCs w:val="22"/>
              </w:rPr>
              <w:t xml:space="preserve"> Тольятти</w:t>
            </w:r>
          </w:p>
        </w:tc>
        <w:tc>
          <w:tcPr>
            <w:tcW w:w="2040" w:type="dxa"/>
            <w:tcBorders>
              <w:top w:val="single" w:sz="4" w:space="0" w:color="000000"/>
              <w:left w:val="single" w:sz="4" w:space="0" w:color="000000"/>
              <w:bottom w:val="single" w:sz="4" w:space="0" w:color="000000"/>
              <w:right w:val="single" w:sz="4" w:space="0" w:color="000000"/>
            </w:tcBorders>
          </w:tcPr>
          <w:p w:rsidR="00655A0A" w:rsidRPr="00D7342B" w:rsidRDefault="00655A0A" w:rsidP="00655A0A">
            <w:pPr>
              <w:spacing w:before="0"/>
              <w:ind w:firstLine="0"/>
              <w:jc w:val="center"/>
              <w:rPr>
                <w:color w:val="000000" w:themeColor="text1"/>
                <w:sz w:val="22"/>
                <w:szCs w:val="22"/>
              </w:rPr>
            </w:pPr>
            <w:r w:rsidRPr="00D7342B">
              <w:rPr>
                <w:color w:val="000000" w:themeColor="text1"/>
                <w:sz w:val="22"/>
                <w:szCs w:val="22"/>
              </w:rPr>
              <w:t>га</w:t>
            </w:r>
          </w:p>
        </w:tc>
        <w:tc>
          <w:tcPr>
            <w:tcW w:w="2439" w:type="dxa"/>
            <w:tcBorders>
              <w:top w:val="single" w:sz="4" w:space="0" w:color="000000"/>
              <w:left w:val="single" w:sz="4" w:space="0" w:color="000000"/>
              <w:bottom w:val="single" w:sz="4" w:space="0" w:color="000000"/>
              <w:right w:val="single" w:sz="4" w:space="0" w:color="000000"/>
            </w:tcBorders>
          </w:tcPr>
          <w:p w:rsidR="00655A0A" w:rsidRPr="00D7342B" w:rsidRDefault="00655A0A" w:rsidP="00655A0A">
            <w:pPr>
              <w:spacing w:before="0"/>
              <w:ind w:firstLine="0"/>
              <w:jc w:val="center"/>
              <w:rPr>
                <w:color w:val="000000" w:themeColor="text1"/>
                <w:sz w:val="22"/>
                <w:szCs w:val="22"/>
              </w:rPr>
            </w:pPr>
            <w:r w:rsidRPr="00D7342B">
              <w:rPr>
                <w:i/>
                <w:iCs/>
                <w:color w:val="000000" w:themeColor="text1"/>
                <w:sz w:val="22"/>
                <w:szCs w:val="22"/>
              </w:rPr>
              <w:t>27087,59</w:t>
            </w:r>
          </w:p>
        </w:tc>
        <w:tc>
          <w:tcPr>
            <w:tcW w:w="2350" w:type="dxa"/>
            <w:tcBorders>
              <w:top w:val="single" w:sz="4" w:space="0" w:color="000000"/>
              <w:left w:val="single" w:sz="4" w:space="0" w:color="000000"/>
              <w:bottom w:val="single" w:sz="4" w:space="0" w:color="000000"/>
              <w:right w:val="single" w:sz="4" w:space="0" w:color="000000"/>
            </w:tcBorders>
          </w:tcPr>
          <w:p w:rsidR="00655A0A" w:rsidRPr="00D7342B" w:rsidRDefault="00655A0A" w:rsidP="00655A0A">
            <w:pPr>
              <w:spacing w:before="0"/>
              <w:ind w:firstLine="0"/>
              <w:jc w:val="center"/>
              <w:rPr>
                <w:color w:val="000000" w:themeColor="text1"/>
                <w:sz w:val="22"/>
                <w:szCs w:val="22"/>
              </w:rPr>
            </w:pPr>
            <w:r w:rsidRPr="00D7342B">
              <w:rPr>
                <w:i/>
                <w:iCs/>
                <w:color w:val="000000" w:themeColor="text1"/>
                <w:sz w:val="22"/>
                <w:szCs w:val="22"/>
              </w:rPr>
              <w:t>27085,13</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867BD5" w:rsidRPr="00D7342B" w:rsidRDefault="00867BD5" w:rsidP="00867BD5">
            <w:pPr>
              <w:widowControl/>
              <w:autoSpaceDE/>
              <w:autoSpaceDN/>
              <w:adjustRightInd/>
              <w:snapToGrid w:val="0"/>
              <w:spacing w:before="0"/>
              <w:ind w:firstLine="0"/>
              <w:jc w:val="left"/>
              <w:rPr>
                <w:color w:val="000000" w:themeColor="text1"/>
                <w:sz w:val="22"/>
                <w:szCs w:val="22"/>
              </w:rPr>
            </w:pPr>
            <w:bookmarkStart w:id="214" w:name="_Hlk503567650"/>
            <w:bookmarkStart w:id="215" w:name="_Hlk503574120"/>
            <w:r w:rsidRPr="00D7342B">
              <w:rPr>
                <w:color w:val="000000" w:themeColor="text1"/>
                <w:sz w:val="22"/>
                <w:szCs w:val="22"/>
              </w:rPr>
              <w:t>1.1.2</w:t>
            </w:r>
          </w:p>
        </w:tc>
        <w:tc>
          <w:tcPr>
            <w:tcW w:w="6644" w:type="dxa"/>
            <w:tcBorders>
              <w:top w:val="single" w:sz="4" w:space="0" w:color="000000"/>
              <w:left w:val="single" w:sz="4" w:space="0" w:color="000000"/>
              <w:bottom w:val="single" w:sz="4" w:space="0" w:color="000000"/>
              <w:right w:val="single" w:sz="4" w:space="0" w:color="000000"/>
            </w:tcBorders>
          </w:tcPr>
          <w:p w:rsidR="00867BD5" w:rsidRPr="00D7342B" w:rsidRDefault="00867BD5" w:rsidP="00867BD5">
            <w:pPr>
              <w:spacing w:before="0"/>
              <w:ind w:firstLine="0"/>
              <w:jc w:val="left"/>
              <w:rPr>
                <w:color w:val="000000" w:themeColor="text1"/>
                <w:sz w:val="22"/>
                <w:szCs w:val="22"/>
              </w:rPr>
            </w:pPr>
            <w:r w:rsidRPr="00D7342B">
              <w:rPr>
                <w:color w:val="000000" w:themeColor="text1"/>
                <w:sz w:val="22"/>
                <w:szCs w:val="22"/>
              </w:rPr>
              <w:t>жилые зоны</w:t>
            </w:r>
          </w:p>
        </w:tc>
        <w:tc>
          <w:tcPr>
            <w:tcW w:w="2040" w:type="dxa"/>
            <w:tcBorders>
              <w:top w:val="single" w:sz="4" w:space="0" w:color="000000"/>
              <w:left w:val="single" w:sz="4" w:space="0" w:color="000000"/>
              <w:bottom w:val="single" w:sz="4" w:space="0" w:color="000000"/>
              <w:right w:val="single" w:sz="4" w:space="0" w:color="000000"/>
            </w:tcBorders>
            <w:vAlign w:val="center"/>
          </w:tcPr>
          <w:p w:rsidR="00867BD5" w:rsidRPr="00D7342B" w:rsidRDefault="00867BD5" w:rsidP="00867BD5">
            <w:pPr>
              <w:spacing w:before="0"/>
              <w:ind w:firstLine="0"/>
              <w:jc w:val="center"/>
              <w:rPr>
                <w:color w:val="000000" w:themeColor="text1"/>
                <w:sz w:val="22"/>
                <w:szCs w:val="22"/>
              </w:rPr>
            </w:pPr>
            <w:r w:rsidRPr="00D7342B">
              <w:rPr>
                <w:color w:val="000000" w:themeColor="text1"/>
                <w:sz w:val="22"/>
                <w:szCs w:val="22"/>
              </w:rPr>
              <w:t>га</w:t>
            </w:r>
          </w:p>
        </w:tc>
        <w:tc>
          <w:tcPr>
            <w:tcW w:w="2439" w:type="dxa"/>
            <w:tcBorders>
              <w:top w:val="single" w:sz="4" w:space="0" w:color="000000"/>
              <w:left w:val="single" w:sz="4" w:space="0" w:color="000000"/>
              <w:bottom w:val="single" w:sz="4" w:space="0" w:color="000000"/>
              <w:right w:val="single" w:sz="4" w:space="0" w:color="000000"/>
            </w:tcBorders>
          </w:tcPr>
          <w:p w:rsidR="00867BD5" w:rsidRPr="00D7342B" w:rsidRDefault="00867BD5" w:rsidP="00867BD5">
            <w:pPr>
              <w:spacing w:before="0"/>
              <w:ind w:firstLine="0"/>
              <w:jc w:val="center"/>
              <w:rPr>
                <w:color w:val="000000" w:themeColor="text1"/>
                <w:sz w:val="22"/>
                <w:szCs w:val="22"/>
              </w:rPr>
            </w:pPr>
            <w:r w:rsidRPr="00D7342B">
              <w:rPr>
                <w:color w:val="000000" w:themeColor="text1"/>
                <w:sz w:val="22"/>
                <w:szCs w:val="22"/>
              </w:rPr>
              <w:t>4926,19</w:t>
            </w:r>
          </w:p>
        </w:tc>
        <w:tc>
          <w:tcPr>
            <w:tcW w:w="2350" w:type="dxa"/>
            <w:tcBorders>
              <w:top w:val="single" w:sz="4" w:space="0" w:color="000000"/>
              <w:left w:val="single" w:sz="4" w:space="0" w:color="000000"/>
              <w:bottom w:val="single" w:sz="4" w:space="0" w:color="000000"/>
              <w:right w:val="single" w:sz="4" w:space="0" w:color="000000"/>
            </w:tcBorders>
          </w:tcPr>
          <w:p w:rsidR="00867BD5" w:rsidRPr="00D7342B" w:rsidRDefault="00867BD5" w:rsidP="00867BD5">
            <w:pPr>
              <w:spacing w:before="0"/>
              <w:ind w:firstLine="0"/>
              <w:jc w:val="center"/>
              <w:rPr>
                <w:color w:val="000000" w:themeColor="text1"/>
                <w:sz w:val="22"/>
                <w:szCs w:val="22"/>
                <w:highlight w:val="yellow"/>
              </w:rPr>
            </w:pPr>
            <w:r w:rsidRPr="00D7342B">
              <w:rPr>
                <w:color w:val="000000" w:themeColor="text1"/>
                <w:sz w:val="24"/>
                <w:szCs w:val="24"/>
              </w:rPr>
              <w:t>45</w:t>
            </w:r>
            <w:r w:rsidR="0023411A" w:rsidRPr="00D7342B">
              <w:rPr>
                <w:color w:val="000000" w:themeColor="text1"/>
                <w:sz w:val="24"/>
                <w:szCs w:val="24"/>
                <w:lang w:val="en-US"/>
              </w:rPr>
              <w:t>26</w:t>
            </w:r>
            <w:r w:rsidRPr="00D7342B">
              <w:rPr>
                <w:color w:val="000000" w:themeColor="text1"/>
                <w:sz w:val="24"/>
                <w:szCs w:val="24"/>
              </w:rPr>
              <w:t>,</w:t>
            </w:r>
            <w:r w:rsidR="0023411A" w:rsidRPr="00D7342B">
              <w:rPr>
                <w:color w:val="000000" w:themeColor="text1"/>
                <w:sz w:val="24"/>
                <w:szCs w:val="24"/>
                <w:lang w:val="en-US"/>
              </w:rPr>
              <w:t>4</w:t>
            </w:r>
            <w:r w:rsidRPr="00D7342B">
              <w:rPr>
                <w:color w:val="000000" w:themeColor="text1"/>
                <w:sz w:val="24"/>
                <w:szCs w:val="24"/>
                <w:lang w:val="en-US"/>
              </w:rPr>
              <w:t>6</w:t>
            </w:r>
          </w:p>
        </w:tc>
      </w:tr>
      <w:tr w:rsidR="00D7342B" w:rsidRPr="00D7342B" w:rsidTr="00867BD5">
        <w:trPr>
          <w:trHeight w:val="297"/>
        </w:trPr>
        <w:tc>
          <w:tcPr>
            <w:tcW w:w="1361" w:type="dxa"/>
            <w:tcBorders>
              <w:top w:val="single" w:sz="4" w:space="0" w:color="000000"/>
              <w:left w:val="single" w:sz="4" w:space="0" w:color="000000"/>
              <w:bottom w:val="single" w:sz="4" w:space="0" w:color="000000"/>
              <w:right w:val="single" w:sz="4" w:space="0" w:color="000000"/>
            </w:tcBorders>
          </w:tcPr>
          <w:p w:rsidR="00867BD5" w:rsidRPr="00D7342B" w:rsidRDefault="00867BD5" w:rsidP="00867BD5">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1.1.3</w:t>
            </w:r>
          </w:p>
        </w:tc>
        <w:tc>
          <w:tcPr>
            <w:tcW w:w="6644" w:type="dxa"/>
            <w:tcBorders>
              <w:top w:val="single" w:sz="4" w:space="0" w:color="000000"/>
              <w:left w:val="single" w:sz="4" w:space="0" w:color="000000"/>
              <w:bottom w:val="single" w:sz="4" w:space="0" w:color="000000"/>
              <w:right w:val="single" w:sz="4" w:space="0" w:color="000000"/>
            </w:tcBorders>
          </w:tcPr>
          <w:p w:rsidR="00867BD5" w:rsidRPr="00D7342B" w:rsidRDefault="00867BD5" w:rsidP="00867BD5">
            <w:pPr>
              <w:spacing w:before="0"/>
              <w:ind w:firstLine="0"/>
              <w:jc w:val="left"/>
              <w:rPr>
                <w:color w:val="000000" w:themeColor="text1"/>
                <w:sz w:val="22"/>
                <w:szCs w:val="22"/>
              </w:rPr>
            </w:pPr>
            <w:r w:rsidRPr="00D7342B">
              <w:rPr>
                <w:color w:val="000000" w:themeColor="text1"/>
                <w:sz w:val="22"/>
                <w:szCs w:val="22"/>
              </w:rPr>
              <w:t>общественно-деловые зоны</w:t>
            </w:r>
          </w:p>
        </w:tc>
        <w:tc>
          <w:tcPr>
            <w:tcW w:w="2040" w:type="dxa"/>
            <w:tcBorders>
              <w:top w:val="single" w:sz="4" w:space="0" w:color="000000"/>
              <w:left w:val="single" w:sz="4" w:space="0" w:color="000000"/>
              <w:bottom w:val="single" w:sz="4" w:space="0" w:color="000000"/>
              <w:right w:val="single" w:sz="4" w:space="0" w:color="000000"/>
            </w:tcBorders>
            <w:vAlign w:val="center"/>
          </w:tcPr>
          <w:p w:rsidR="00867BD5" w:rsidRPr="00D7342B" w:rsidRDefault="00867BD5" w:rsidP="00867BD5">
            <w:pPr>
              <w:spacing w:before="0"/>
              <w:ind w:firstLine="0"/>
              <w:jc w:val="center"/>
              <w:rPr>
                <w:color w:val="000000" w:themeColor="text1"/>
                <w:sz w:val="22"/>
                <w:szCs w:val="22"/>
              </w:rPr>
            </w:pPr>
            <w:r w:rsidRPr="00D7342B">
              <w:rPr>
                <w:color w:val="000000" w:themeColor="text1"/>
                <w:sz w:val="22"/>
                <w:szCs w:val="22"/>
              </w:rPr>
              <w:t>га</w:t>
            </w:r>
          </w:p>
        </w:tc>
        <w:tc>
          <w:tcPr>
            <w:tcW w:w="2439" w:type="dxa"/>
            <w:tcBorders>
              <w:top w:val="single" w:sz="4" w:space="0" w:color="000000"/>
              <w:left w:val="single" w:sz="4" w:space="0" w:color="000000"/>
              <w:bottom w:val="single" w:sz="4" w:space="0" w:color="000000"/>
              <w:right w:val="single" w:sz="4" w:space="0" w:color="000000"/>
            </w:tcBorders>
          </w:tcPr>
          <w:p w:rsidR="00867BD5" w:rsidRPr="00D7342B" w:rsidRDefault="00867BD5" w:rsidP="00867BD5">
            <w:pPr>
              <w:spacing w:before="0"/>
              <w:ind w:firstLine="0"/>
              <w:jc w:val="center"/>
              <w:rPr>
                <w:color w:val="000000" w:themeColor="text1"/>
                <w:sz w:val="22"/>
                <w:szCs w:val="22"/>
              </w:rPr>
            </w:pPr>
            <w:r w:rsidRPr="00D7342B">
              <w:rPr>
                <w:color w:val="000000" w:themeColor="text1"/>
                <w:sz w:val="22"/>
                <w:szCs w:val="22"/>
              </w:rPr>
              <w:t>3052,17</w:t>
            </w:r>
          </w:p>
        </w:tc>
        <w:tc>
          <w:tcPr>
            <w:tcW w:w="2350" w:type="dxa"/>
            <w:tcBorders>
              <w:top w:val="single" w:sz="4" w:space="0" w:color="000000"/>
              <w:left w:val="single" w:sz="4" w:space="0" w:color="000000"/>
              <w:bottom w:val="single" w:sz="4" w:space="0" w:color="000000"/>
              <w:right w:val="single" w:sz="4" w:space="0" w:color="000000"/>
            </w:tcBorders>
          </w:tcPr>
          <w:p w:rsidR="00867BD5" w:rsidRPr="00D7342B" w:rsidRDefault="00867BD5" w:rsidP="00867BD5">
            <w:pPr>
              <w:spacing w:before="0"/>
              <w:ind w:firstLine="0"/>
              <w:jc w:val="center"/>
              <w:rPr>
                <w:color w:val="000000" w:themeColor="text1"/>
                <w:sz w:val="22"/>
                <w:szCs w:val="22"/>
              </w:rPr>
            </w:pPr>
            <w:r w:rsidRPr="00D7342B">
              <w:rPr>
                <w:color w:val="000000" w:themeColor="text1"/>
                <w:sz w:val="22"/>
                <w:szCs w:val="22"/>
              </w:rPr>
              <w:t>2791,67</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867BD5" w:rsidRPr="00D7342B" w:rsidRDefault="00867BD5" w:rsidP="00867BD5">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1.1.4</w:t>
            </w:r>
          </w:p>
        </w:tc>
        <w:tc>
          <w:tcPr>
            <w:tcW w:w="6644" w:type="dxa"/>
            <w:tcBorders>
              <w:top w:val="single" w:sz="4" w:space="0" w:color="000000"/>
              <w:left w:val="single" w:sz="4" w:space="0" w:color="000000"/>
              <w:bottom w:val="single" w:sz="4" w:space="0" w:color="000000"/>
              <w:right w:val="single" w:sz="4" w:space="0" w:color="000000"/>
            </w:tcBorders>
          </w:tcPr>
          <w:p w:rsidR="00867BD5" w:rsidRPr="00D7342B" w:rsidRDefault="00867BD5" w:rsidP="00867BD5">
            <w:pPr>
              <w:spacing w:before="0"/>
              <w:ind w:firstLine="0"/>
              <w:jc w:val="left"/>
              <w:rPr>
                <w:color w:val="000000" w:themeColor="text1"/>
                <w:sz w:val="22"/>
                <w:szCs w:val="22"/>
              </w:rPr>
            </w:pPr>
            <w:r w:rsidRPr="00D7342B">
              <w:rPr>
                <w:color w:val="000000" w:themeColor="text1"/>
                <w:sz w:val="22"/>
                <w:szCs w:val="22"/>
              </w:rPr>
              <w:t>производственные зоны, зоны инженерной и транспортной инфраструктур</w:t>
            </w:r>
          </w:p>
        </w:tc>
        <w:tc>
          <w:tcPr>
            <w:tcW w:w="2040" w:type="dxa"/>
            <w:tcBorders>
              <w:top w:val="single" w:sz="4" w:space="0" w:color="000000"/>
              <w:left w:val="single" w:sz="4" w:space="0" w:color="000000"/>
              <w:bottom w:val="single" w:sz="4" w:space="0" w:color="000000"/>
              <w:right w:val="single" w:sz="4" w:space="0" w:color="000000"/>
            </w:tcBorders>
            <w:vAlign w:val="center"/>
          </w:tcPr>
          <w:p w:rsidR="00867BD5" w:rsidRPr="00D7342B" w:rsidRDefault="00867BD5" w:rsidP="00867BD5">
            <w:pPr>
              <w:spacing w:before="0"/>
              <w:ind w:firstLine="0"/>
              <w:jc w:val="center"/>
              <w:rPr>
                <w:color w:val="000000" w:themeColor="text1"/>
                <w:sz w:val="22"/>
                <w:szCs w:val="22"/>
              </w:rPr>
            </w:pPr>
            <w:r w:rsidRPr="00D7342B">
              <w:rPr>
                <w:color w:val="000000" w:themeColor="text1"/>
                <w:sz w:val="22"/>
                <w:szCs w:val="22"/>
              </w:rPr>
              <w:t>га</w:t>
            </w:r>
          </w:p>
        </w:tc>
        <w:tc>
          <w:tcPr>
            <w:tcW w:w="2439" w:type="dxa"/>
            <w:tcBorders>
              <w:top w:val="single" w:sz="4" w:space="0" w:color="000000"/>
              <w:left w:val="single" w:sz="4" w:space="0" w:color="000000"/>
              <w:bottom w:val="single" w:sz="4" w:space="0" w:color="000000"/>
              <w:right w:val="single" w:sz="4" w:space="0" w:color="000000"/>
            </w:tcBorders>
          </w:tcPr>
          <w:p w:rsidR="00867BD5" w:rsidRPr="00D7342B" w:rsidRDefault="00867BD5" w:rsidP="00867BD5">
            <w:pPr>
              <w:spacing w:before="0"/>
              <w:ind w:firstLine="0"/>
              <w:jc w:val="center"/>
              <w:rPr>
                <w:color w:val="000000" w:themeColor="text1"/>
                <w:sz w:val="22"/>
                <w:szCs w:val="22"/>
              </w:rPr>
            </w:pPr>
            <w:r w:rsidRPr="00D7342B">
              <w:rPr>
                <w:color w:val="000000" w:themeColor="text1"/>
                <w:sz w:val="22"/>
                <w:szCs w:val="22"/>
              </w:rPr>
              <w:t>7779,25</w:t>
            </w:r>
          </w:p>
        </w:tc>
        <w:tc>
          <w:tcPr>
            <w:tcW w:w="2350" w:type="dxa"/>
            <w:tcBorders>
              <w:top w:val="single" w:sz="4" w:space="0" w:color="000000"/>
              <w:left w:val="single" w:sz="4" w:space="0" w:color="000000"/>
              <w:bottom w:val="single" w:sz="4" w:space="0" w:color="000000"/>
              <w:right w:val="single" w:sz="4" w:space="0" w:color="000000"/>
            </w:tcBorders>
          </w:tcPr>
          <w:p w:rsidR="00867BD5" w:rsidRPr="00D7342B" w:rsidRDefault="00867BD5" w:rsidP="00867BD5">
            <w:pPr>
              <w:spacing w:before="0"/>
              <w:ind w:firstLine="0"/>
              <w:jc w:val="center"/>
              <w:rPr>
                <w:color w:val="000000" w:themeColor="text1"/>
                <w:sz w:val="22"/>
                <w:szCs w:val="22"/>
                <w:highlight w:val="yellow"/>
              </w:rPr>
            </w:pPr>
            <w:r w:rsidRPr="00D7342B">
              <w:rPr>
                <w:color w:val="000000" w:themeColor="text1"/>
                <w:sz w:val="22"/>
                <w:szCs w:val="22"/>
              </w:rPr>
              <w:t>87</w:t>
            </w:r>
            <w:r w:rsidR="0023411A" w:rsidRPr="00D7342B">
              <w:rPr>
                <w:color w:val="000000" w:themeColor="text1"/>
                <w:sz w:val="22"/>
                <w:szCs w:val="22"/>
                <w:lang w:val="en-US"/>
              </w:rPr>
              <w:t>80</w:t>
            </w:r>
            <w:r w:rsidRPr="00D7342B">
              <w:rPr>
                <w:color w:val="000000" w:themeColor="text1"/>
                <w:sz w:val="22"/>
                <w:szCs w:val="22"/>
              </w:rPr>
              <w:t>,</w:t>
            </w:r>
            <w:r w:rsidR="0023411A" w:rsidRPr="00D7342B">
              <w:rPr>
                <w:color w:val="000000" w:themeColor="text1"/>
                <w:sz w:val="22"/>
                <w:szCs w:val="22"/>
                <w:lang w:val="en-US"/>
              </w:rPr>
              <w:t>6</w:t>
            </w:r>
            <w:r w:rsidRPr="00D7342B">
              <w:rPr>
                <w:color w:val="000000" w:themeColor="text1"/>
                <w:sz w:val="22"/>
                <w:szCs w:val="22"/>
              </w:rPr>
              <w:t>8</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867BD5" w:rsidRPr="00D7342B" w:rsidRDefault="00867BD5" w:rsidP="00867BD5">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1.1.5</w:t>
            </w:r>
          </w:p>
        </w:tc>
        <w:tc>
          <w:tcPr>
            <w:tcW w:w="6644" w:type="dxa"/>
            <w:tcBorders>
              <w:top w:val="single" w:sz="4" w:space="0" w:color="000000"/>
              <w:left w:val="single" w:sz="4" w:space="0" w:color="000000"/>
              <w:bottom w:val="single" w:sz="4" w:space="0" w:color="000000"/>
              <w:right w:val="single" w:sz="4" w:space="0" w:color="000000"/>
            </w:tcBorders>
          </w:tcPr>
          <w:p w:rsidR="00867BD5" w:rsidRPr="00D7342B" w:rsidRDefault="00867BD5" w:rsidP="00867BD5">
            <w:pPr>
              <w:spacing w:before="0"/>
              <w:ind w:firstLine="0"/>
              <w:jc w:val="left"/>
              <w:rPr>
                <w:color w:val="000000" w:themeColor="text1"/>
                <w:sz w:val="22"/>
                <w:szCs w:val="22"/>
              </w:rPr>
            </w:pPr>
            <w:r w:rsidRPr="00D7342B">
              <w:rPr>
                <w:color w:val="000000" w:themeColor="text1"/>
                <w:sz w:val="22"/>
                <w:szCs w:val="22"/>
              </w:rPr>
              <w:t>зоны сельскохозяйственного использования</w:t>
            </w:r>
          </w:p>
        </w:tc>
        <w:tc>
          <w:tcPr>
            <w:tcW w:w="2040" w:type="dxa"/>
            <w:tcBorders>
              <w:top w:val="single" w:sz="4" w:space="0" w:color="000000"/>
              <w:left w:val="single" w:sz="4" w:space="0" w:color="000000"/>
              <w:bottom w:val="single" w:sz="4" w:space="0" w:color="000000"/>
              <w:right w:val="single" w:sz="4" w:space="0" w:color="000000"/>
            </w:tcBorders>
            <w:vAlign w:val="center"/>
          </w:tcPr>
          <w:p w:rsidR="00867BD5" w:rsidRPr="00D7342B" w:rsidRDefault="00867BD5" w:rsidP="00867BD5">
            <w:pPr>
              <w:spacing w:before="0"/>
              <w:ind w:firstLine="0"/>
              <w:jc w:val="center"/>
              <w:rPr>
                <w:color w:val="000000" w:themeColor="text1"/>
                <w:sz w:val="22"/>
                <w:szCs w:val="22"/>
              </w:rPr>
            </w:pPr>
            <w:r w:rsidRPr="00D7342B">
              <w:rPr>
                <w:color w:val="000000" w:themeColor="text1"/>
                <w:sz w:val="22"/>
                <w:szCs w:val="22"/>
              </w:rPr>
              <w:t>га</w:t>
            </w:r>
          </w:p>
        </w:tc>
        <w:tc>
          <w:tcPr>
            <w:tcW w:w="2439" w:type="dxa"/>
            <w:tcBorders>
              <w:top w:val="single" w:sz="4" w:space="0" w:color="000000"/>
              <w:left w:val="single" w:sz="4" w:space="0" w:color="000000"/>
              <w:bottom w:val="single" w:sz="4" w:space="0" w:color="000000"/>
              <w:right w:val="single" w:sz="4" w:space="0" w:color="000000"/>
            </w:tcBorders>
          </w:tcPr>
          <w:p w:rsidR="00867BD5" w:rsidRPr="00D7342B" w:rsidRDefault="00867BD5" w:rsidP="00867BD5">
            <w:pPr>
              <w:spacing w:before="0"/>
              <w:ind w:firstLine="0"/>
              <w:jc w:val="center"/>
              <w:rPr>
                <w:color w:val="000000" w:themeColor="text1"/>
                <w:sz w:val="22"/>
                <w:szCs w:val="22"/>
              </w:rPr>
            </w:pPr>
            <w:r w:rsidRPr="00D7342B">
              <w:rPr>
                <w:color w:val="000000" w:themeColor="text1"/>
                <w:sz w:val="22"/>
                <w:szCs w:val="22"/>
              </w:rPr>
              <w:t>1912,36</w:t>
            </w:r>
          </w:p>
        </w:tc>
        <w:tc>
          <w:tcPr>
            <w:tcW w:w="2350" w:type="dxa"/>
            <w:tcBorders>
              <w:top w:val="single" w:sz="4" w:space="0" w:color="000000"/>
              <w:left w:val="single" w:sz="4" w:space="0" w:color="000000"/>
              <w:bottom w:val="single" w:sz="4" w:space="0" w:color="000000"/>
              <w:right w:val="single" w:sz="4" w:space="0" w:color="000000"/>
            </w:tcBorders>
          </w:tcPr>
          <w:p w:rsidR="00867BD5" w:rsidRPr="00D7342B" w:rsidRDefault="00867BD5" w:rsidP="00867BD5">
            <w:pPr>
              <w:spacing w:before="0"/>
              <w:ind w:firstLine="0"/>
              <w:jc w:val="center"/>
              <w:rPr>
                <w:color w:val="000000" w:themeColor="text1"/>
                <w:sz w:val="22"/>
                <w:szCs w:val="22"/>
                <w:highlight w:val="yellow"/>
              </w:rPr>
            </w:pPr>
            <w:r w:rsidRPr="00D7342B">
              <w:rPr>
                <w:color w:val="000000" w:themeColor="text1"/>
                <w:sz w:val="22"/>
                <w:szCs w:val="22"/>
              </w:rPr>
              <w:t>1621,66</w:t>
            </w:r>
          </w:p>
        </w:tc>
      </w:tr>
      <w:tr w:rsidR="00D7342B" w:rsidRPr="00D7342B" w:rsidTr="00867BD5">
        <w:trPr>
          <w:trHeight w:val="70"/>
        </w:trPr>
        <w:tc>
          <w:tcPr>
            <w:tcW w:w="1361" w:type="dxa"/>
            <w:tcBorders>
              <w:top w:val="single" w:sz="4" w:space="0" w:color="000000"/>
              <w:left w:val="single" w:sz="4" w:space="0" w:color="000000"/>
              <w:bottom w:val="single" w:sz="4" w:space="0" w:color="000000"/>
              <w:right w:val="single" w:sz="4" w:space="0" w:color="000000"/>
            </w:tcBorders>
          </w:tcPr>
          <w:p w:rsidR="00867BD5" w:rsidRPr="00D7342B" w:rsidRDefault="00867BD5" w:rsidP="00867BD5">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1.1.6</w:t>
            </w:r>
          </w:p>
        </w:tc>
        <w:tc>
          <w:tcPr>
            <w:tcW w:w="6644" w:type="dxa"/>
            <w:tcBorders>
              <w:top w:val="single" w:sz="4" w:space="0" w:color="000000"/>
              <w:left w:val="single" w:sz="4" w:space="0" w:color="000000"/>
              <w:bottom w:val="single" w:sz="4" w:space="0" w:color="000000"/>
              <w:right w:val="single" w:sz="4" w:space="0" w:color="000000"/>
            </w:tcBorders>
          </w:tcPr>
          <w:p w:rsidR="00867BD5" w:rsidRPr="00D7342B" w:rsidRDefault="00867BD5" w:rsidP="00867BD5">
            <w:pPr>
              <w:spacing w:before="0"/>
              <w:ind w:firstLine="0"/>
              <w:jc w:val="left"/>
              <w:rPr>
                <w:color w:val="000000" w:themeColor="text1"/>
                <w:sz w:val="22"/>
                <w:szCs w:val="22"/>
              </w:rPr>
            </w:pPr>
            <w:r w:rsidRPr="00D7342B">
              <w:rPr>
                <w:color w:val="000000" w:themeColor="text1"/>
                <w:sz w:val="22"/>
                <w:szCs w:val="22"/>
              </w:rPr>
              <w:t>зоны рекреационного назначения</w:t>
            </w:r>
          </w:p>
        </w:tc>
        <w:tc>
          <w:tcPr>
            <w:tcW w:w="2040" w:type="dxa"/>
            <w:tcBorders>
              <w:top w:val="single" w:sz="4" w:space="0" w:color="000000"/>
              <w:left w:val="single" w:sz="4" w:space="0" w:color="000000"/>
              <w:bottom w:val="single" w:sz="4" w:space="0" w:color="000000"/>
              <w:right w:val="single" w:sz="4" w:space="0" w:color="000000"/>
            </w:tcBorders>
            <w:vAlign w:val="center"/>
          </w:tcPr>
          <w:p w:rsidR="00867BD5" w:rsidRPr="00D7342B" w:rsidRDefault="00867BD5" w:rsidP="00867BD5">
            <w:pPr>
              <w:spacing w:before="0"/>
              <w:ind w:firstLine="0"/>
              <w:jc w:val="center"/>
              <w:rPr>
                <w:color w:val="000000" w:themeColor="text1"/>
                <w:sz w:val="22"/>
                <w:szCs w:val="22"/>
              </w:rPr>
            </w:pPr>
            <w:r w:rsidRPr="00D7342B">
              <w:rPr>
                <w:color w:val="000000" w:themeColor="text1"/>
                <w:sz w:val="22"/>
                <w:szCs w:val="22"/>
              </w:rPr>
              <w:t>га</w:t>
            </w:r>
          </w:p>
        </w:tc>
        <w:tc>
          <w:tcPr>
            <w:tcW w:w="2439" w:type="dxa"/>
            <w:tcBorders>
              <w:top w:val="single" w:sz="4" w:space="0" w:color="000000"/>
              <w:left w:val="single" w:sz="4" w:space="0" w:color="000000"/>
              <w:bottom w:val="single" w:sz="4" w:space="0" w:color="000000"/>
              <w:right w:val="single" w:sz="4" w:space="0" w:color="000000"/>
            </w:tcBorders>
          </w:tcPr>
          <w:p w:rsidR="00867BD5" w:rsidRPr="00D7342B" w:rsidRDefault="006650C1" w:rsidP="00867BD5">
            <w:pPr>
              <w:spacing w:before="0"/>
              <w:ind w:firstLine="0"/>
              <w:jc w:val="center"/>
              <w:rPr>
                <w:color w:val="000000" w:themeColor="text1"/>
                <w:sz w:val="22"/>
                <w:szCs w:val="22"/>
              </w:rPr>
            </w:pPr>
            <w:r w:rsidRPr="00D7342B">
              <w:rPr>
                <w:color w:val="000000" w:themeColor="text1"/>
                <w:sz w:val="22"/>
                <w:szCs w:val="22"/>
              </w:rPr>
              <w:t>33</w:t>
            </w:r>
            <w:r w:rsidR="0056054D" w:rsidRPr="00D7342B">
              <w:rPr>
                <w:color w:val="000000" w:themeColor="text1"/>
                <w:sz w:val="22"/>
                <w:szCs w:val="22"/>
              </w:rPr>
              <w:t>7</w:t>
            </w:r>
            <w:r w:rsidRPr="00D7342B">
              <w:rPr>
                <w:color w:val="000000" w:themeColor="text1"/>
                <w:sz w:val="22"/>
                <w:szCs w:val="22"/>
              </w:rPr>
              <w:t>,</w:t>
            </w:r>
            <w:r w:rsidR="0056054D" w:rsidRPr="00D7342B">
              <w:rPr>
                <w:color w:val="000000" w:themeColor="text1"/>
                <w:sz w:val="22"/>
                <w:szCs w:val="22"/>
              </w:rPr>
              <w:t>80</w:t>
            </w:r>
          </w:p>
        </w:tc>
        <w:tc>
          <w:tcPr>
            <w:tcW w:w="2350" w:type="dxa"/>
            <w:tcBorders>
              <w:top w:val="single" w:sz="4" w:space="0" w:color="000000"/>
              <w:left w:val="single" w:sz="4" w:space="0" w:color="000000"/>
              <w:bottom w:val="single" w:sz="4" w:space="0" w:color="000000"/>
              <w:right w:val="single" w:sz="4" w:space="0" w:color="000000"/>
            </w:tcBorders>
          </w:tcPr>
          <w:p w:rsidR="00867BD5" w:rsidRPr="00D7342B" w:rsidRDefault="00867BD5" w:rsidP="00867BD5">
            <w:pPr>
              <w:spacing w:before="0"/>
              <w:ind w:firstLine="0"/>
              <w:jc w:val="center"/>
              <w:rPr>
                <w:color w:val="000000" w:themeColor="text1"/>
                <w:sz w:val="22"/>
                <w:szCs w:val="22"/>
                <w:highlight w:val="yellow"/>
              </w:rPr>
            </w:pPr>
            <w:r w:rsidRPr="00D7342B">
              <w:rPr>
                <w:color w:val="000000" w:themeColor="text1"/>
                <w:sz w:val="22"/>
                <w:szCs w:val="22"/>
              </w:rPr>
              <w:t>546,32</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867BD5" w:rsidRPr="00D7342B" w:rsidRDefault="00867BD5" w:rsidP="00867BD5">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1.1.7</w:t>
            </w:r>
          </w:p>
        </w:tc>
        <w:tc>
          <w:tcPr>
            <w:tcW w:w="6644" w:type="dxa"/>
            <w:tcBorders>
              <w:top w:val="single" w:sz="4" w:space="0" w:color="000000"/>
              <w:left w:val="single" w:sz="4" w:space="0" w:color="000000"/>
              <w:bottom w:val="single" w:sz="4" w:space="0" w:color="000000"/>
              <w:right w:val="single" w:sz="4" w:space="0" w:color="000000"/>
            </w:tcBorders>
          </w:tcPr>
          <w:p w:rsidR="00867BD5" w:rsidRPr="00D7342B" w:rsidRDefault="00867BD5" w:rsidP="00867BD5">
            <w:pPr>
              <w:spacing w:before="0"/>
              <w:ind w:firstLine="0"/>
              <w:jc w:val="left"/>
              <w:rPr>
                <w:color w:val="000000" w:themeColor="text1"/>
                <w:sz w:val="22"/>
                <w:szCs w:val="22"/>
              </w:rPr>
            </w:pPr>
            <w:r w:rsidRPr="00D7342B">
              <w:rPr>
                <w:color w:val="000000" w:themeColor="text1"/>
                <w:sz w:val="22"/>
                <w:szCs w:val="22"/>
              </w:rPr>
              <w:t>зоны специального назначения</w:t>
            </w:r>
          </w:p>
        </w:tc>
        <w:tc>
          <w:tcPr>
            <w:tcW w:w="2040" w:type="dxa"/>
            <w:tcBorders>
              <w:top w:val="single" w:sz="4" w:space="0" w:color="000000"/>
              <w:left w:val="single" w:sz="4" w:space="0" w:color="000000"/>
              <w:bottom w:val="single" w:sz="4" w:space="0" w:color="000000"/>
              <w:right w:val="single" w:sz="4" w:space="0" w:color="000000"/>
            </w:tcBorders>
            <w:vAlign w:val="center"/>
          </w:tcPr>
          <w:p w:rsidR="00867BD5" w:rsidRPr="00D7342B" w:rsidRDefault="00867BD5" w:rsidP="00867BD5">
            <w:pPr>
              <w:spacing w:before="0"/>
              <w:ind w:firstLine="0"/>
              <w:jc w:val="center"/>
              <w:rPr>
                <w:color w:val="000000" w:themeColor="text1"/>
                <w:sz w:val="22"/>
                <w:szCs w:val="22"/>
              </w:rPr>
            </w:pPr>
            <w:r w:rsidRPr="00D7342B">
              <w:rPr>
                <w:color w:val="000000" w:themeColor="text1"/>
                <w:sz w:val="22"/>
                <w:szCs w:val="22"/>
              </w:rPr>
              <w:t>га</w:t>
            </w:r>
          </w:p>
        </w:tc>
        <w:tc>
          <w:tcPr>
            <w:tcW w:w="2439" w:type="dxa"/>
            <w:tcBorders>
              <w:top w:val="single" w:sz="4" w:space="0" w:color="000000"/>
              <w:left w:val="single" w:sz="4" w:space="0" w:color="000000"/>
              <w:bottom w:val="single" w:sz="4" w:space="0" w:color="000000"/>
              <w:right w:val="single" w:sz="4" w:space="0" w:color="000000"/>
            </w:tcBorders>
          </w:tcPr>
          <w:p w:rsidR="00867BD5" w:rsidRPr="00D7342B" w:rsidRDefault="00867BD5" w:rsidP="00867BD5">
            <w:pPr>
              <w:spacing w:before="0"/>
              <w:ind w:firstLine="0"/>
              <w:jc w:val="center"/>
              <w:rPr>
                <w:color w:val="000000" w:themeColor="text1"/>
                <w:sz w:val="22"/>
                <w:szCs w:val="22"/>
              </w:rPr>
            </w:pPr>
            <w:r w:rsidRPr="00D7342B">
              <w:rPr>
                <w:color w:val="000000" w:themeColor="text1"/>
                <w:sz w:val="22"/>
                <w:szCs w:val="22"/>
              </w:rPr>
              <w:t>1029,94</w:t>
            </w:r>
          </w:p>
        </w:tc>
        <w:tc>
          <w:tcPr>
            <w:tcW w:w="2350" w:type="dxa"/>
            <w:tcBorders>
              <w:top w:val="single" w:sz="4" w:space="0" w:color="000000"/>
              <w:left w:val="single" w:sz="4" w:space="0" w:color="000000"/>
              <w:bottom w:val="single" w:sz="4" w:space="0" w:color="000000"/>
              <w:right w:val="single" w:sz="4" w:space="0" w:color="000000"/>
            </w:tcBorders>
          </w:tcPr>
          <w:p w:rsidR="00867BD5" w:rsidRPr="00D7342B" w:rsidRDefault="00867BD5" w:rsidP="00867BD5">
            <w:pPr>
              <w:spacing w:before="0"/>
              <w:ind w:firstLine="0"/>
              <w:jc w:val="center"/>
              <w:rPr>
                <w:bCs/>
                <w:color w:val="000000" w:themeColor="text1"/>
                <w:sz w:val="22"/>
                <w:szCs w:val="22"/>
              </w:rPr>
            </w:pPr>
            <w:r w:rsidRPr="00D7342B">
              <w:rPr>
                <w:bCs/>
                <w:color w:val="000000" w:themeColor="text1"/>
                <w:sz w:val="22"/>
                <w:szCs w:val="22"/>
              </w:rPr>
              <w:t>768,46</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867BD5" w:rsidRPr="00D7342B" w:rsidRDefault="00867BD5" w:rsidP="00867BD5">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1.1.8</w:t>
            </w:r>
          </w:p>
        </w:tc>
        <w:tc>
          <w:tcPr>
            <w:tcW w:w="6644" w:type="dxa"/>
            <w:tcBorders>
              <w:top w:val="single" w:sz="4" w:space="0" w:color="000000"/>
              <w:left w:val="single" w:sz="4" w:space="0" w:color="000000"/>
              <w:bottom w:val="single" w:sz="4" w:space="0" w:color="000000"/>
              <w:right w:val="single" w:sz="4" w:space="0" w:color="000000"/>
            </w:tcBorders>
          </w:tcPr>
          <w:p w:rsidR="00867BD5" w:rsidRPr="00D7342B" w:rsidRDefault="00867BD5" w:rsidP="00867BD5">
            <w:pPr>
              <w:spacing w:before="0"/>
              <w:ind w:firstLine="0"/>
              <w:jc w:val="left"/>
              <w:rPr>
                <w:color w:val="000000" w:themeColor="text1"/>
                <w:sz w:val="22"/>
                <w:szCs w:val="22"/>
              </w:rPr>
            </w:pPr>
            <w:r w:rsidRPr="00D7342B">
              <w:rPr>
                <w:color w:val="000000" w:themeColor="text1"/>
                <w:sz w:val="22"/>
                <w:szCs w:val="22"/>
              </w:rPr>
              <w:t>Зона режимных территорий</w:t>
            </w:r>
          </w:p>
        </w:tc>
        <w:tc>
          <w:tcPr>
            <w:tcW w:w="2040" w:type="dxa"/>
            <w:tcBorders>
              <w:top w:val="single" w:sz="4" w:space="0" w:color="000000"/>
              <w:left w:val="single" w:sz="4" w:space="0" w:color="000000"/>
              <w:bottom w:val="single" w:sz="4" w:space="0" w:color="000000"/>
              <w:right w:val="single" w:sz="4" w:space="0" w:color="000000"/>
            </w:tcBorders>
            <w:vAlign w:val="center"/>
          </w:tcPr>
          <w:p w:rsidR="00867BD5" w:rsidRPr="00D7342B" w:rsidRDefault="00867BD5" w:rsidP="00867BD5">
            <w:pPr>
              <w:spacing w:before="0"/>
              <w:ind w:firstLine="0"/>
              <w:jc w:val="center"/>
              <w:rPr>
                <w:color w:val="000000" w:themeColor="text1"/>
                <w:sz w:val="22"/>
                <w:szCs w:val="22"/>
              </w:rPr>
            </w:pPr>
            <w:r w:rsidRPr="00D7342B">
              <w:rPr>
                <w:color w:val="000000" w:themeColor="text1"/>
                <w:sz w:val="22"/>
                <w:szCs w:val="22"/>
              </w:rPr>
              <w:t>га</w:t>
            </w:r>
          </w:p>
        </w:tc>
        <w:tc>
          <w:tcPr>
            <w:tcW w:w="2439" w:type="dxa"/>
            <w:tcBorders>
              <w:top w:val="single" w:sz="4" w:space="0" w:color="000000"/>
              <w:left w:val="single" w:sz="4" w:space="0" w:color="000000"/>
              <w:bottom w:val="single" w:sz="4" w:space="0" w:color="000000"/>
              <w:right w:val="single" w:sz="4" w:space="0" w:color="000000"/>
            </w:tcBorders>
          </w:tcPr>
          <w:p w:rsidR="00867BD5" w:rsidRPr="00D7342B" w:rsidRDefault="00867BD5" w:rsidP="00867BD5">
            <w:pPr>
              <w:spacing w:before="0"/>
              <w:ind w:firstLine="0"/>
              <w:jc w:val="center"/>
              <w:rPr>
                <w:color w:val="000000" w:themeColor="text1"/>
                <w:sz w:val="22"/>
                <w:szCs w:val="22"/>
              </w:rPr>
            </w:pPr>
            <w:r w:rsidRPr="00D7342B">
              <w:rPr>
                <w:color w:val="000000" w:themeColor="text1"/>
                <w:sz w:val="22"/>
                <w:szCs w:val="22"/>
              </w:rPr>
              <w:t>70,88</w:t>
            </w:r>
          </w:p>
        </w:tc>
        <w:tc>
          <w:tcPr>
            <w:tcW w:w="2350" w:type="dxa"/>
            <w:tcBorders>
              <w:top w:val="single" w:sz="4" w:space="0" w:color="000000"/>
              <w:left w:val="single" w:sz="4" w:space="0" w:color="000000"/>
              <w:bottom w:val="single" w:sz="4" w:space="0" w:color="000000"/>
              <w:right w:val="single" w:sz="4" w:space="0" w:color="000000"/>
            </w:tcBorders>
          </w:tcPr>
          <w:p w:rsidR="00867BD5" w:rsidRPr="00D7342B" w:rsidRDefault="00867BD5" w:rsidP="00867BD5">
            <w:pPr>
              <w:spacing w:before="0"/>
              <w:ind w:firstLine="0"/>
              <w:jc w:val="center"/>
              <w:rPr>
                <w:color w:val="000000" w:themeColor="text1"/>
                <w:sz w:val="22"/>
                <w:szCs w:val="22"/>
                <w:highlight w:val="yellow"/>
              </w:rPr>
            </w:pPr>
            <w:r w:rsidRPr="00D7342B">
              <w:rPr>
                <w:bCs/>
                <w:color w:val="000000" w:themeColor="text1"/>
                <w:sz w:val="22"/>
                <w:szCs w:val="22"/>
              </w:rPr>
              <w:t>70,88</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867BD5" w:rsidRPr="00D7342B" w:rsidRDefault="00867BD5" w:rsidP="00867BD5">
            <w:pPr>
              <w:widowControl/>
              <w:autoSpaceDE/>
              <w:autoSpaceDN/>
              <w:adjustRightInd/>
              <w:snapToGrid w:val="0"/>
              <w:spacing w:before="0"/>
              <w:ind w:firstLine="0"/>
              <w:jc w:val="left"/>
              <w:rPr>
                <w:color w:val="000000" w:themeColor="text1"/>
                <w:sz w:val="22"/>
                <w:szCs w:val="22"/>
              </w:rPr>
            </w:pPr>
            <w:r w:rsidRPr="00D7342B">
              <w:rPr>
                <w:color w:val="000000" w:themeColor="text1"/>
                <w:sz w:val="22"/>
                <w:szCs w:val="22"/>
              </w:rPr>
              <w:t>1.1.9</w:t>
            </w:r>
          </w:p>
        </w:tc>
        <w:tc>
          <w:tcPr>
            <w:tcW w:w="6644" w:type="dxa"/>
            <w:tcBorders>
              <w:top w:val="single" w:sz="4" w:space="0" w:color="000000"/>
              <w:left w:val="single" w:sz="4" w:space="0" w:color="000000"/>
              <w:bottom w:val="single" w:sz="4" w:space="0" w:color="000000"/>
              <w:right w:val="single" w:sz="4" w:space="0" w:color="000000"/>
            </w:tcBorders>
          </w:tcPr>
          <w:p w:rsidR="00867BD5" w:rsidRPr="00D7342B" w:rsidRDefault="00867BD5" w:rsidP="00867BD5">
            <w:pPr>
              <w:spacing w:before="0"/>
              <w:ind w:firstLine="0"/>
              <w:jc w:val="left"/>
              <w:rPr>
                <w:color w:val="000000" w:themeColor="text1"/>
                <w:sz w:val="22"/>
                <w:szCs w:val="22"/>
              </w:rPr>
            </w:pPr>
            <w:r w:rsidRPr="00D7342B">
              <w:rPr>
                <w:color w:val="000000" w:themeColor="text1"/>
                <w:sz w:val="22"/>
                <w:szCs w:val="22"/>
              </w:rPr>
              <w:t>Зона лесов (городские леса)</w:t>
            </w:r>
          </w:p>
        </w:tc>
        <w:tc>
          <w:tcPr>
            <w:tcW w:w="2040" w:type="dxa"/>
            <w:tcBorders>
              <w:top w:val="single" w:sz="4" w:space="0" w:color="000000"/>
              <w:left w:val="single" w:sz="4" w:space="0" w:color="000000"/>
              <w:bottom w:val="single" w:sz="4" w:space="0" w:color="000000"/>
              <w:right w:val="single" w:sz="4" w:space="0" w:color="000000"/>
            </w:tcBorders>
            <w:vAlign w:val="center"/>
          </w:tcPr>
          <w:p w:rsidR="00867BD5" w:rsidRPr="00D7342B" w:rsidRDefault="00867BD5" w:rsidP="00867BD5">
            <w:pPr>
              <w:spacing w:before="0"/>
              <w:ind w:firstLine="0"/>
              <w:jc w:val="center"/>
              <w:rPr>
                <w:color w:val="000000" w:themeColor="text1"/>
                <w:sz w:val="22"/>
                <w:szCs w:val="22"/>
              </w:rPr>
            </w:pPr>
            <w:r w:rsidRPr="00D7342B">
              <w:rPr>
                <w:color w:val="000000" w:themeColor="text1"/>
                <w:sz w:val="22"/>
                <w:szCs w:val="22"/>
              </w:rPr>
              <w:t>га</w:t>
            </w:r>
          </w:p>
        </w:tc>
        <w:tc>
          <w:tcPr>
            <w:tcW w:w="2439" w:type="dxa"/>
            <w:tcBorders>
              <w:top w:val="single" w:sz="4" w:space="0" w:color="000000"/>
              <w:left w:val="single" w:sz="4" w:space="0" w:color="000000"/>
              <w:bottom w:val="single" w:sz="4" w:space="0" w:color="000000"/>
              <w:right w:val="single" w:sz="4" w:space="0" w:color="000000"/>
            </w:tcBorders>
          </w:tcPr>
          <w:p w:rsidR="00867BD5" w:rsidRPr="00D7342B" w:rsidRDefault="006650C1" w:rsidP="00867BD5">
            <w:pPr>
              <w:spacing w:before="0"/>
              <w:ind w:firstLine="0"/>
              <w:jc w:val="center"/>
              <w:rPr>
                <w:color w:val="000000" w:themeColor="text1"/>
                <w:sz w:val="22"/>
                <w:szCs w:val="22"/>
              </w:rPr>
            </w:pPr>
            <w:r w:rsidRPr="00D7342B">
              <w:rPr>
                <w:color w:val="000000" w:themeColor="text1"/>
                <w:sz w:val="22"/>
                <w:szCs w:val="22"/>
              </w:rPr>
              <w:t>7979,0</w:t>
            </w:r>
          </w:p>
        </w:tc>
        <w:tc>
          <w:tcPr>
            <w:tcW w:w="2350" w:type="dxa"/>
            <w:tcBorders>
              <w:top w:val="single" w:sz="4" w:space="0" w:color="000000"/>
              <w:left w:val="single" w:sz="4" w:space="0" w:color="000000"/>
              <w:bottom w:val="single" w:sz="4" w:space="0" w:color="000000"/>
              <w:right w:val="single" w:sz="4" w:space="0" w:color="000000"/>
            </w:tcBorders>
          </w:tcPr>
          <w:p w:rsidR="00867BD5" w:rsidRPr="00D7342B" w:rsidRDefault="00867BD5" w:rsidP="00867BD5">
            <w:pPr>
              <w:spacing w:before="0"/>
              <w:ind w:firstLine="0"/>
              <w:jc w:val="center"/>
              <w:rPr>
                <w:color w:val="000000" w:themeColor="text1"/>
                <w:sz w:val="22"/>
                <w:szCs w:val="22"/>
              </w:rPr>
            </w:pPr>
            <w:r w:rsidRPr="00D7342B">
              <w:rPr>
                <w:color w:val="000000" w:themeColor="text1"/>
                <w:sz w:val="22"/>
                <w:szCs w:val="22"/>
              </w:rPr>
              <w:t>7979,0</w:t>
            </w:r>
          </w:p>
        </w:tc>
      </w:tr>
      <w:tr w:rsidR="00D7342B" w:rsidRPr="00D7342B" w:rsidTr="00867BD5">
        <w:trPr>
          <w:trHeight w:val="138"/>
        </w:trPr>
        <w:tc>
          <w:tcPr>
            <w:tcW w:w="1361" w:type="dxa"/>
            <w:tcBorders>
              <w:top w:val="single" w:sz="4" w:space="0" w:color="000000"/>
              <w:left w:val="single" w:sz="4" w:space="0" w:color="000000"/>
              <w:bottom w:val="single" w:sz="4" w:space="0" w:color="000000"/>
              <w:right w:val="single" w:sz="4" w:space="0" w:color="000000"/>
            </w:tcBorders>
          </w:tcPr>
          <w:p w:rsidR="00655A0A" w:rsidRPr="00D7342B" w:rsidRDefault="00655A0A" w:rsidP="00655A0A">
            <w:pPr>
              <w:widowControl/>
              <w:autoSpaceDE/>
              <w:autoSpaceDN/>
              <w:adjustRightInd/>
              <w:snapToGrid w:val="0"/>
              <w:spacing w:before="0"/>
              <w:ind w:firstLine="0"/>
              <w:jc w:val="left"/>
              <w:rPr>
                <w:b/>
                <w:bCs/>
                <w:i/>
                <w:iCs/>
                <w:color w:val="000000" w:themeColor="text1"/>
                <w:sz w:val="22"/>
                <w:szCs w:val="22"/>
              </w:rPr>
            </w:pPr>
            <w:r w:rsidRPr="00D7342B">
              <w:rPr>
                <w:b/>
                <w:bCs/>
                <w:i/>
                <w:iCs/>
                <w:color w:val="000000" w:themeColor="text1"/>
                <w:sz w:val="22"/>
                <w:szCs w:val="22"/>
              </w:rPr>
              <w:t>2.</w:t>
            </w:r>
          </w:p>
        </w:tc>
        <w:tc>
          <w:tcPr>
            <w:tcW w:w="6644" w:type="dxa"/>
            <w:tcBorders>
              <w:top w:val="single" w:sz="4" w:space="0" w:color="000000"/>
              <w:left w:val="single" w:sz="4" w:space="0" w:color="000000"/>
              <w:bottom w:val="single" w:sz="4" w:space="0" w:color="000000"/>
              <w:right w:val="single" w:sz="4" w:space="0" w:color="000000"/>
            </w:tcBorders>
          </w:tcPr>
          <w:p w:rsidR="00655A0A" w:rsidRPr="00D7342B" w:rsidRDefault="00655A0A" w:rsidP="00655A0A">
            <w:pPr>
              <w:spacing w:before="0"/>
              <w:ind w:firstLine="0"/>
              <w:jc w:val="left"/>
              <w:rPr>
                <w:bCs/>
                <w:i/>
                <w:iCs/>
                <w:color w:val="000000" w:themeColor="text1"/>
                <w:sz w:val="22"/>
                <w:szCs w:val="22"/>
              </w:rPr>
            </w:pPr>
            <w:r w:rsidRPr="00D7342B">
              <w:rPr>
                <w:bCs/>
                <w:i/>
                <w:iCs/>
                <w:color w:val="000000" w:themeColor="text1"/>
                <w:sz w:val="22"/>
                <w:szCs w:val="22"/>
              </w:rPr>
              <w:t>Земли сельскохозяйственного назначения</w:t>
            </w:r>
          </w:p>
        </w:tc>
        <w:tc>
          <w:tcPr>
            <w:tcW w:w="2040" w:type="dxa"/>
            <w:tcBorders>
              <w:top w:val="single" w:sz="4" w:space="0" w:color="000000"/>
              <w:left w:val="single" w:sz="4" w:space="0" w:color="000000"/>
              <w:bottom w:val="single" w:sz="4" w:space="0" w:color="000000"/>
              <w:right w:val="single" w:sz="4" w:space="0" w:color="000000"/>
            </w:tcBorders>
            <w:vAlign w:val="center"/>
          </w:tcPr>
          <w:p w:rsidR="00655A0A" w:rsidRPr="00D7342B" w:rsidRDefault="00655A0A" w:rsidP="00655A0A">
            <w:pPr>
              <w:spacing w:before="0"/>
              <w:ind w:firstLine="0"/>
              <w:jc w:val="center"/>
              <w:rPr>
                <w:i/>
                <w:iCs/>
                <w:color w:val="000000" w:themeColor="text1"/>
                <w:sz w:val="22"/>
                <w:szCs w:val="22"/>
              </w:rPr>
            </w:pPr>
            <w:r w:rsidRPr="00D7342B">
              <w:rPr>
                <w:i/>
                <w:iCs/>
                <w:color w:val="000000" w:themeColor="text1"/>
                <w:sz w:val="22"/>
                <w:szCs w:val="22"/>
              </w:rPr>
              <w:t>га</w:t>
            </w:r>
          </w:p>
        </w:tc>
        <w:tc>
          <w:tcPr>
            <w:tcW w:w="2439" w:type="dxa"/>
            <w:tcBorders>
              <w:top w:val="single" w:sz="4" w:space="0" w:color="000000"/>
              <w:left w:val="single" w:sz="4" w:space="0" w:color="000000"/>
              <w:bottom w:val="single" w:sz="4" w:space="0" w:color="000000"/>
              <w:right w:val="single" w:sz="4" w:space="0" w:color="000000"/>
            </w:tcBorders>
          </w:tcPr>
          <w:p w:rsidR="00655A0A" w:rsidRPr="00D7342B" w:rsidRDefault="00655A0A" w:rsidP="00655A0A">
            <w:pPr>
              <w:pStyle w:val="af"/>
              <w:spacing w:before="0" w:after="0"/>
              <w:jc w:val="center"/>
              <w:rPr>
                <w:i/>
                <w:iCs/>
                <w:color w:val="000000" w:themeColor="text1"/>
                <w:sz w:val="22"/>
                <w:szCs w:val="22"/>
              </w:rPr>
            </w:pPr>
            <w:r w:rsidRPr="00D7342B">
              <w:rPr>
                <w:i/>
                <w:iCs/>
                <w:color w:val="000000" w:themeColor="text1"/>
                <w:sz w:val="22"/>
                <w:szCs w:val="22"/>
              </w:rPr>
              <w:t>717,67</w:t>
            </w:r>
          </w:p>
        </w:tc>
        <w:tc>
          <w:tcPr>
            <w:tcW w:w="2350" w:type="dxa"/>
            <w:tcBorders>
              <w:top w:val="single" w:sz="4" w:space="0" w:color="000000"/>
              <w:left w:val="single" w:sz="4" w:space="0" w:color="000000"/>
              <w:bottom w:val="single" w:sz="4" w:space="0" w:color="000000"/>
              <w:right w:val="single" w:sz="4" w:space="0" w:color="000000"/>
            </w:tcBorders>
          </w:tcPr>
          <w:p w:rsidR="00655A0A" w:rsidRPr="00D7342B" w:rsidRDefault="006650C1" w:rsidP="00655A0A">
            <w:pPr>
              <w:pStyle w:val="af"/>
              <w:spacing w:before="0" w:after="0"/>
              <w:jc w:val="center"/>
              <w:rPr>
                <w:i/>
                <w:iCs/>
                <w:color w:val="000000" w:themeColor="text1"/>
                <w:sz w:val="22"/>
                <w:szCs w:val="22"/>
              </w:rPr>
            </w:pPr>
            <w:r w:rsidRPr="00D7342B">
              <w:rPr>
                <w:i/>
                <w:iCs/>
                <w:color w:val="000000" w:themeColor="text1"/>
                <w:sz w:val="22"/>
                <w:szCs w:val="22"/>
              </w:rPr>
              <w:t>604,95</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655A0A" w:rsidRPr="00D7342B" w:rsidRDefault="00655A0A" w:rsidP="00655A0A">
            <w:pPr>
              <w:widowControl/>
              <w:autoSpaceDE/>
              <w:autoSpaceDN/>
              <w:adjustRightInd/>
              <w:snapToGrid w:val="0"/>
              <w:spacing w:before="0"/>
              <w:ind w:firstLine="0"/>
              <w:jc w:val="left"/>
              <w:rPr>
                <w:i/>
                <w:iCs/>
                <w:color w:val="000000" w:themeColor="text1"/>
                <w:sz w:val="22"/>
                <w:szCs w:val="22"/>
              </w:rPr>
            </w:pPr>
            <w:r w:rsidRPr="00D7342B">
              <w:rPr>
                <w:i/>
                <w:iCs/>
                <w:color w:val="000000" w:themeColor="text1"/>
                <w:sz w:val="22"/>
                <w:szCs w:val="22"/>
              </w:rPr>
              <w:t>3.</w:t>
            </w:r>
          </w:p>
        </w:tc>
        <w:tc>
          <w:tcPr>
            <w:tcW w:w="6644" w:type="dxa"/>
            <w:tcBorders>
              <w:top w:val="single" w:sz="4" w:space="0" w:color="000000"/>
              <w:left w:val="single" w:sz="4" w:space="0" w:color="000000"/>
              <w:bottom w:val="single" w:sz="4" w:space="0" w:color="000000"/>
              <w:right w:val="single" w:sz="4" w:space="0" w:color="000000"/>
            </w:tcBorders>
          </w:tcPr>
          <w:p w:rsidR="00655A0A" w:rsidRPr="00D7342B" w:rsidRDefault="00655A0A" w:rsidP="00655A0A">
            <w:pPr>
              <w:spacing w:before="0"/>
              <w:ind w:firstLine="0"/>
              <w:jc w:val="left"/>
              <w:rPr>
                <w:bCs/>
                <w:i/>
                <w:iCs/>
                <w:color w:val="000000" w:themeColor="text1"/>
                <w:sz w:val="22"/>
                <w:szCs w:val="22"/>
              </w:rPr>
            </w:pPr>
            <w:r w:rsidRPr="00D7342B">
              <w:rPr>
                <w:bCs/>
                <w:i/>
                <w:iCs/>
                <w:color w:val="000000" w:themeColor="text1"/>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040" w:type="dxa"/>
            <w:tcBorders>
              <w:top w:val="single" w:sz="4" w:space="0" w:color="000000"/>
              <w:left w:val="single" w:sz="4" w:space="0" w:color="000000"/>
              <w:bottom w:val="single" w:sz="4" w:space="0" w:color="000000"/>
              <w:right w:val="single" w:sz="4" w:space="0" w:color="000000"/>
            </w:tcBorders>
            <w:vAlign w:val="center"/>
          </w:tcPr>
          <w:p w:rsidR="00655A0A" w:rsidRPr="00D7342B" w:rsidRDefault="00655A0A" w:rsidP="00655A0A">
            <w:pPr>
              <w:spacing w:before="0"/>
              <w:ind w:firstLine="0"/>
              <w:jc w:val="center"/>
              <w:rPr>
                <w:i/>
                <w:iCs/>
                <w:color w:val="000000" w:themeColor="text1"/>
                <w:sz w:val="22"/>
                <w:szCs w:val="22"/>
              </w:rPr>
            </w:pPr>
            <w:r w:rsidRPr="00D7342B">
              <w:rPr>
                <w:i/>
                <w:iCs/>
                <w:color w:val="000000" w:themeColor="text1"/>
                <w:sz w:val="22"/>
                <w:szCs w:val="22"/>
              </w:rPr>
              <w:t>га</w:t>
            </w:r>
          </w:p>
        </w:tc>
        <w:tc>
          <w:tcPr>
            <w:tcW w:w="2439" w:type="dxa"/>
            <w:tcBorders>
              <w:top w:val="single" w:sz="4" w:space="0" w:color="000000"/>
              <w:left w:val="single" w:sz="4" w:space="0" w:color="000000"/>
              <w:bottom w:val="single" w:sz="4" w:space="0" w:color="000000"/>
              <w:right w:val="single" w:sz="4" w:space="0" w:color="000000"/>
            </w:tcBorders>
          </w:tcPr>
          <w:p w:rsidR="00655A0A" w:rsidRPr="00D7342B" w:rsidRDefault="00655A0A" w:rsidP="00655A0A">
            <w:pPr>
              <w:pStyle w:val="af"/>
              <w:spacing w:before="0" w:after="0"/>
              <w:jc w:val="center"/>
              <w:rPr>
                <w:i/>
                <w:iCs/>
                <w:color w:val="000000" w:themeColor="text1"/>
                <w:sz w:val="22"/>
                <w:szCs w:val="22"/>
              </w:rPr>
            </w:pPr>
            <w:r w:rsidRPr="00D7342B">
              <w:rPr>
                <w:i/>
                <w:iCs/>
                <w:color w:val="000000" w:themeColor="text1"/>
                <w:sz w:val="22"/>
                <w:szCs w:val="22"/>
              </w:rPr>
              <w:t>1200,9</w:t>
            </w:r>
          </w:p>
        </w:tc>
        <w:tc>
          <w:tcPr>
            <w:tcW w:w="2350" w:type="dxa"/>
            <w:tcBorders>
              <w:top w:val="single" w:sz="4" w:space="0" w:color="000000"/>
              <w:left w:val="single" w:sz="4" w:space="0" w:color="000000"/>
              <w:bottom w:val="single" w:sz="4" w:space="0" w:color="000000"/>
              <w:right w:val="single" w:sz="4" w:space="0" w:color="000000"/>
            </w:tcBorders>
          </w:tcPr>
          <w:p w:rsidR="00655A0A" w:rsidRPr="00D7342B" w:rsidRDefault="006650C1" w:rsidP="00655A0A">
            <w:pPr>
              <w:pStyle w:val="af"/>
              <w:spacing w:before="0" w:after="0"/>
              <w:jc w:val="center"/>
              <w:rPr>
                <w:i/>
                <w:iCs/>
                <w:color w:val="000000" w:themeColor="text1"/>
                <w:sz w:val="22"/>
                <w:szCs w:val="22"/>
              </w:rPr>
            </w:pPr>
            <w:r w:rsidRPr="00D7342B">
              <w:rPr>
                <w:i/>
                <w:iCs/>
                <w:color w:val="000000" w:themeColor="text1"/>
                <w:sz w:val="22"/>
                <w:szCs w:val="22"/>
              </w:rPr>
              <w:t>1207,76</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6F5E1E" w:rsidRPr="00D7342B" w:rsidRDefault="006F5E1E" w:rsidP="006F5E1E">
            <w:pPr>
              <w:widowControl/>
              <w:autoSpaceDE/>
              <w:autoSpaceDN/>
              <w:adjustRightInd/>
              <w:snapToGrid w:val="0"/>
              <w:spacing w:before="0"/>
              <w:ind w:firstLine="0"/>
              <w:jc w:val="left"/>
              <w:rPr>
                <w:i/>
                <w:iCs/>
                <w:color w:val="000000" w:themeColor="text1"/>
                <w:sz w:val="22"/>
                <w:szCs w:val="22"/>
              </w:rPr>
            </w:pPr>
            <w:bookmarkStart w:id="216" w:name="_Hlk503567634"/>
            <w:bookmarkEnd w:id="214"/>
            <w:bookmarkEnd w:id="215"/>
            <w:r w:rsidRPr="00D7342B">
              <w:rPr>
                <w:i/>
                <w:iCs/>
                <w:color w:val="000000" w:themeColor="text1"/>
                <w:sz w:val="22"/>
                <w:szCs w:val="22"/>
              </w:rPr>
              <w:t>4.</w:t>
            </w:r>
          </w:p>
        </w:tc>
        <w:tc>
          <w:tcPr>
            <w:tcW w:w="6644" w:type="dxa"/>
            <w:tcBorders>
              <w:top w:val="single" w:sz="4" w:space="0" w:color="000000"/>
              <w:left w:val="single" w:sz="4" w:space="0" w:color="000000"/>
              <w:bottom w:val="single" w:sz="4" w:space="0" w:color="000000"/>
              <w:right w:val="single" w:sz="4" w:space="0" w:color="000000"/>
            </w:tcBorders>
          </w:tcPr>
          <w:p w:rsidR="006F5E1E" w:rsidRPr="00D7342B" w:rsidRDefault="006F5E1E" w:rsidP="006F5E1E">
            <w:pPr>
              <w:spacing w:before="0"/>
              <w:ind w:firstLine="0"/>
              <w:jc w:val="left"/>
              <w:rPr>
                <w:bCs/>
                <w:i/>
                <w:iCs/>
                <w:color w:val="000000" w:themeColor="text1"/>
                <w:sz w:val="22"/>
                <w:szCs w:val="22"/>
              </w:rPr>
            </w:pPr>
            <w:r w:rsidRPr="00D7342B">
              <w:rPr>
                <w:bCs/>
                <w:i/>
                <w:iCs/>
                <w:color w:val="000000" w:themeColor="text1"/>
                <w:sz w:val="22"/>
                <w:szCs w:val="22"/>
              </w:rPr>
              <w:t xml:space="preserve">Земли лесного фонда </w:t>
            </w:r>
          </w:p>
        </w:tc>
        <w:tc>
          <w:tcPr>
            <w:tcW w:w="2040" w:type="dxa"/>
            <w:tcBorders>
              <w:top w:val="single" w:sz="4" w:space="0" w:color="000000"/>
              <w:left w:val="single" w:sz="4" w:space="0" w:color="000000"/>
              <w:bottom w:val="single" w:sz="4" w:space="0" w:color="000000"/>
              <w:right w:val="single" w:sz="4" w:space="0" w:color="000000"/>
            </w:tcBorders>
            <w:vAlign w:val="center"/>
          </w:tcPr>
          <w:p w:rsidR="006F5E1E" w:rsidRPr="00D7342B" w:rsidRDefault="006F5E1E" w:rsidP="006F5E1E">
            <w:pPr>
              <w:spacing w:before="0"/>
              <w:ind w:firstLine="0"/>
              <w:jc w:val="center"/>
              <w:rPr>
                <w:i/>
                <w:iCs/>
                <w:color w:val="000000" w:themeColor="text1"/>
                <w:sz w:val="22"/>
                <w:szCs w:val="22"/>
              </w:rPr>
            </w:pPr>
            <w:r w:rsidRPr="00D7342B">
              <w:rPr>
                <w:i/>
                <w:iCs/>
                <w:color w:val="000000" w:themeColor="text1"/>
                <w:sz w:val="22"/>
                <w:szCs w:val="22"/>
              </w:rPr>
              <w:t>га</w:t>
            </w:r>
          </w:p>
        </w:tc>
        <w:tc>
          <w:tcPr>
            <w:tcW w:w="2439" w:type="dxa"/>
            <w:tcBorders>
              <w:top w:val="single" w:sz="4" w:space="0" w:color="000000"/>
              <w:left w:val="single" w:sz="4" w:space="0" w:color="000000"/>
              <w:bottom w:val="single" w:sz="4" w:space="0" w:color="000000"/>
              <w:right w:val="single" w:sz="4" w:space="0" w:color="000000"/>
            </w:tcBorders>
          </w:tcPr>
          <w:p w:rsidR="006F5E1E" w:rsidRPr="00D7342B" w:rsidRDefault="00655A0A" w:rsidP="006F5E1E">
            <w:pPr>
              <w:pStyle w:val="af"/>
              <w:spacing w:before="0" w:after="0"/>
              <w:jc w:val="center"/>
              <w:rPr>
                <w:i/>
                <w:iCs/>
                <w:color w:val="000000" w:themeColor="text1"/>
                <w:sz w:val="22"/>
                <w:szCs w:val="22"/>
              </w:rPr>
            </w:pPr>
            <w:r w:rsidRPr="00D7342B">
              <w:rPr>
                <w:i/>
                <w:iCs/>
                <w:color w:val="000000" w:themeColor="text1"/>
                <w:sz w:val="22"/>
                <w:szCs w:val="22"/>
              </w:rPr>
              <w:t>79</w:t>
            </w:r>
            <w:r w:rsidR="006F5E1E" w:rsidRPr="00D7342B">
              <w:rPr>
                <w:i/>
                <w:iCs/>
                <w:color w:val="000000" w:themeColor="text1"/>
                <w:sz w:val="22"/>
                <w:szCs w:val="22"/>
              </w:rPr>
              <w:t>,</w:t>
            </w:r>
            <w:r w:rsidRPr="00D7342B">
              <w:rPr>
                <w:i/>
                <w:iCs/>
                <w:color w:val="000000" w:themeColor="text1"/>
                <w:sz w:val="22"/>
                <w:szCs w:val="22"/>
              </w:rPr>
              <w:t>84</w:t>
            </w:r>
          </w:p>
        </w:tc>
        <w:tc>
          <w:tcPr>
            <w:tcW w:w="2350" w:type="dxa"/>
            <w:tcBorders>
              <w:top w:val="single" w:sz="4" w:space="0" w:color="000000"/>
              <w:left w:val="single" w:sz="4" w:space="0" w:color="000000"/>
              <w:bottom w:val="single" w:sz="4" w:space="0" w:color="000000"/>
              <w:right w:val="single" w:sz="4" w:space="0" w:color="000000"/>
            </w:tcBorders>
          </w:tcPr>
          <w:p w:rsidR="006F5E1E" w:rsidRPr="00D7342B" w:rsidRDefault="00867BD5" w:rsidP="006F5E1E">
            <w:pPr>
              <w:pStyle w:val="af"/>
              <w:spacing w:before="0" w:after="0"/>
              <w:jc w:val="center"/>
              <w:rPr>
                <w:i/>
                <w:iCs/>
                <w:color w:val="000000" w:themeColor="text1"/>
                <w:sz w:val="22"/>
                <w:szCs w:val="22"/>
              </w:rPr>
            </w:pPr>
            <w:r w:rsidRPr="00D7342B">
              <w:rPr>
                <w:i/>
                <w:iCs/>
                <w:color w:val="000000" w:themeColor="text1"/>
                <w:sz w:val="22"/>
                <w:szCs w:val="22"/>
              </w:rPr>
              <w:t>188,16</w:t>
            </w:r>
          </w:p>
        </w:tc>
      </w:tr>
      <w:bookmarkEnd w:id="216"/>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widowControl/>
              <w:autoSpaceDE/>
              <w:autoSpaceDN/>
              <w:adjustRightInd/>
              <w:snapToGrid w:val="0"/>
              <w:spacing w:before="0"/>
              <w:ind w:firstLine="0"/>
              <w:jc w:val="left"/>
              <w:rPr>
                <w:b/>
                <w:bCs/>
                <w:color w:val="000000" w:themeColor="text1"/>
                <w:sz w:val="22"/>
                <w:szCs w:val="22"/>
              </w:rPr>
            </w:pPr>
            <w:r w:rsidRPr="00D7342B">
              <w:rPr>
                <w:b/>
                <w:color w:val="000000" w:themeColor="text1"/>
                <w:sz w:val="22"/>
                <w:szCs w:val="22"/>
                <w:lang w:val="en-US"/>
              </w:rPr>
              <w:t>II</w:t>
            </w:r>
            <w:r w:rsidRPr="00D7342B">
              <w:rPr>
                <w:b/>
                <w:color w:val="000000" w:themeColor="text1"/>
                <w:sz w:val="22"/>
                <w:szCs w:val="22"/>
              </w:rPr>
              <w:t>.</w:t>
            </w: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b/>
                <w:bCs/>
                <w:color w:val="000000" w:themeColor="text1"/>
                <w:sz w:val="22"/>
                <w:szCs w:val="22"/>
              </w:rPr>
            </w:pPr>
            <w:r w:rsidRPr="00D7342B">
              <w:rPr>
                <w:b/>
                <w:bCs/>
                <w:color w:val="000000" w:themeColor="text1"/>
                <w:sz w:val="22"/>
                <w:szCs w:val="22"/>
              </w:rPr>
              <w:t>Население</w:t>
            </w:r>
          </w:p>
        </w:tc>
        <w:tc>
          <w:tcPr>
            <w:tcW w:w="204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га</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19"/>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 xml:space="preserve">общая численность постоянного населения </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тыс. чел.</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334904">
            <w:pPr>
              <w:spacing w:before="0"/>
              <w:ind w:firstLine="0"/>
              <w:jc w:val="center"/>
              <w:rPr>
                <w:color w:val="000000" w:themeColor="text1"/>
                <w:sz w:val="22"/>
                <w:szCs w:val="22"/>
              </w:rPr>
            </w:pPr>
            <w:r w:rsidRPr="00D7342B">
              <w:rPr>
                <w:color w:val="000000" w:themeColor="text1"/>
                <w:sz w:val="22"/>
                <w:szCs w:val="22"/>
              </w:rPr>
              <w:t>712,6</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334904">
            <w:pPr>
              <w:spacing w:before="0"/>
              <w:ind w:firstLine="0"/>
              <w:jc w:val="center"/>
              <w:rPr>
                <w:color w:val="000000" w:themeColor="text1"/>
                <w:sz w:val="22"/>
                <w:szCs w:val="22"/>
              </w:rPr>
            </w:pPr>
            <w:r w:rsidRPr="00D7342B">
              <w:rPr>
                <w:color w:val="000000" w:themeColor="text1"/>
                <w:sz w:val="22"/>
                <w:szCs w:val="22"/>
              </w:rPr>
              <w:t>740,2</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19"/>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возрастная структура населения:</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2"/>
                <w:numId w:val="19"/>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население младше трудоспособного возраста</w:t>
            </w:r>
          </w:p>
        </w:tc>
        <w:tc>
          <w:tcPr>
            <w:tcW w:w="2040" w:type="dxa"/>
            <w:tcBorders>
              <w:top w:val="single" w:sz="4" w:space="0" w:color="000000"/>
              <w:left w:val="single" w:sz="4" w:space="0" w:color="000000"/>
              <w:bottom w:val="single" w:sz="4" w:space="0" w:color="auto"/>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тыс.чел./ %</w:t>
            </w:r>
          </w:p>
        </w:tc>
        <w:tc>
          <w:tcPr>
            <w:tcW w:w="2439" w:type="dxa"/>
            <w:tcBorders>
              <w:top w:val="single" w:sz="4" w:space="0" w:color="000000"/>
              <w:left w:val="single" w:sz="4" w:space="0" w:color="000000"/>
              <w:bottom w:val="single" w:sz="4" w:space="0" w:color="auto"/>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120,2/16,7</w:t>
            </w:r>
          </w:p>
        </w:tc>
        <w:tc>
          <w:tcPr>
            <w:tcW w:w="2350" w:type="dxa"/>
            <w:tcBorders>
              <w:top w:val="single" w:sz="4" w:space="0" w:color="000000"/>
              <w:left w:val="single" w:sz="4" w:space="0" w:color="000000"/>
              <w:bottom w:val="single" w:sz="4" w:space="0" w:color="auto"/>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121,9/16,5</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2"/>
                <w:numId w:val="19"/>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население в трудоспособном возрасте</w:t>
            </w:r>
          </w:p>
        </w:tc>
        <w:tc>
          <w:tcPr>
            <w:tcW w:w="2040" w:type="dxa"/>
            <w:tcBorders>
              <w:top w:val="single" w:sz="4" w:space="0" w:color="000000"/>
              <w:left w:val="single" w:sz="4" w:space="0" w:color="000000"/>
              <w:bottom w:val="single" w:sz="4" w:space="0" w:color="auto"/>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тыс.чел./ %</w:t>
            </w:r>
          </w:p>
        </w:tc>
        <w:tc>
          <w:tcPr>
            <w:tcW w:w="2439" w:type="dxa"/>
            <w:tcBorders>
              <w:top w:val="single" w:sz="4" w:space="0" w:color="000000"/>
              <w:left w:val="single" w:sz="4" w:space="0" w:color="000000"/>
              <w:bottom w:val="single" w:sz="4" w:space="0" w:color="auto"/>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429,7/59,7</w:t>
            </w:r>
          </w:p>
        </w:tc>
        <w:tc>
          <w:tcPr>
            <w:tcW w:w="2350" w:type="dxa"/>
            <w:tcBorders>
              <w:top w:val="single" w:sz="4" w:space="0" w:color="000000"/>
              <w:left w:val="single" w:sz="4" w:space="0" w:color="000000"/>
              <w:bottom w:val="single" w:sz="4" w:space="0" w:color="auto"/>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447,3/60,4</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2"/>
                <w:numId w:val="19"/>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население старше трудоспособного возраста</w:t>
            </w:r>
          </w:p>
        </w:tc>
        <w:tc>
          <w:tcPr>
            <w:tcW w:w="2040" w:type="dxa"/>
            <w:tcBorders>
              <w:top w:val="single" w:sz="4" w:space="0" w:color="000000"/>
              <w:left w:val="single" w:sz="4" w:space="0" w:color="000000"/>
              <w:bottom w:val="single" w:sz="4" w:space="0" w:color="auto"/>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тыс.чел./ %</w:t>
            </w:r>
          </w:p>
        </w:tc>
        <w:tc>
          <w:tcPr>
            <w:tcW w:w="2439" w:type="dxa"/>
            <w:tcBorders>
              <w:top w:val="single" w:sz="4" w:space="0" w:color="000000"/>
              <w:left w:val="single" w:sz="4" w:space="0" w:color="000000"/>
              <w:bottom w:val="single" w:sz="4" w:space="0" w:color="auto"/>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169,7/23,6</w:t>
            </w:r>
          </w:p>
        </w:tc>
        <w:tc>
          <w:tcPr>
            <w:tcW w:w="2350" w:type="dxa"/>
            <w:tcBorders>
              <w:top w:val="single" w:sz="4" w:space="0" w:color="000000"/>
              <w:left w:val="single" w:sz="4" w:space="0" w:color="000000"/>
              <w:bottom w:val="single" w:sz="4" w:space="0" w:color="auto"/>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171,0/23,1</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widowControl/>
              <w:autoSpaceDE/>
              <w:autoSpaceDN/>
              <w:adjustRightInd/>
              <w:snapToGrid w:val="0"/>
              <w:spacing w:before="0"/>
              <w:ind w:firstLine="0"/>
              <w:jc w:val="left"/>
              <w:rPr>
                <w:b/>
                <w:color w:val="000000" w:themeColor="text1"/>
                <w:sz w:val="22"/>
                <w:szCs w:val="22"/>
              </w:rPr>
            </w:pPr>
            <w:r w:rsidRPr="00D7342B">
              <w:rPr>
                <w:b/>
                <w:color w:val="000000" w:themeColor="text1"/>
                <w:sz w:val="22"/>
                <w:szCs w:val="22"/>
                <w:lang w:val="en-US"/>
              </w:rPr>
              <w:t>III</w:t>
            </w:r>
            <w:r w:rsidRPr="00D7342B">
              <w:rPr>
                <w:b/>
                <w:color w:val="000000" w:themeColor="text1"/>
                <w:sz w:val="22"/>
                <w:szCs w:val="22"/>
              </w:rPr>
              <w:t>.</w:t>
            </w: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b/>
                <w:bCs/>
                <w:color w:val="000000" w:themeColor="text1"/>
                <w:sz w:val="22"/>
                <w:szCs w:val="22"/>
              </w:rPr>
            </w:pPr>
            <w:r w:rsidRPr="00D7342B">
              <w:rPr>
                <w:b/>
                <w:bCs/>
                <w:color w:val="000000" w:themeColor="text1"/>
                <w:sz w:val="22"/>
                <w:szCs w:val="22"/>
              </w:rPr>
              <w:t>Жилищный фонд</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b/>
                <w:color w:val="000000" w:themeColor="text1"/>
                <w:sz w:val="22"/>
                <w:szCs w:val="22"/>
              </w:rPr>
            </w:pP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946674">
            <w:pPr>
              <w:spacing w:before="0"/>
              <w:ind w:firstLine="0"/>
              <w:jc w:val="center"/>
              <w:rPr>
                <w:color w:val="000000" w:themeColor="text1"/>
                <w:sz w:val="22"/>
                <w:szCs w:val="22"/>
              </w:rPr>
            </w:pP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946674">
            <w:pPr>
              <w:spacing w:before="0"/>
              <w:ind w:firstLine="0"/>
              <w:jc w:val="center"/>
              <w:rPr>
                <w:color w:val="000000" w:themeColor="text1"/>
                <w:sz w:val="22"/>
                <w:szCs w:val="22"/>
              </w:rPr>
            </w:pP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15"/>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 xml:space="preserve">средняя обеспеченность населения </w:t>
            </w:r>
            <w:r w:rsidRPr="00D7342B">
              <w:rPr>
                <w:color w:val="000000" w:themeColor="text1"/>
                <w:sz w:val="22"/>
                <w:szCs w:val="22"/>
                <w:lang w:val="en-US"/>
              </w:rPr>
              <w:t>S</w:t>
            </w:r>
            <w:r w:rsidRPr="00D7342B">
              <w:rPr>
                <w:color w:val="000000" w:themeColor="text1"/>
                <w:sz w:val="22"/>
                <w:szCs w:val="22"/>
                <w:vertAlign w:val="subscript"/>
              </w:rPr>
              <w:t>общ.</w:t>
            </w:r>
            <w:r w:rsidRPr="00D7342B">
              <w:rPr>
                <w:color w:val="000000" w:themeColor="text1"/>
                <w:sz w:val="22"/>
                <w:szCs w:val="22"/>
              </w:rPr>
              <w:t xml:space="preserve"> (по муниципальному </w:t>
            </w:r>
            <w:r w:rsidRPr="00D7342B">
              <w:rPr>
                <w:color w:val="000000" w:themeColor="text1"/>
                <w:sz w:val="22"/>
                <w:szCs w:val="22"/>
              </w:rPr>
              <w:lastRenderedPageBreak/>
              <w:t>образованию и по каждому населенному пункту)</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lastRenderedPageBreak/>
              <w:t>м</w:t>
            </w:r>
            <w:r w:rsidRPr="00D7342B">
              <w:rPr>
                <w:color w:val="000000" w:themeColor="text1"/>
                <w:sz w:val="22"/>
                <w:szCs w:val="22"/>
                <w:vertAlign w:val="superscript"/>
              </w:rPr>
              <w:t xml:space="preserve">2 </w:t>
            </w:r>
            <w:r w:rsidRPr="00D7342B">
              <w:rPr>
                <w:color w:val="000000" w:themeColor="text1"/>
                <w:sz w:val="22"/>
                <w:szCs w:val="22"/>
              </w:rPr>
              <w:t>/ чел.</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946674">
            <w:pPr>
              <w:spacing w:before="0"/>
              <w:ind w:firstLine="0"/>
              <w:jc w:val="center"/>
              <w:rPr>
                <w:color w:val="000000" w:themeColor="text1"/>
                <w:sz w:val="22"/>
                <w:szCs w:val="22"/>
              </w:rPr>
            </w:pPr>
            <w:r w:rsidRPr="00D7342B">
              <w:rPr>
                <w:color w:val="000000" w:themeColor="text1"/>
                <w:sz w:val="22"/>
                <w:szCs w:val="22"/>
              </w:rPr>
              <w:t>22,2</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946674">
            <w:pPr>
              <w:spacing w:before="0"/>
              <w:ind w:firstLine="0"/>
              <w:jc w:val="center"/>
              <w:rPr>
                <w:color w:val="000000" w:themeColor="text1"/>
                <w:sz w:val="22"/>
                <w:szCs w:val="22"/>
              </w:rPr>
            </w:pPr>
            <w:r w:rsidRPr="00D7342B">
              <w:rPr>
                <w:color w:val="000000" w:themeColor="text1"/>
                <w:sz w:val="22"/>
                <w:szCs w:val="22"/>
              </w:rPr>
              <w:t>30</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15"/>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общий объем жилищного фонда</w:t>
            </w:r>
          </w:p>
          <w:p w:rsidR="00554C6B" w:rsidRPr="00D7342B" w:rsidRDefault="00554C6B" w:rsidP="006D2003">
            <w:pPr>
              <w:spacing w:before="0"/>
              <w:ind w:firstLine="0"/>
              <w:jc w:val="left"/>
              <w:rPr>
                <w:color w:val="000000" w:themeColor="text1"/>
                <w:sz w:val="22"/>
                <w:szCs w:val="22"/>
              </w:rPr>
            </w:pP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млн.м</w:t>
            </w:r>
            <w:r w:rsidRPr="00D7342B">
              <w:rPr>
                <w:color w:val="000000" w:themeColor="text1"/>
                <w:sz w:val="22"/>
                <w:szCs w:val="22"/>
                <w:vertAlign w:val="superscript"/>
              </w:rPr>
              <w:t>2</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946674">
            <w:pPr>
              <w:spacing w:before="0"/>
              <w:ind w:firstLine="0"/>
              <w:jc w:val="center"/>
              <w:rPr>
                <w:color w:val="000000" w:themeColor="text1"/>
                <w:sz w:val="22"/>
                <w:szCs w:val="22"/>
              </w:rPr>
            </w:pPr>
            <w:r w:rsidRPr="00D7342B">
              <w:rPr>
                <w:color w:val="000000" w:themeColor="text1"/>
                <w:sz w:val="22"/>
                <w:szCs w:val="22"/>
              </w:rPr>
              <w:t>15,8</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946674">
            <w:pPr>
              <w:spacing w:before="0"/>
              <w:ind w:firstLine="0"/>
              <w:jc w:val="center"/>
              <w:rPr>
                <w:color w:val="000000" w:themeColor="text1"/>
                <w:sz w:val="22"/>
                <w:szCs w:val="22"/>
              </w:rPr>
            </w:pPr>
            <w:r w:rsidRPr="00D7342B">
              <w:rPr>
                <w:color w:val="000000" w:themeColor="text1"/>
                <w:sz w:val="22"/>
                <w:szCs w:val="22"/>
              </w:rPr>
              <w:t>22,2</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15"/>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общий объем нового жилищного строительства</w:t>
            </w:r>
          </w:p>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в том числе по типу застройки:</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млн.м</w:t>
            </w:r>
            <w:r w:rsidRPr="00D7342B">
              <w:rPr>
                <w:color w:val="000000" w:themeColor="text1"/>
                <w:sz w:val="22"/>
                <w:szCs w:val="22"/>
                <w:vertAlign w:val="superscript"/>
              </w:rPr>
              <w:t xml:space="preserve">2 </w:t>
            </w:r>
            <w:r w:rsidRPr="00D7342B">
              <w:rPr>
                <w:color w:val="000000" w:themeColor="text1"/>
                <w:sz w:val="22"/>
                <w:szCs w:val="22"/>
              </w:rPr>
              <w:t>/%</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946674">
            <w:pPr>
              <w:spacing w:before="0"/>
              <w:ind w:firstLine="0"/>
              <w:jc w:val="center"/>
              <w:rPr>
                <w:color w:val="000000" w:themeColor="text1"/>
                <w:sz w:val="22"/>
                <w:szCs w:val="22"/>
              </w:rPr>
            </w:pPr>
            <w:r w:rsidRPr="00D7342B">
              <w:rPr>
                <w:color w:val="000000" w:themeColor="text1"/>
                <w:sz w:val="22"/>
                <w:szCs w:val="22"/>
              </w:rPr>
              <w:t>0,2</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946674">
            <w:pPr>
              <w:spacing w:before="0"/>
              <w:ind w:firstLine="0"/>
              <w:jc w:val="center"/>
              <w:rPr>
                <w:color w:val="000000" w:themeColor="text1"/>
                <w:sz w:val="22"/>
                <w:szCs w:val="22"/>
              </w:rPr>
            </w:pPr>
            <w:r w:rsidRPr="00D7342B">
              <w:rPr>
                <w:color w:val="000000" w:themeColor="text1"/>
                <w:sz w:val="22"/>
                <w:szCs w:val="22"/>
              </w:rPr>
              <w:t>6,4</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2"/>
                <w:numId w:val="15"/>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индивидуальная жилая застройка</w:t>
            </w:r>
          </w:p>
        </w:tc>
        <w:tc>
          <w:tcPr>
            <w:tcW w:w="2040" w:type="dxa"/>
            <w:tcBorders>
              <w:top w:val="single" w:sz="4" w:space="0" w:color="000000"/>
              <w:left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млн.м</w:t>
            </w:r>
            <w:r w:rsidRPr="00D7342B">
              <w:rPr>
                <w:color w:val="000000" w:themeColor="text1"/>
                <w:sz w:val="22"/>
                <w:szCs w:val="22"/>
                <w:vertAlign w:val="superscript"/>
              </w:rPr>
              <w:t xml:space="preserve">2 </w:t>
            </w:r>
            <w:r w:rsidRPr="00D7342B">
              <w:rPr>
                <w:color w:val="000000" w:themeColor="text1"/>
                <w:sz w:val="22"/>
                <w:szCs w:val="22"/>
              </w:rPr>
              <w:t>/%</w:t>
            </w:r>
          </w:p>
        </w:tc>
        <w:tc>
          <w:tcPr>
            <w:tcW w:w="2439" w:type="dxa"/>
            <w:tcBorders>
              <w:top w:val="single" w:sz="4" w:space="0" w:color="000000"/>
              <w:left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н/д</w:t>
            </w:r>
          </w:p>
        </w:tc>
        <w:tc>
          <w:tcPr>
            <w:tcW w:w="2350" w:type="dxa"/>
            <w:tcBorders>
              <w:top w:val="single" w:sz="4" w:space="0" w:color="000000"/>
              <w:left w:val="single" w:sz="4" w:space="0" w:color="000000"/>
              <w:right w:val="single" w:sz="4" w:space="0" w:color="000000"/>
            </w:tcBorders>
          </w:tcPr>
          <w:p w:rsidR="00554C6B" w:rsidRPr="00D7342B" w:rsidRDefault="00554C6B" w:rsidP="006D2003">
            <w:pPr>
              <w:pStyle w:val="112"/>
              <w:jc w:val="center"/>
              <w:rPr>
                <w:rFonts w:ascii="Times New Roman" w:hAnsi="Times New Roman"/>
                <w:color w:val="000000" w:themeColor="text1"/>
              </w:rPr>
            </w:pPr>
            <w:r w:rsidRPr="00D7342B">
              <w:rPr>
                <w:rFonts w:ascii="Times New Roman" w:hAnsi="Times New Roman"/>
                <w:color w:val="000000" w:themeColor="text1"/>
              </w:rPr>
              <w:t>0,306/5%</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2"/>
                <w:numId w:val="15"/>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многоквартирная 2-4-этажная</w:t>
            </w:r>
          </w:p>
        </w:tc>
        <w:tc>
          <w:tcPr>
            <w:tcW w:w="2040" w:type="dxa"/>
            <w:tcBorders>
              <w:top w:val="single" w:sz="4" w:space="0" w:color="000000"/>
              <w:left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млн.м</w:t>
            </w:r>
            <w:r w:rsidRPr="00D7342B">
              <w:rPr>
                <w:color w:val="000000" w:themeColor="text1"/>
                <w:sz w:val="22"/>
                <w:szCs w:val="22"/>
                <w:vertAlign w:val="superscript"/>
              </w:rPr>
              <w:t xml:space="preserve">2 </w:t>
            </w:r>
            <w:r w:rsidRPr="00D7342B">
              <w:rPr>
                <w:color w:val="000000" w:themeColor="text1"/>
                <w:sz w:val="22"/>
                <w:szCs w:val="22"/>
              </w:rPr>
              <w:t>/%</w:t>
            </w:r>
          </w:p>
        </w:tc>
        <w:tc>
          <w:tcPr>
            <w:tcW w:w="2439" w:type="dxa"/>
            <w:tcBorders>
              <w:top w:val="single" w:sz="4" w:space="0" w:color="000000"/>
              <w:left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н/д</w:t>
            </w:r>
          </w:p>
        </w:tc>
        <w:tc>
          <w:tcPr>
            <w:tcW w:w="2350" w:type="dxa"/>
            <w:tcBorders>
              <w:top w:val="single" w:sz="4" w:space="0" w:color="000000"/>
              <w:left w:val="single" w:sz="4" w:space="0" w:color="000000"/>
              <w:right w:val="single" w:sz="4" w:space="0" w:color="000000"/>
            </w:tcBorders>
          </w:tcPr>
          <w:p w:rsidR="00554C6B" w:rsidRPr="00D7342B" w:rsidRDefault="00554C6B" w:rsidP="006D2003">
            <w:pPr>
              <w:pStyle w:val="112"/>
              <w:jc w:val="center"/>
              <w:rPr>
                <w:rFonts w:ascii="Times New Roman" w:hAnsi="Times New Roman"/>
                <w:color w:val="000000" w:themeColor="text1"/>
              </w:rPr>
            </w:pPr>
            <w:r w:rsidRPr="00D7342B">
              <w:rPr>
                <w:rFonts w:ascii="Times New Roman" w:hAnsi="Times New Roman"/>
                <w:color w:val="000000" w:themeColor="text1"/>
              </w:rPr>
              <w:t>0,273/4%</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2"/>
                <w:numId w:val="15"/>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 xml:space="preserve">многоквартирная 1-6-этажная </w:t>
            </w:r>
          </w:p>
        </w:tc>
        <w:tc>
          <w:tcPr>
            <w:tcW w:w="2040" w:type="dxa"/>
            <w:tcBorders>
              <w:top w:val="single" w:sz="4" w:space="0" w:color="000000"/>
              <w:left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млн.м</w:t>
            </w:r>
            <w:r w:rsidRPr="00D7342B">
              <w:rPr>
                <w:color w:val="000000" w:themeColor="text1"/>
                <w:sz w:val="22"/>
                <w:szCs w:val="22"/>
                <w:vertAlign w:val="superscript"/>
              </w:rPr>
              <w:t xml:space="preserve">2 </w:t>
            </w:r>
            <w:r w:rsidRPr="00D7342B">
              <w:rPr>
                <w:color w:val="000000" w:themeColor="text1"/>
                <w:sz w:val="22"/>
                <w:szCs w:val="22"/>
              </w:rPr>
              <w:t>/%</w:t>
            </w:r>
          </w:p>
        </w:tc>
        <w:tc>
          <w:tcPr>
            <w:tcW w:w="2439" w:type="dxa"/>
            <w:tcBorders>
              <w:top w:val="single" w:sz="4" w:space="0" w:color="000000"/>
              <w:left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н/д</w:t>
            </w:r>
          </w:p>
        </w:tc>
        <w:tc>
          <w:tcPr>
            <w:tcW w:w="2350" w:type="dxa"/>
            <w:tcBorders>
              <w:top w:val="single" w:sz="4" w:space="0" w:color="000000"/>
              <w:left w:val="single" w:sz="4" w:space="0" w:color="000000"/>
              <w:right w:val="single" w:sz="4" w:space="0" w:color="000000"/>
            </w:tcBorders>
          </w:tcPr>
          <w:p w:rsidR="00554C6B" w:rsidRPr="00D7342B" w:rsidRDefault="00554C6B" w:rsidP="006D2003">
            <w:pPr>
              <w:pStyle w:val="112"/>
              <w:jc w:val="center"/>
              <w:rPr>
                <w:rFonts w:ascii="Times New Roman" w:hAnsi="Times New Roman"/>
                <w:color w:val="000000" w:themeColor="text1"/>
              </w:rPr>
            </w:pPr>
            <w:r w:rsidRPr="00D7342B">
              <w:rPr>
                <w:rFonts w:ascii="Times New Roman" w:hAnsi="Times New Roman"/>
                <w:color w:val="000000" w:themeColor="text1"/>
              </w:rPr>
              <w:t>0,665/10%</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2"/>
                <w:numId w:val="15"/>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многоквартирная 5-8 этажная</w:t>
            </w:r>
          </w:p>
        </w:tc>
        <w:tc>
          <w:tcPr>
            <w:tcW w:w="2040" w:type="dxa"/>
            <w:tcBorders>
              <w:top w:val="single" w:sz="4" w:space="0" w:color="000000"/>
              <w:left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млн.м</w:t>
            </w:r>
            <w:r w:rsidRPr="00D7342B">
              <w:rPr>
                <w:color w:val="000000" w:themeColor="text1"/>
                <w:sz w:val="22"/>
                <w:szCs w:val="22"/>
                <w:vertAlign w:val="superscript"/>
              </w:rPr>
              <w:t xml:space="preserve">2 </w:t>
            </w:r>
            <w:r w:rsidRPr="00D7342B">
              <w:rPr>
                <w:color w:val="000000" w:themeColor="text1"/>
                <w:sz w:val="22"/>
                <w:szCs w:val="22"/>
              </w:rPr>
              <w:t>/%</w:t>
            </w:r>
          </w:p>
        </w:tc>
        <w:tc>
          <w:tcPr>
            <w:tcW w:w="2439" w:type="dxa"/>
            <w:tcBorders>
              <w:top w:val="single" w:sz="4" w:space="0" w:color="000000"/>
              <w:left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н/д</w:t>
            </w:r>
          </w:p>
        </w:tc>
        <w:tc>
          <w:tcPr>
            <w:tcW w:w="2350" w:type="dxa"/>
            <w:tcBorders>
              <w:top w:val="single" w:sz="4" w:space="0" w:color="000000"/>
              <w:left w:val="single" w:sz="4" w:space="0" w:color="000000"/>
              <w:right w:val="single" w:sz="4" w:space="0" w:color="000000"/>
            </w:tcBorders>
          </w:tcPr>
          <w:p w:rsidR="00554C6B" w:rsidRPr="00D7342B" w:rsidRDefault="00554C6B" w:rsidP="006D2003">
            <w:pPr>
              <w:pStyle w:val="112"/>
              <w:jc w:val="center"/>
              <w:rPr>
                <w:rFonts w:ascii="Times New Roman" w:hAnsi="Times New Roman"/>
                <w:color w:val="000000" w:themeColor="text1"/>
              </w:rPr>
            </w:pPr>
            <w:r w:rsidRPr="00D7342B">
              <w:rPr>
                <w:rFonts w:ascii="Times New Roman" w:hAnsi="Times New Roman"/>
                <w:color w:val="000000" w:themeColor="text1"/>
              </w:rPr>
              <w:t>2,257/35%</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2"/>
                <w:numId w:val="15"/>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многоквартирная 9-этажная и более</w:t>
            </w:r>
          </w:p>
        </w:tc>
        <w:tc>
          <w:tcPr>
            <w:tcW w:w="2040" w:type="dxa"/>
            <w:tcBorders>
              <w:top w:val="single" w:sz="4" w:space="0" w:color="000000"/>
              <w:left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c>
          <w:tcPr>
            <w:tcW w:w="2439" w:type="dxa"/>
            <w:tcBorders>
              <w:top w:val="single" w:sz="4" w:space="0" w:color="000000"/>
              <w:left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н/д</w:t>
            </w:r>
          </w:p>
        </w:tc>
        <w:tc>
          <w:tcPr>
            <w:tcW w:w="2350" w:type="dxa"/>
            <w:tcBorders>
              <w:top w:val="single" w:sz="4" w:space="0" w:color="000000"/>
              <w:left w:val="single" w:sz="4" w:space="0" w:color="000000"/>
              <w:right w:val="single" w:sz="4" w:space="0" w:color="000000"/>
            </w:tcBorders>
          </w:tcPr>
          <w:p w:rsidR="00554C6B" w:rsidRPr="00D7342B" w:rsidRDefault="00554C6B" w:rsidP="006D2003">
            <w:pPr>
              <w:pStyle w:val="112"/>
              <w:jc w:val="center"/>
              <w:rPr>
                <w:rFonts w:ascii="Times New Roman" w:hAnsi="Times New Roman"/>
                <w:color w:val="000000" w:themeColor="text1"/>
              </w:rPr>
            </w:pPr>
            <w:r w:rsidRPr="00D7342B">
              <w:rPr>
                <w:rFonts w:ascii="Times New Roman" w:hAnsi="Times New Roman"/>
                <w:color w:val="000000" w:themeColor="text1"/>
              </w:rPr>
              <w:t>5,65/82%</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15"/>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общий объем убыли жилищного фонда</w:t>
            </w:r>
          </w:p>
          <w:p w:rsidR="00554C6B" w:rsidRPr="00D7342B" w:rsidRDefault="00554C6B" w:rsidP="006D2003">
            <w:pPr>
              <w:spacing w:before="0"/>
              <w:ind w:firstLine="0"/>
              <w:jc w:val="left"/>
              <w:rPr>
                <w:color w:val="000000" w:themeColor="text1"/>
                <w:sz w:val="22"/>
                <w:szCs w:val="22"/>
              </w:rPr>
            </w:pP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млн.м</w:t>
            </w:r>
            <w:r w:rsidRPr="00D7342B">
              <w:rPr>
                <w:color w:val="000000" w:themeColor="text1"/>
                <w:sz w:val="22"/>
                <w:szCs w:val="22"/>
                <w:vertAlign w:val="superscript"/>
              </w:rPr>
              <w:t>2</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0</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pStyle w:val="112"/>
              <w:jc w:val="center"/>
              <w:rPr>
                <w:rFonts w:ascii="Times New Roman" w:hAnsi="Times New Roman"/>
                <w:color w:val="000000" w:themeColor="text1"/>
              </w:rPr>
            </w:pPr>
            <w:r w:rsidRPr="00D7342B">
              <w:rPr>
                <w:rFonts w:ascii="Times New Roman" w:hAnsi="Times New Roman"/>
                <w:color w:val="000000" w:themeColor="text1"/>
              </w:rPr>
              <w:t>0,5</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15"/>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существующий сохраняемый жилищный фонд</w:t>
            </w:r>
          </w:p>
          <w:p w:rsidR="00554C6B" w:rsidRPr="00D7342B" w:rsidRDefault="00554C6B" w:rsidP="006D2003">
            <w:pPr>
              <w:spacing w:before="0"/>
              <w:ind w:firstLine="0"/>
              <w:jc w:val="left"/>
              <w:rPr>
                <w:color w:val="000000" w:themeColor="text1"/>
                <w:sz w:val="22"/>
                <w:szCs w:val="22"/>
              </w:rPr>
            </w:pP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м</w:t>
            </w:r>
            <w:r w:rsidRPr="00D7342B">
              <w:rPr>
                <w:color w:val="000000" w:themeColor="text1"/>
                <w:sz w:val="22"/>
                <w:szCs w:val="22"/>
                <w:vertAlign w:val="superscript"/>
              </w:rPr>
              <w:t>2</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15,8</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pStyle w:val="112"/>
              <w:jc w:val="center"/>
              <w:rPr>
                <w:rFonts w:ascii="Times New Roman" w:hAnsi="Times New Roman"/>
                <w:color w:val="000000" w:themeColor="text1"/>
              </w:rPr>
            </w:pPr>
            <w:r w:rsidRPr="00D7342B">
              <w:rPr>
                <w:rFonts w:ascii="Times New Roman" w:hAnsi="Times New Roman"/>
                <w:color w:val="000000" w:themeColor="text1"/>
              </w:rPr>
              <w:t>15,3</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widowControl/>
              <w:autoSpaceDE/>
              <w:autoSpaceDN/>
              <w:adjustRightInd/>
              <w:snapToGrid w:val="0"/>
              <w:spacing w:before="0"/>
              <w:ind w:firstLine="0"/>
              <w:jc w:val="left"/>
              <w:rPr>
                <w:color w:val="000000" w:themeColor="text1"/>
                <w:sz w:val="22"/>
                <w:szCs w:val="22"/>
              </w:rPr>
            </w:pPr>
            <w:r w:rsidRPr="00D7342B">
              <w:rPr>
                <w:b/>
                <w:color w:val="000000" w:themeColor="text1"/>
                <w:sz w:val="22"/>
                <w:szCs w:val="22"/>
                <w:lang w:val="en-US"/>
              </w:rPr>
              <w:t>IV</w:t>
            </w:r>
            <w:r w:rsidRPr="00D7342B">
              <w:rPr>
                <w:b/>
                <w:color w:val="000000" w:themeColor="text1"/>
                <w:sz w:val="22"/>
                <w:szCs w:val="22"/>
              </w:rPr>
              <w:t>.</w:t>
            </w: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b/>
                <w:color w:val="000000" w:themeColor="text1"/>
                <w:sz w:val="22"/>
                <w:szCs w:val="22"/>
              </w:rPr>
            </w:pPr>
            <w:r w:rsidRPr="00D7342B">
              <w:rPr>
                <w:b/>
                <w:color w:val="000000" w:themeColor="text1"/>
                <w:sz w:val="22"/>
                <w:szCs w:val="22"/>
              </w:rPr>
              <w:t>Объекты социального и культурно-бытового обслуживания населения</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16"/>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Общеобразовательные школы</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946674" w:rsidP="006D2003">
            <w:pPr>
              <w:spacing w:before="0"/>
              <w:ind w:firstLine="0"/>
              <w:jc w:val="center"/>
              <w:rPr>
                <w:color w:val="000000" w:themeColor="text1"/>
                <w:sz w:val="22"/>
                <w:szCs w:val="22"/>
              </w:rPr>
            </w:pPr>
            <w:r w:rsidRPr="00D7342B">
              <w:rPr>
                <w:color w:val="000000" w:themeColor="text1"/>
                <w:sz w:val="22"/>
                <w:szCs w:val="22"/>
              </w:rPr>
              <w:t>тыс.</w:t>
            </w:r>
            <w:r w:rsidR="00554C6B" w:rsidRPr="00D7342B">
              <w:rPr>
                <w:color w:val="000000" w:themeColor="text1"/>
                <w:sz w:val="22"/>
                <w:szCs w:val="22"/>
              </w:rPr>
              <w:t>мест</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66</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78</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16"/>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Детские дошкольные учреждения</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946674" w:rsidP="006D2003">
            <w:pPr>
              <w:spacing w:before="0"/>
              <w:ind w:firstLine="0"/>
              <w:jc w:val="center"/>
              <w:rPr>
                <w:color w:val="000000" w:themeColor="text1"/>
                <w:sz w:val="22"/>
                <w:szCs w:val="22"/>
              </w:rPr>
            </w:pPr>
            <w:r w:rsidRPr="00D7342B">
              <w:rPr>
                <w:color w:val="000000" w:themeColor="text1"/>
                <w:sz w:val="22"/>
                <w:szCs w:val="22"/>
              </w:rPr>
              <w:t>тыс.мест</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3</w:t>
            </w:r>
            <w:r w:rsidR="00F3241D" w:rsidRPr="00D7342B">
              <w:rPr>
                <w:color w:val="000000" w:themeColor="text1"/>
                <w:sz w:val="22"/>
                <w:szCs w:val="22"/>
              </w:rPr>
              <w:t>7</w:t>
            </w:r>
            <w:r w:rsidRPr="00D7342B">
              <w:rPr>
                <w:color w:val="000000" w:themeColor="text1"/>
                <w:sz w:val="22"/>
                <w:szCs w:val="22"/>
              </w:rPr>
              <w:t>,</w:t>
            </w:r>
            <w:r w:rsidR="00F3241D" w:rsidRPr="00D7342B">
              <w:rPr>
                <w:color w:val="000000" w:themeColor="text1"/>
                <w:sz w:val="22"/>
                <w:szCs w:val="22"/>
              </w:rPr>
              <w:t>7</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pStyle w:val="112"/>
              <w:jc w:val="center"/>
              <w:rPr>
                <w:rFonts w:ascii="Times New Roman" w:hAnsi="Times New Roman"/>
                <w:color w:val="000000" w:themeColor="text1"/>
              </w:rPr>
            </w:pPr>
            <w:r w:rsidRPr="00D7342B">
              <w:rPr>
                <w:rFonts w:ascii="Times New Roman" w:hAnsi="Times New Roman"/>
                <w:color w:val="000000" w:themeColor="text1"/>
              </w:rPr>
              <w:t>47,5</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16"/>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Больницы</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946674" w:rsidP="006D2003">
            <w:pPr>
              <w:spacing w:before="0"/>
              <w:ind w:firstLine="0"/>
              <w:jc w:val="center"/>
              <w:rPr>
                <w:color w:val="000000" w:themeColor="text1"/>
                <w:sz w:val="22"/>
                <w:szCs w:val="22"/>
              </w:rPr>
            </w:pPr>
            <w:r w:rsidRPr="00D7342B">
              <w:rPr>
                <w:color w:val="000000" w:themeColor="text1"/>
                <w:sz w:val="22"/>
                <w:szCs w:val="22"/>
              </w:rPr>
              <w:t>тыс.мест</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5756</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7800</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16"/>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Поликлиники</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пос./см</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pStyle w:val="112"/>
              <w:jc w:val="center"/>
              <w:rPr>
                <w:color w:val="000000" w:themeColor="text1"/>
              </w:rPr>
            </w:pPr>
            <w:r w:rsidRPr="00D7342B">
              <w:rPr>
                <w:color w:val="000000" w:themeColor="text1"/>
              </w:rPr>
              <w:t>13504</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pStyle w:val="112"/>
              <w:jc w:val="center"/>
              <w:rPr>
                <w:color w:val="000000" w:themeColor="text1"/>
              </w:rPr>
            </w:pPr>
            <w:r w:rsidRPr="00D7342B">
              <w:rPr>
                <w:color w:val="000000" w:themeColor="text1"/>
              </w:rPr>
              <w:t>15500</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16"/>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Интернаты для взрослых</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мест</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398</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2500</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16"/>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Интернаты для детей</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мест</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258</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450</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16"/>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Библиотеки</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мест</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1820,7</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3000</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16"/>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Клубы</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lang w:val="en-US"/>
              </w:rPr>
            </w:pPr>
            <w:r w:rsidRPr="00D7342B">
              <w:rPr>
                <w:color w:val="000000" w:themeColor="text1"/>
                <w:sz w:val="22"/>
                <w:szCs w:val="22"/>
              </w:rPr>
              <w:t>мест</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2029</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37000</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16"/>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Спортивные залы</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тыс.кв. м</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652908" w:rsidP="006D2003">
            <w:pPr>
              <w:spacing w:before="0"/>
              <w:ind w:firstLine="0"/>
              <w:jc w:val="center"/>
              <w:rPr>
                <w:color w:val="000000" w:themeColor="text1"/>
                <w:sz w:val="22"/>
                <w:szCs w:val="22"/>
              </w:rPr>
            </w:pPr>
            <w:r w:rsidRPr="00D7342B">
              <w:rPr>
                <w:color w:val="000000" w:themeColor="text1"/>
                <w:sz w:val="22"/>
                <w:szCs w:val="22"/>
              </w:rPr>
              <w:t>96,461</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259,7</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16"/>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Бассейны</w:t>
            </w:r>
          </w:p>
        </w:tc>
        <w:tc>
          <w:tcPr>
            <w:tcW w:w="2040" w:type="dxa"/>
            <w:tcBorders>
              <w:top w:val="single" w:sz="4" w:space="0" w:color="000000"/>
              <w:left w:val="single" w:sz="4" w:space="0" w:color="000000"/>
              <w:bottom w:val="single" w:sz="4" w:space="0" w:color="000000"/>
              <w:right w:val="single" w:sz="4" w:space="0" w:color="000000"/>
            </w:tcBorders>
          </w:tcPr>
          <w:p w:rsidR="0035638C" w:rsidRPr="00D7342B" w:rsidRDefault="00554C6B" w:rsidP="006D2003">
            <w:pPr>
              <w:spacing w:before="0"/>
              <w:ind w:firstLine="0"/>
              <w:jc w:val="center"/>
              <w:rPr>
                <w:color w:val="000000" w:themeColor="text1"/>
                <w:sz w:val="22"/>
                <w:szCs w:val="22"/>
              </w:rPr>
            </w:pPr>
            <w:r w:rsidRPr="00D7342B">
              <w:rPr>
                <w:color w:val="000000" w:themeColor="text1"/>
                <w:sz w:val="22"/>
                <w:szCs w:val="22"/>
              </w:rPr>
              <w:t xml:space="preserve">тыс. кв.м </w:t>
            </w:r>
          </w:p>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зеркала воды</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652908" w:rsidP="006D2003">
            <w:pPr>
              <w:spacing w:before="0"/>
              <w:ind w:firstLine="0"/>
              <w:jc w:val="center"/>
              <w:rPr>
                <w:color w:val="000000" w:themeColor="text1"/>
                <w:sz w:val="22"/>
                <w:szCs w:val="22"/>
              </w:rPr>
            </w:pPr>
            <w:r w:rsidRPr="00D7342B">
              <w:rPr>
                <w:color w:val="000000" w:themeColor="text1"/>
                <w:sz w:val="22"/>
                <w:szCs w:val="22"/>
              </w:rPr>
              <w:t>4,912</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55,7</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16"/>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Плоскостные сооружения</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тыс.кв. м</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652908" w:rsidP="006D2003">
            <w:pPr>
              <w:spacing w:before="0"/>
              <w:ind w:firstLine="0"/>
              <w:jc w:val="center"/>
              <w:rPr>
                <w:color w:val="000000" w:themeColor="text1"/>
                <w:sz w:val="22"/>
                <w:szCs w:val="22"/>
              </w:rPr>
            </w:pPr>
            <w:r w:rsidRPr="00D7342B">
              <w:rPr>
                <w:color w:val="000000" w:themeColor="text1"/>
                <w:sz w:val="22"/>
                <w:szCs w:val="22"/>
              </w:rPr>
              <w:t>571,576</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1484</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16"/>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Учреждения молодежной политики</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тыс.кв. м</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н/д</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18550</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16"/>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Пождепо</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машин</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60</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16"/>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Кладбища</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га</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652908" w:rsidP="006D2003">
            <w:pPr>
              <w:spacing w:before="0"/>
              <w:ind w:firstLine="0"/>
              <w:jc w:val="center"/>
              <w:rPr>
                <w:color w:val="000000" w:themeColor="text1"/>
                <w:sz w:val="22"/>
                <w:szCs w:val="22"/>
              </w:rPr>
            </w:pPr>
            <w:r w:rsidRPr="00D7342B">
              <w:rPr>
                <w:color w:val="000000" w:themeColor="text1"/>
                <w:sz w:val="22"/>
                <w:szCs w:val="22"/>
              </w:rPr>
              <w:t>153,77</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178</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widowControl/>
              <w:autoSpaceDE/>
              <w:autoSpaceDN/>
              <w:adjustRightInd/>
              <w:snapToGrid w:val="0"/>
              <w:spacing w:before="0"/>
              <w:ind w:firstLine="0"/>
              <w:jc w:val="left"/>
              <w:rPr>
                <w:color w:val="000000" w:themeColor="text1"/>
                <w:sz w:val="22"/>
                <w:szCs w:val="22"/>
              </w:rPr>
            </w:pPr>
            <w:r w:rsidRPr="00D7342B">
              <w:rPr>
                <w:b/>
                <w:color w:val="000000" w:themeColor="text1"/>
                <w:sz w:val="22"/>
                <w:szCs w:val="22"/>
                <w:lang w:val="en-US"/>
              </w:rPr>
              <w:t>V</w:t>
            </w:r>
            <w:r w:rsidRPr="00D7342B">
              <w:rPr>
                <w:b/>
                <w:color w:val="000000" w:themeColor="text1"/>
                <w:sz w:val="22"/>
                <w:szCs w:val="22"/>
              </w:rPr>
              <w:t>.</w:t>
            </w: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b/>
                <w:color w:val="000000" w:themeColor="text1"/>
                <w:sz w:val="22"/>
                <w:szCs w:val="22"/>
              </w:rPr>
            </w:pPr>
            <w:r w:rsidRPr="00D7342B">
              <w:rPr>
                <w:b/>
                <w:color w:val="000000" w:themeColor="text1"/>
                <w:sz w:val="22"/>
                <w:szCs w:val="22"/>
              </w:rPr>
              <w:t>Транспортная инфраструктура</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17"/>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Протяженность улично-дорожной сети, всего</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км</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858,2</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1191,2</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widowControl/>
              <w:autoSpaceDE/>
              <w:autoSpaceDN/>
              <w:adjustRightInd/>
              <w:snapToGrid w:val="0"/>
              <w:spacing w:before="0"/>
              <w:ind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vAlign w:val="bottom"/>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в том числе:</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2"/>
                <w:numId w:val="18"/>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vAlign w:val="bottom"/>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магистральная дорога регулируемого движения</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км</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22,2</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27,4</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2"/>
                <w:numId w:val="18"/>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магистральные улицы общегородского значения непрерывного движения</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км</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0,0</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12,1</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2"/>
                <w:numId w:val="18"/>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магистральные улицы общегородского значения регулируемого движения</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км</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95,0</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122,6</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2"/>
                <w:numId w:val="18"/>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магистральные улицы районного значения транспортно-пешеходные</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км</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139,4</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184,2</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2"/>
                <w:numId w:val="18"/>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магистральные улицы районного значения пешеходно-транспортные</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км</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18,7</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18,7</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2"/>
                <w:numId w:val="18"/>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улицы и дороги местного значения, проезды</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км</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595,5</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682,6</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2"/>
                <w:numId w:val="18"/>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парковые дороги</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км</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3,2</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14,9</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2"/>
                <w:numId w:val="18"/>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велосипедная дорожка</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км</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2,8</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115,9</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2"/>
                <w:numId w:val="18"/>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пешеходная дорожка</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км</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0,0</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12,8</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17"/>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 xml:space="preserve">Протяженность линий городского общественного пассажирского транспорта </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км</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239,9</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324,9</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2"/>
                <w:numId w:val="18"/>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автобуса</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км</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239,9</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324,9</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2"/>
                <w:numId w:val="18"/>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троллейбуса</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км</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97,7</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134,5</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2"/>
                <w:numId w:val="18"/>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Скоростной автобусный транспорт</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км</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0,0</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30,0</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17"/>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Количество транспортных развязок в разных уровнях</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ед.</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4</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17</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17"/>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Количество путепроводов и тоннелей</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ед.</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9</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17</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17"/>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Количество мостов</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ед.</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4</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4</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17"/>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Уровень автомобилизации</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ед. на 1000 жителей</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315</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400</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17"/>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Количество индивидуальных легковых автомобилей</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тыс. ед.</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226</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260</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widowControl/>
              <w:autoSpaceDE/>
              <w:autoSpaceDN/>
              <w:adjustRightInd/>
              <w:snapToGrid w:val="0"/>
              <w:spacing w:before="0"/>
              <w:ind w:firstLine="0"/>
              <w:jc w:val="left"/>
              <w:rPr>
                <w:color w:val="000000" w:themeColor="text1"/>
                <w:sz w:val="22"/>
                <w:szCs w:val="22"/>
              </w:rPr>
            </w:pPr>
            <w:r w:rsidRPr="00D7342B">
              <w:rPr>
                <w:b/>
                <w:color w:val="000000" w:themeColor="text1"/>
                <w:sz w:val="22"/>
                <w:szCs w:val="22"/>
                <w:lang w:val="en-US"/>
              </w:rPr>
              <w:t>VI</w:t>
            </w:r>
            <w:r w:rsidRPr="00D7342B">
              <w:rPr>
                <w:b/>
                <w:color w:val="000000" w:themeColor="text1"/>
                <w:sz w:val="22"/>
                <w:szCs w:val="22"/>
              </w:rPr>
              <w:t>.</w:t>
            </w: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b/>
                <w:color w:val="000000" w:themeColor="text1"/>
                <w:sz w:val="22"/>
                <w:szCs w:val="22"/>
              </w:rPr>
            </w:pPr>
            <w:r w:rsidRPr="00D7342B">
              <w:rPr>
                <w:b/>
                <w:color w:val="000000" w:themeColor="text1"/>
                <w:sz w:val="22"/>
                <w:szCs w:val="22"/>
              </w:rPr>
              <w:t>Инженерная инфраструктура и благоустройство территории</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20"/>
              </w:numPr>
              <w:autoSpaceDE/>
              <w:autoSpaceDN/>
              <w:adjustRightInd/>
              <w:snapToGrid w:val="0"/>
              <w:spacing w:before="0"/>
              <w:ind w:left="0" w:firstLine="0"/>
              <w:jc w:val="left"/>
              <w:rPr>
                <w:b/>
                <w:i/>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b/>
                <w:i/>
                <w:color w:val="000000" w:themeColor="text1"/>
                <w:sz w:val="22"/>
                <w:szCs w:val="22"/>
              </w:rPr>
            </w:pPr>
            <w:r w:rsidRPr="00D7342B">
              <w:rPr>
                <w:b/>
                <w:i/>
                <w:color w:val="000000" w:themeColor="text1"/>
                <w:sz w:val="22"/>
                <w:szCs w:val="22"/>
              </w:rPr>
              <w:t>Водоснабжение</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r>
      <w:tr w:rsidR="00D7342B" w:rsidRPr="00D7342B" w:rsidTr="00867BD5">
        <w:tc>
          <w:tcPr>
            <w:tcW w:w="1361" w:type="dxa"/>
            <w:vMerge w:val="restart"/>
            <w:tcBorders>
              <w:top w:val="single" w:sz="4" w:space="0" w:color="000000"/>
              <w:left w:val="single" w:sz="4" w:space="0" w:color="000000"/>
              <w:right w:val="single" w:sz="4" w:space="0" w:color="000000"/>
            </w:tcBorders>
          </w:tcPr>
          <w:p w:rsidR="00384311" w:rsidRPr="00D7342B" w:rsidRDefault="00384311" w:rsidP="00C06D93">
            <w:pPr>
              <w:widowControl/>
              <w:numPr>
                <w:ilvl w:val="2"/>
                <w:numId w:val="20"/>
              </w:numPr>
              <w:autoSpaceDE/>
              <w:autoSpaceDN/>
              <w:adjustRightInd/>
              <w:snapToGrid w:val="0"/>
              <w:spacing w:before="0"/>
              <w:ind w:left="0" w:firstLine="0"/>
              <w:jc w:val="left"/>
              <w:rPr>
                <w:b/>
                <w:i/>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384311" w:rsidRPr="00D7342B" w:rsidRDefault="00384311" w:rsidP="006D2003">
            <w:pPr>
              <w:spacing w:before="0"/>
              <w:ind w:firstLine="0"/>
              <w:jc w:val="left"/>
              <w:rPr>
                <w:color w:val="000000" w:themeColor="text1"/>
                <w:sz w:val="22"/>
                <w:szCs w:val="22"/>
              </w:rPr>
            </w:pPr>
            <w:r w:rsidRPr="00D7342B">
              <w:rPr>
                <w:color w:val="000000" w:themeColor="text1"/>
                <w:sz w:val="22"/>
                <w:szCs w:val="22"/>
              </w:rPr>
              <w:t>общее среднесуточное водопотребление всего,</w:t>
            </w:r>
          </w:p>
          <w:p w:rsidR="00384311" w:rsidRPr="00D7342B" w:rsidRDefault="00384311" w:rsidP="006D2003">
            <w:pPr>
              <w:spacing w:before="0"/>
              <w:ind w:firstLine="0"/>
              <w:jc w:val="left"/>
              <w:rPr>
                <w:color w:val="000000" w:themeColor="text1"/>
                <w:sz w:val="22"/>
                <w:szCs w:val="22"/>
              </w:rPr>
            </w:pPr>
            <w:r w:rsidRPr="00D7342B">
              <w:rPr>
                <w:color w:val="000000" w:themeColor="text1"/>
                <w:sz w:val="22"/>
                <w:szCs w:val="22"/>
              </w:rPr>
              <w:t>в том числе</w:t>
            </w:r>
          </w:p>
        </w:tc>
        <w:tc>
          <w:tcPr>
            <w:tcW w:w="2040" w:type="dxa"/>
            <w:tcBorders>
              <w:top w:val="single" w:sz="4" w:space="0" w:color="000000"/>
              <w:left w:val="single" w:sz="4" w:space="0" w:color="000000"/>
              <w:bottom w:val="single" w:sz="4" w:space="0" w:color="000000"/>
              <w:right w:val="single" w:sz="4" w:space="0" w:color="000000"/>
            </w:tcBorders>
          </w:tcPr>
          <w:p w:rsidR="00384311" w:rsidRPr="00D7342B" w:rsidRDefault="00384311" w:rsidP="006D2003">
            <w:pPr>
              <w:spacing w:before="0"/>
              <w:ind w:firstLine="0"/>
              <w:jc w:val="center"/>
              <w:rPr>
                <w:color w:val="000000" w:themeColor="text1"/>
                <w:sz w:val="22"/>
                <w:szCs w:val="22"/>
              </w:rPr>
            </w:pPr>
            <w:r w:rsidRPr="00D7342B">
              <w:rPr>
                <w:color w:val="000000" w:themeColor="text1"/>
                <w:sz w:val="22"/>
                <w:szCs w:val="22"/>
              </w:rPr>
              <w:t>тыс. м</w:t>
            </w:r>
            <w:r w:rsidRPr="00D7342B">
              <w:rPr>
                <w:color w:val="000000" w:themeColor="text1"/>
                <w:sz w:val="22"/>
                <w:szCs w:val="22"/>
                <w:vertAlign w:val="superscript"/>
              </w:rPr>
              <w:t>3</w:t>
            </w:r>
            <w:r w:rsidRPr="00D7342B">
              <w:rPr>
                <w:color w:val="000000" w:themeColor="text1"/>
                <w:sz w:val="22"/>
                <w:szCs w:val="22"/>
              </w:rPr>
              <w:t xml:space="preserve"> / сут.</w:t>
            </w:r>
          </w:p>
        </w:tc>
        <w:tc>
          <w:tcPr>
            <w:tcW w:w="2439" w:type="dxa"/>
            <w:tcBorders>
              <w:top w:val="single" w:sz="4" w:space="0" w:color="000000"/>
              <w:left w:val="single" w:sz="4" w:space="0" w:color="000000"/>
              <w:bottom w:val="single" w:sz="4" w:space="0" w:color="000000"/>
              <w:right w:val="single" w:sz="4" w:space="0" w:color="000000"/>
            </w:tcBorders>
          </w:tcPr>
          <w:p w:rsidR="00384311" w:rsidRPr="00D7342B" w:rsidRDefault="00384311" w:rsidP="006D2003">
            <w:pPr>
              <w:spacing w:before="0"/>
              <w:ind w:firstLine="0"/>
              <w:jc w:val="center"/>
              <w:rPr>
                <w:color w:val="000000" w:themeColor="text1"/>
                <w:sz w:val="22"/>
                <w:szCs w:val="22"/>
              </w:rPr>
            </w:pPr>
            <w:r w:rsidRPr="00D7342B">
              <w:rPr>
                <w:color w:val="000000" w:themeColor="text1"/>
                <w:sz w:val="22"/>
                <w:szCs w:val="22"/>
              </w:rPr>
              <w:t>346,99</w:t>
            </w:r>
          </w:p>
        </w:tc>
        <w:tc>
          <w:tcPr>
            <w:tcW w:w="2350" w:type="dxa"/>
            <w:tcBorders>
              <w:top w:val="single" w:sz="4" w:space="0" w:color="000000"/>
              <w:left w:val="single" w:sz="4" w:space="0" w:color="000000"/>
              <w:bottom w:val="single" w:sz="4" w:space="0" w:color="000000"/>
              <w:right w:val="single" w:sz="4" w:space="0" w:color="000000"/>
            </w:tcBorders>
          </w:tcPr>
          <w:p w:rsidR="00384311" w:rsidRPr="00D7342B" w:rsidRDefault="00384311" w:rsidP="006D2003">
            <w:pPr>
              <w:spacing w:before="0"/>
              <w:ind w:firstLine="0"/>
              <w:jc w:val="center"/>
              <w:rPr>
                <w:color w:val="000000" w:themeColor="text1"/>
                <w:sz w:val="22"/>
                <w:szCs w:val="22"/>
              </w:rPr>
            </w:pPr>
            <w:r w:rsidRPr="00D7342B">
              <w:rPr>
                <w:color w:val="000000" w:themeColor="text1"/>
                <w:sz w:val="22"/>
                <w:szCs w:val="22"/>
              </w:rPr>
              <w:t>436,47</w:t>
            </w:r>
          </w:p>
        </w:tc>
      </w:tr>
      <w:tr w:rsidR="00D7342B" w:rsidRPr="00D7342B" w:rsidTr="00867BD5">
        <w:tc>
          <w:tcPr>
            <w:tcW w:w="1361" w:type="dxa"/>
            <w:vMerge/>
            <w:tcBorders>
              <w:left w:val="single" w:sz="4" w:space="0" w:color="000000"/>
              <w:right w:val="single" w:sz="4" w:space="0" w:color="000000"/>
            </w:tcBorders>
          </w:tcPr>
          <w:p w:rsidR="00384311" w:rsidRPr="00D7342B" w:rsidRDefault="00384311" w:rsidP="00C06D93">
            <w:pPr>
              <w:widowControl/>
              <w:numPr>
                <w:ilvl w:val="1"/>
                <w:numId w:val="20"/>
              </w:numPr>
              <w:autoSpaceDE/>
              <w:autoSpaceDN/>
              <w:adjustRightInd/>
              <w:snapToGrid w:val="0"/>
              <w:spacing w:before="0"/>
              <w:ind w:left="0" w:firstLine="0"/>
              <w:jc w:val="left"/>
              <w:rPr>
                <w:b/>
                <w:i/>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384311" w:rsidRPr="00D7342B" w:rsidRDefault="00384311" w:rsidP="006D2003">
            <w:pPr>
              <w:spacing w:before="0"/>
              <w:ind w:firstLine="0"/>
              <w:jc w:val="left"/>
              <w:rPr>
                <w:color w:val="000000" w:themeColor="text1"/>
                <w:sz w:val="22"/>
                <w:szCs w:val="22"/>
              </w:rPr>
            </w:pPr>
            <w:r w:rsidRPr="00D7342B">
              <w:rPr>
                <w:color w:val="000000" w:themeColor="text1"/>
                <w:sz w:val="22"/>
                <w:szCs w:val="22"/>
              </w:rPr>
              <w:t>хозяйственно-бытовые нужды</w:t>
            </w:r>
          </w:p>
        </w:tc>
        <w:tc>
          <w:tcPr>
            <w:tcW w:w="2040" w:type="dxa"/>
            <w:tcBorders>
              <w:top w:val="single" w:sz="4" w:space="0" w:color="000000"/>
              <w:left w:val="single" w:sz="4" w:space="0" w:color="000000"/>
              <w:bottom w:val="single" w:sz="4" w:space="0" w:color="000000"/>
              <w:right w:val="single" w:sz="4" w:space="0" w:color="000000"/>
            </w:tcBorders>
          </w:tcPr>
          <w:p w:rsidR="00384311" w:rsidRPr="00D7342B" w:rsidRDefault="00384311" w:rsidP="006D2003">
            <w:pPr>
              <w:spacing w:before="0"/>
              <w:ind w:firstLine="0"/>
              <w:jc w:val="center"/>
              <w:rPr>
                <w:color w:val="000000" w:themeColor="text1"/>
                <w:sz w:val="22"/>
                <w:szCs w:val="22"/>
              </w:rPr>
            </w:pPr>
            <w:r w:rsidRPr="00D7342B">
              <w:rPr>
                <w:color w:val="000000" w:themeColor="text1"/>
                <w:sz w:val="22"/>
                <w:szCs w:val="22"/>
              </w:rPr>
              <w:t>тыс. м</w:t>
            </w:r>
            <w:r w:rsidRPr="00D7342B">
              <w:rPr>
                <w:color w:val="000000" w:themeColor="text1"/>
                <w:sz w:val="22"/>
                <w:szCs w:val="22"/>
                <w:vertAlign w:val="superscript"/>
              </w:rPr>
              <w:t>3</w:t>
            </w:r>
            <w:r w:rsidRPr="00D7342B">
              <w:rPr>
                <w:color w:val="000000" w:themeColor="text1"/>
                <w:sz w:val="22"/>
                <w:szCs w:val="22"/>
              </w:rPr>
              <w:t xml:space="preserve"> / сут.</w:t>
            </w:r>
          </w:p>
        </w:tc>
        <w:tc>
          <w:tcPr>
            <w:tcW w:w="2439" w:type="dxa"/>
            <w:tcBorders>
              <w:top w:val="single" w:sz="4" w:space="0" w:color="000000"/>
              <w:left w:val="single" w:sz="4" w:space="0" w:color="000000"/>
              <w:bottom w:val="single" w:sz="4" w:space="0" w:color="000000"/>
              <w:right w:val="single" w:sz="4" w:space="0" w:color="000000"/>
            </w:tcBorders>
          </w:tcPr>
          <w:p w:rsidR="00384311" w:rsidRPr="00D7342B" w:rsidRDefault="00384311" w:rsidP="006D2003">
            <w:pPr>
              <w:spacing w:before="0"/>
              <w:ind w:firstLine="0"/>
              <w:jc w:val="center"/>
              <w:rPr>
                <w:color w:val="000000" w:themeColor="text1"/>
                <w:sz w:val="22"/>
                <w:szCs w:val="22"/>
              </w:rPr>
            </w:pPr>
            <w:r w:rsidRPr="00D7342B">
              <w:rPr>
                <w:color w:val="000000" w:themeColor="text1"/>
                <w:sz w:val="22"/>
                <w:szCs w:val="22"/>
              </w:rPr>
              <w:t>158,34</w:t>
            </w:r>
          </w:p>
        </w:tc>
        <w:tc>
          <w:tcPr>
            <w:tcW w:w="2350" w:type="dxa"/>
            <w:tcBorders>
              <w:top w:val="single" w:sz="4" w:space="0" w:color="000000"/>
              <w:left w:val="single" w:sz="4" w:space="0" w:color="000000"/>
              <w:bottom w:val="single" w:sz="4" w:space="0" w:color="000000"/>
              <w:right w:val="single" w:sz="4" w:space="0" w:color="000000"/>
            </w:tcBorders>
          </w:tcPr>
          <w:p w:rsidR="00384311" w:rsidRPr="00D7342B" w:rsidRDefault="00384311" w:rsidP="006D2003">
            <w:pPr>
              <w:spacing w:before="0"/>
              <w:ind w:firstLine="0"/>
              <w:jc w:val="center"/>
              <w:rPr>
                <w:color w:val="000000" w:themeColor="text1"/>
                <w:sz w:val="22"/>
                <w:szCs w:val="22"/>
              </w:rPr>
            </w:pPr>
            <w:r w:rsidRPr="00D7342B">
              <w:rPr>
                <w:color w:val="000000" w:themeColor="text1"/>
                <w:sz w:val="22"/>
                <w:szCs w:val="22"/>
              </w:rPr>
              <w:t>146,2</w:t>
            </w:r>
          </w:p>
        </w:tc>
      </w:tr>
      <w:tr w:rsidR="00D7342B" w:rsidRPr="00D7342B" w:rsidTr="00867BD5">
        <w:tc>
          <w:tcPr>
            <w:tcW w:w="1361" w:type="dxa"/>
            <w:vMerge/>
            <w:tcBorders>
              <w:left w:val="single" w:sz="4" w:space="0" w:color="000000"/>
              <w:right w:val="single" w:sz="4" w:space="0" w:color="000000"/>
            </w:tcBorders>
          </w:tcPr>
          <w:p w:rsidR="00384311" w:rsidRPr="00D7342B" w:rsidRDefault="00384311" w:rsidP="00C06D93">
            <w:pPr>
              <w:widowControl/>
              <w:numPr>
                <w:ilvl w:val="1"/>
                <w:numId w:val="20"/>
              </w:numPr>
              <w:autoSpaceDE/>
              <w:autoSpaceDN/>
              <w:adjustRightInd/>
              <w:snapToGrid w:val="0"/>
              <w:spacing w:before="0"/>
              <w:ind w:left="0" w:firstLine="0"/>
              <w:jc w:val="left"/>
              <w:rPr>
                <w:b/>
                <w:i/>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384311" w:rsidRPr="00D7342B" w:rsidRDefault="00384311" w:rsidP="006D2003">
            <w:pPr>
              <w:spacing w:before="0"/>
              <w:ind w:firstLine="0"/>
              <w:jc w:val="left"/>
              <w:rPr>
                <w:color w:val="000000" w:themeColor="text1"/>
                <w:sz w:val="22"/>
                <w:szCs w:val="22"/>
              </w:rPr>
            </w:pPr>
            <w:r w:rsidRPr="00D7342B">
              <w:rPr>
                <w:color w:val="000000" w:themeColor="text1"/>
                <w:sz w:val="22"/>
                <w:szCs w:val="22"/>
              </w:rPr>
              <w:t>производственные нужды</w:t>
            </w:r>
          </w:p>
        </w:tc>
        <w:tc>
          <w:tcPr>
            <w:tcW w:w="2040" w:type="dxa"/>
            <w:tcBorders>
              <w:top w:val="single" w:sz="4" w:space="0" w:color="000000"/>
              <w:left w:val="single" w:sz="4" w:space="0" w:color="000000"/>
              <w:bottom w:val="single" w:sz="4" w:space="0" w:color="000000"/>
              <w:right w:val="single" w:sz="4" w:space="0" w:color="000000"/>
            </w:tcBorders>
          </w:tcPr>
          <w:p w:rsidR="00384311" w:rsidRPr="00D7342B" w:rsidRDefault="00384311" w:rsidP="006D2003">
            <w:pPr>
              <w:spacing w:before="0"/>
              <w:ind w:firstLine="0"/>
              <w:jc w:val="center"/>
              <w:rPr>
                <w:color w:val="000000" w:themeColor="text1"/>
                <w:sz w:val="22"/>
                <w:szCs w:val="22"/>
              </w:rPr>
            </w:pPr>
            <w:r w:rsidRPr="00D7342B">
              <w:rPr>
                <w:color w:val="000000" w:themeColor="text1"/>
                <w:sz w:val="22"/>
                <w:szCs w:val="22"/>
              </w:rPr>
              <w:t>тыс. м</w:t>
            </w:r>
            <w:r w:rsidRPr="00D7342B">
              <w:rPr>
                <w:color w:val="000000" w:themeColor="text1"/>
                <w:sz w:val="22"/>
                <w:szCs w:val="22"/>
                <w:vertAlign w:val="superscript"/>
              </w:rPr>
              <w:t>3</w:t>
            </w:r>
            <w:r w:rsidRPr="00D7342B">
              <w:rPr>
                <w:color w:val="000000" w:themeColor="text1"/>
                <w:sz w:val="22"/>
                <w:szCs w:val="22"/>
              </w:rPr>
              <w:t xml:space="preserve"> / сут.</w:t>
            </w:r>
          </w:p>
        </w:tc>
        <w:tc>
          <w:tcPr>
            <w:tcW w:w="2439" w:type="dxa"/>
            <w:tcBorders>
              <w:top w:val="single" w:sz="4" w:space="0" w:color="000000"/>
              <w:left w:val="single" w:sz="4" w:space="0" w:color="000000"/>
              <w:bottom w:val="single" w:sz="4" w:space="0" w:color="000000"/>
              <w:right w:val="single" w:sz="4" w:space="0" w:color="000000"/>
            </w:tcBorders>
          </w:tcPr>
          <w:p w:rsidR="00384311" w:rsidRPr="00D7342B" w:rsidRDefault="00384311" w:rsidP="006D2003">
            <w:pPr>
              <w:spacing w:before="0"/>
              <w:ind w:firstLine="0"/>
              <w:jc w:val="center"/>
              <w:rPr>
                <w:color w:val="000000" w:themeColor="text1"/>
                <w:sz w:val="22"/>
                <w:szCs w:val="22"/>
              </w:rPr>
            </w:pPr>
            <w:r w:rsidRPr="00D7342B">
              <w:rPr>
                <w:color w:val="000000" w:themeColor="text1"/>
                <w:sz w:val="22"/>
                <w:szCs w:val="22"/>
              </w:rPr>
              <w:t>188,65</w:t>
            </w:r>
          </w:p>
        </w:tc>
        <w:tc>
          <w:tcPr>
            <w:tcW w:w="2350" w:type="dxa"/>
            <w:tcBorders>
              <w:top w:val="single" w:sz="4" w:space="0" w:color="000000"/>
              <w:left w:val="single" w:sz="4" w:space="0" w:color="000000"/>
              <w:bottom w:val="single" w:sz="4" w:space="0" w:color="000000"/>
              <w:right w:val="single" w:sz="4" w:space="0" w:color="000000"/>
            </w:tcBorders>
          </w:tcPr>
          <w:p w:rsidR="00384311" w:rsidRPr="00D7342B" w:rsidRDefault="00384311" w:rsidP="006D2003">
            <w:pPr>
              <w:spacing w:before="0"/>
              <w:ind w:firstLine="0"/>
              <w:jc w:val="center"/>
              <w:rPr>
                <w:color w:val="000000" w:themeColor="text1"/>
                <w:sz w:val="22"/>
                <w:szCs w:val="22"/>
              </w:rPr>
            </w:pPr>
            <w:r w:rsidRPr="00D7342B">
              <w:rPr>
                <w:color w:val="000000" w:themeColor="text1"/>
                <w:sz w:val="22"/>
                <w:szCs w:val="22"/>
              </w:rPr>
              <w:t>216,95</w:t>
            </w:r>
          </w:p>
        </w:tc>
      </w:tr>
      <w:tr w:rsidR="00D7342B" w:rsidRPr="00D7342B" w:rsidTr="00867BD5">
        <w:tc>
          <w:tcPr>
            <w:tcW w:w="1361" w:type="dxa"/>
            <w:vMerge/>
            <w:tcBorders>
              <w:left w:val="single" w:sz="4" w:space="0" w:color="000000"/>
              <w:right w:val="single" w:sz="4" w:space="0" w:color="000000"/>
            </w:tcBorders>
          </w:tcPr>
          <w:p w:rsidR="00384311" w:rsidRPr="00D7342B" w:rsidRDefault="00384311" w:rsidP="00C06D93">
            <w:pPr>
              <w:widowControl/>
              <w:numPr>
                <w:ilvl w:val="1"/>
                <w:numId w:val="20"/>
              </w:numPr>
              <w:autoSpaceDE/>
              <w:autoSpaceDN/>
              <w:adjustRightInd/>
              <w:snapToGrid w:val="0"/>
              <w:spacing w:before="0"/>
              <w:ind w:left="0" w:firstLine="0"/>
              <w:jc w:val="left"/>
              <w:rPr>
                <w:b/>
                <w:i/>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384311" w:rsidRPr="00D7342B" w:rsidRDefault="00384311" w:rsidP="001D77F4">
            <w:pPr>
              <w:spacing w:before="0"/>
              <w:ind w:firstLine="0"/>
              <w:jc w:val="left"/>
              <w:rPr>
                <w:color w:val="000000" w:themeColor="text1"/>
                <w:sz w:val="22"/>
                <w:szCs w:val="22"/>
              </w:rPr>
            </w:pPr>
            <w:r w:rsidRPr="00D7342B">
              <w:rPr>
                <w:color w:val="000000" w:themeColor="text1"/>
                <w:sz w:val="22"/>
                <w:szCs w:val="22"/>
              </w:rPr>
              <w:t>неучтенные расходы, потери</w:t>
            </w:r>
          </w:p>
        </w:tc>
        <w:tc>
          <w:tcPr>
            <w:tcW w:w="2040" w:type="dxa"/>
            <w:tcBorders>
              <w:top w:val="single" w:sz="4" w:space="0" w:color="000000"/>
              <w:left w:val="single" w:sz="4" w:space="0" w:color="000000"/>
              <w:bottom w:val="single" w:sz="4" w:space="0" w:color="000000"/>
              <w:right w:val="single" w:sz="4" w:space="0" w:color="000000"/>
            </w:tcBorders>
          </w:tcPr>
          <w:p w:rsidR="00384311" w:rsidRPr="00D7342B" w:rsidRDefault="00384311" w:rsidP="001D77F4">
            <w:pPr>
              <w:spacing w:before="0"/>
              <w:ind w:firstLine="0"/>
              <w:jc w:val="center"/>
              <w:rPr>
                <w:color w:val="000000" w:themeColor="text1"/>
                <w:sz w:val="22"/>
                <w:szCs w:val="22"/>
              </w:rPr>
            </w:pPr>
            <w:r w:rsidRPr="00D7342B">
              <w:rPr>
                <w:color w:val="000000" w:themeColor="text1"/>
                <w:sz w:val="22"/>
                <w:szCs w:val="22"/>
              </w:rPr>
              <w:t>тыс. м</w:t>
            </w:r>
            <w:r w:rsidRPr="00D7342B">
              <w:rPr>
                <w:color w:val="000000" w:themeColor="text1"/>
                <w:sz w:val="22"/>
                <w:szCs w:val="22"/>
                <w:vertAlign w:val="superscript"/>
              </w:rPr>
              <w:t>3</w:t>
            </w:r>
            <w:r w:rsidRPr="00D7342B">
              <w:rPr>
                <w:color w:val="000000" w:themeColor="text1"/>
                <w:sz w:val="22"/>
                <w:szCs w:val="22"/>
              </w:rPr>
              <w:t xml:space="preserve"> / сут.</w:t>
            </w:r>
          </w:p>
        </w:tc>
        <w:tc>
          <w:tcPr>
            <w:tcW w:w="2439" w:type="dxa"/>
            <w:tcBorders>
              <w:top w:val="single" w:sz="4" w:space="0" w:color="000000"/>
              <w:left w:val="single" w:sz="4" w:space="0" w:color="000000"/>
              <w:bottom w:val="single" w:sz="4" w:space="0" w:color="000000"/>
              <w:right w:val="single" w:sz="4" w:space="0" w:color="000000"/>
            </w:tcBorders>
          </w:tcPr>
          <w:p w:rsidR="00384311" w:rsidRPr="00D7342B" w:rsidRDefault="00384311" w:rsidP="001D77F4">
            <w:pPr>
              <w:spacing w:before="0"/>
              <w:ind w:firstLine="0"/>
              <w:jc w:val="center"/>
              <w:rPr>
                <w:color w:val="000000" w:themeColor="text1"/>
                <w:sz w:val="22"/>
                <w:szCs w:val="22"/>
              </w:rPr>
            </w:pPr>
            <w:r w:rsidRPr="00D7342B">
              <w:rPr>
                <w:color w:val="000000" w:themeColor="text1"/>
                <w:sz w:val="22"/>
                <w:szCs w:val="22"/>
              </w:rPr>
              <w:t>н/д</w:t>
            </w:r>
          </w:p>
        </w:tc>
        <w:tc>
          <w:tcPr>
            <w:tcW w:w="2350" w:type="dxa"/>
            <w:tcBorders>
              <w:top w:val="single" w:sz="4" w:space="0" w:color="000000"/>
              <w:left w:val="single" w:sz="4" w:space="0" w:color="000000"/>
              <w:bottom w:val="single" w:sz="4" w:space="0" w:color="000000"/>
              <w:right w:val="single" w:sz="4" w:space="0" w:color="000000"/>
            </w:tcBorders>
          </w:tcPr>
          <w:p w:rsidR="00384311" w:rsidRPr="00D7342B" w:rsidRDefault="00384311" w:rsidP="001D77F4">
            <w:pPr>
              <w:spacing w:before="0"/>
              <w:ind w:firstLine="0"/>
              <w:jc w:val="center"/>
              <w:rPr>
                <w:color w:val="000000" w:themeColor="text1"/>
                <w:sz w:val="22"/>
                <w:szCs w:val="22"/>
              </w:rPr>
            </w:pPr>
            <w:r w:rsidRPr="00D7342B">
              <w:rPr>
                <w:color w:val="000000" w:themeColor="text1"/>
                <w:sz w:val="22"/>
                <w:szCs w:val="22"/>
              </w:rPr>
              <w:t>36,31</w:t>
            </w:r>
          </w:p>
        </w:tc>
      </w:tr>
      <w:tr w:rsidR="00D7342B" w:rsidRPr="00D7342B" w:rsidTr="00867BD5">
        <w:tc>
          <w:tcPr>
            <w:tcW w:w="1361" w:type="dxa"/>
            <w:vMerge/>
            <w:tcBorders>
              <w:left w:val="single" w:sz="4" w:space="0" w:color="000000"/>
              <w:bottom w:val="single" w:sz="4" w:space="0" w:color="000000"/>
              <w:right w:val="single" w:sz="4" w:space="0" w:color="000000"/>
            </w:tcBorders>
          </w:tcPr>
          <w:p w:rsidR="00384311" w:rsidRPr="00D7342B" w:rsidRDefault="00384311" w:rsidP="00C06D93">
            <w:pPr>
              <w:widowControl/>
              <w:numPr>
                <w:ilvl w:val="1"/>
                <w:numId w:val="20"/>
              </w:numPr>
              <w:autoSpaceDE/>
              <w:autoSpaceDN/>
              <w:adjustRightInd/>
              <w:snapToGrid w:val="0"/>
              <w:spacing w:before="0"/>
              <w:ind w:left="0" w:firstLine="0"/>
              <w:jc w:val="left"/>
              <w:rPr>
                <w:b/>
                <w:i/>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384311" w:rsidRPr="00D7342B" w:rsidRDefault="00384311" w:rsidP="001D77F4">
            <w:pPr>
              <w:spacing w:before="0"/>
              <w:ind w:firstLine="0"/>
              <w:jc w:val="left"/>
              <w:rPr>
                <w:color w:val="000000" w:themeColor="text1"/>
                <w:sz w:val="22"/>
                <w:szCs w:val="22"/>
              </w:rPr>
            </w:pPr>
            <w:r w:rsidRPr="00D7342B">
              <w:rPr>
                <w:color w:val="000000" w:themeColor="text1"/>
                <w:sz w:val="22"/>
                <w:szCs w:val="22"/>
              </w:rPr>
              <w:t>полив</w:t>
            </w:r>
          </w:p>
        </w:tc>
        <w:tc>
          <w:tcPr>
            <w:tcW w:w="2040" w:type="dxa"/>
            <w:tcBorders>
              <w:top w:val="single" w:sz="4" w:space="0" w:color="000000"/>
              <w:left w:val="single" w:sz="4" w:space="0" w:color="000000"/>
              <w:bottom w:val="single" w:sz="4" w:space="0" w:color="000000"/>
              <w:right w:val="single" w:sz="4" w:space="0" w:color="000000"/>
            </w:tcBorders>
          </w:tcPr>
          <w:p w:rsidR="00384311" w:rsidRPr="00D7342B" w:rsidRDefault="00384311" w:rsidP="001D77F4">
            <w:pPr>
              <w:spacing w:before="0"/>
              <w:ind w:firstLine="0"/>
              <w:jc w:val="center"/>
              <w:rPr>
                <w:color w:val="000000" w:themeColor="text1"/>
                <w:sz w:val="22"/>
                <w:szCs w:val="22"/>
              </w:rPr>
            </w:pPr>
            <w:r w:rsidRPr="00D7342B">
              <w:rPr>
                <w:color w:val="000000" w:themeColor="text1"/>
                <w:sz w:val="22"/>
                <w:szCs w:val="22"/>
              </w:rPr>
              <w:t>тыс. м</w:t>
            </w:r>
            <w:r w:rsidRPr="00D7342B">
              <w:rPr>
                <w:color w:val="000000" w:themeColor="text1"/>
                <w:sz w:val="22"/>
                <w:szCs w:val="22"/>
                <w:vertAlign w:val="superscript"/>
              </w:rPr>
              <w:t>3</w:t>
            </w:r>
            <w:r w:rsidRPr="00D7342B">
              <w:rPr>
                <w:color w:val="000000" w:themeColor="text1"/>
                <w:sz w:val="22"/>
                <w:szCs w:val="22"/>
              </w:rPr>
              <w:t xml:space="preserve"> / сут.</w:t>
            </w:r>
          </w:p>
        </w:tc>
        <w:tc>
          <w:tcPr>
            <w:tcW w:w="2439" w:type="dxa"/>
            <w:tcBorders>
              <w:top w:val="single" w:sz="4" w:space="0" w:color="000000"/>
              <w:left w:val="single" w:sz="4" w:space="0" w:color="000000"/>
              <w:bottom w:val="single" w:sz="4" w:space="0" w:color="000000"/>
              <w:right w:val="single" w:sz="4" w:space="0" w:color="000000"/>
            </w:tcBorders>
          </w:tcPr>
          <w:p w:rsidR="00384311" w:rsidRPr="00D7342B" w:rsidRDefault="00384311" w:rsidP="001D77F4">
            <w:pPr>
              <w:spacing w:before="0"/>
              <w:ind w:firstLine="0"/>
              <w:jc w:val="center"/>
              <w:rPr>
                <w:color w:val="000000" w:themeColor="text1"/>
                <w:sz w:val="22"/>
                <w:szCs w:val="22"/>
              </w:rPr>
            </w:pPr>
            <w:r w:rsidRPr="00D7342B">
              <w:rPr>
                <w:color w:val="000000" w:themeColor="text1"/>
                <w:sz w:val="22"/>
                <w:szCs w:val="22"/>
              </w:rPr>
              <w:t>н/д</w:t>
            </w:r>
          </w:p>
        </w:tc>
        <w:tc>
          <w:tcPr>
            <w:tcW w:w="2350" w:type="dxa"/>
            <w:tcBorders>
              <w:top w:val="single" w:sz="4" w:space="0" w:color="000000"/>
              <w:left w:val="single" w:sz="4" w:space="0" w:color="000000"/>
              <w:bottom w:val="single" w:sz="4" w:space="0" w:color="000000"/>
              <w:right w:val="single" w:sz="4" w:space="0" w:color="000000"/>
            </w:tcBorders>
          </w:tcPr>
          <w:p w:rsidR="00384311" w:rsidRPr="00D7342B" w:rsidRDefault="00384311" w:rsidP="001D77F4">
            <w:pPr>
              <w:spacing w:before="0"/>
              <w:ind w:firstLine="0"/>
              <w:jc w:val="center"/>
              <w:rPr>
                <w:color w:val="000000" w:themeColor="text1"/>
                <w:sz w:val="22"/>
                <w:szCs w:val="22"/>
              </w:rPr>
            </w:pPr>
            <w:r w:rsidRPr="00D7342B">
              <w:rPr>
                <w:color w:val="000000" w:themeColor="text1"/>
                <w:sz w:val="22"/>
                <w:szCs w:val="22"/>
              </w:rPr>
              <w:t>37,01</w:t>
            </w:r>
          </w:p>
        </w:tc>
      </w:tr>
      <w:tr w:rsidR="00D7342B" w:rsidRPr="00D7342B" w:rsidTr="00867BD5">
        <w:tc>
          <w:tcPr>
            <w:tcW w:w="1361" w:type="dxa"/>
            <w:vMerge w:val="restart"/>
            <w:tcBorders>
              <w:top w:val="single" w:sz="4" w:space="0" w:color="000000"/>
              <w:left w:val="single" w:sz="4" w:space="0" w:color="000000"/>
              <w:right w:val="single" w:sz="4" w:space="0" w:color="000000"/>
            </w:tcBorders>
          </w:tcPr>
          <w:p w:rsidR="00384311" w:rsidRPr="00D7342B" w:rsidRDefault="00384311" w:rsidP="00C06D93">
            <w:pPr>
              <w:widowControl/>
              <w:numPr>
                <w:ilvl w:val="2"/>
                <w:numId w:val="20"/>
              </w:numPr>
              <w:autoSpaceDE/>
              <w:autoSpaceDN/>
              <w:adjustRightInd/>
              <w:snapToGrid w:val="0"/>
              <w:spacing w:before="0"/>
              <w:ind w:left="0" w:firstLine="0"/>
              <w:jc w:val="left"/>
              <w:rPr>
                <w:b/>
                <w:i/>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384311" w:rsidRPr="00D7342B" w:rsidRDefault="00384311" w:rsidP="006D2003">
            <w:pPr>
              <w:spacing w:before="0"/>
              <w:ind w:firstLine="0"/>
              <w:jc w:val="left"/>
              <w:rPr>
                <w:color w:val="000000" w:themeColor="text1"/>
                <w:sz w:val="22"/>
                <w:szCs w:val="22"/>
              </w:rPr>
            </w:pPr>
            <w:r w:rsidRPr="00D7342B">
              <w:rPr>
                <w:color w:val="000000" w:themeColor="text1"/>
                <w:sz w:val="22"/>
                <w:szCs w:val="22"/>
              </w:rPr>
              <w:t>общее максимальное водопотреление всего,</w:t>
            </w:r>
          </w:p>
          <w:p w:rsidR="00384311" w:rsidRPr="00D7342B" w:rsidRDefault="00384311" w:rsidP="006D2003">
            <w:pPr>
              <w:spacing w:before="0"/>
              <w:ind w:firstLine="0"/>
              <w:jc w:val="left"/>
              <w:rPr>
                <w:color w:val="000000" w:themeColor="text1"/>
                <w:sz w:val="22"/>
                <w:szCs w:val="22"/>
              </w:rPr>
            </w:pPr>
            <w:r w:rsidRPr="00D7342B">
              <w:rPr>
                <w:color w:val="000000" w:themeColor="text1"/>
                <w:sz w:val="22"/>
                <w:szCs w:val="22"/>
              </w:rPr>
              <w:t>в том числе</w:t>
            </w:r>
          </w:p>
        </w:tc>
        <w:tc>
          <w:tcPr>
            <w:tcW w:w="2040" w:type="dxa"/>
            <w:tcBorders>
              <w:top w:val="single" w:sz="4" w:space="0" w:color="000000"/>
              <w:left w:val="single" w:sz="4" w:space="0" w:color="000000"/>
              <w:bottom w:val="single" w:sz="4" w:space="0" w:color="000000"/>
              <w:right w:val="single" w:sz="4" w:space="0" w:color="000000"/>
            </w:tcBorders>
          </w:tcPr>
          <w:p w:rsidR="00384311" w:rsidRPr="00D7342B" w:rsidRDefault="00384311" w:rsidP="006D2003">
            <w:pPr>
              <w:spacing w:before="0"/>
              <w:ind w:firstLine="0"/>
              <w:jc w:val="center"/>
              <w:rPr>
                <w:color w:val="000000" w:themeColor="text1"/>
                <w:sz w:val="22"/>
                <w:szCs w:val="22"/>
              </w:rPr>
            </w:pPr>
            <w:r w:rsidRPr="00D7342B">
              <w:rPr>
                <w:color w:val="000000" w:themeColor="text1"/>
                <w:sz w:val="22"/>
                <w:szCs w:val="22"/>
              </w:rPr>
              <w:t>тыс. м</w:t>
            </w:r>
            <w:r w:rsidRPr="00D7342B">
              <w:rPr>
                <w:color w:val="000000" w:themeColor="text1"/>
                <w:sz w:val="22"/>
                <w:szCs w:val="22"/>
                <w:vertAlign w:val="superscript"/>
              </w:rPr>
              <w:t>3</w:t>
            </w:r>
            <w:r w:rsidRPr="00D7342B">
              <w:rPr>
                <w:color w:val="000000" w:themeColor="text1"/>
                <w:sz w:val="22"/>
                <w:szCs w:val="22"/>
              </w:rPr>
              <w:t xml:space="preserve"> / сут.</w:t>
            </w:r>
          </w:p>
        </w:tc>
        <w:tc>
          <w:tcPr>
            <w:tcW w:w="2439" w:type="dxa"/>
            <w:tcBorders>
              <w:top w:val="single" w:sz="4" w:space="0" w:color="000000"/>
              <w:left w:val="single" w:sz="4" w:space="0" w:color="000000"/>
              <w:bottom w:val="single" w:sz="4" w:space="0" w:color="000000"/>
              <w:right w:val="single" w:sz="4" w:space="0" w:color="000000"/>
            </w:tcBorders>
          </w:tcPr>
          <w:p w:rsidR="00384311" w:rsidRPr="00D7342B" w:rsidRDefault="00384311" w:rsidP="006D2003">
            <w:pPr>
              <w:spacing w:before="0"/>
              <w:ind w:firstLine="0"/>
              <w:jc w:val="center"/>
              <w:rPr>
                <w:color w:val="000000" w:themeColor="text1"/>
                <w:sz w:val="22"/>
                <w:szCs w:val="22"/>
              </w:rPr>
            </w:pPr>
            <w:r w:rsidRPr="00D7342B">
              <w:rPr>
                <w:color w:val="000000" w:themeColor="text1"/>
                <w:sz w:val="22"/>
                <w:szCs w:val="22"/>
              </w:rPr>
              <w:t>468,5</w:t>
            </w:r>
          </w:p>
        </w:tc>
        <w:tc>
          <w:tcPr>
            <w:tcW w:w="2350" w:type="dxa"/>
            <w:tcBorders>
              <w:top w:val="single" w:sz="4" w:space="0" w:color="000000"/>
              <w:left w:val="single" w:sz="4" w:space="0" w:color="000000"/>
              <w:bottom w:val="single" w:sz="4" w:space="0" w:color="000000"/>
              <w:right w:val="single" w:sz="4" w:space="0" w:color="000000"/>
            </w:tcBorders>
          </w:tcPr>
          <w:p w:rsidR="00384311" w:rsidRPr="00D7342B" w:rsidRDefault="00384311" w:rsidP="006D2003">
            <w:pPr>
              <w:spacing w:before="0"/>
              <w:ind w:firstLine="0"/>
              <w:jc w:val="center"/>
              <w:rPr>
                <w:color w:val="000000" w:themeColor="text1"/>
                <w:sz w:val="22"/>
                <w:szCs w:val="22"/>
              </w:rPr>
            </w:pPr>
            <w:r w:rsidRPr="00D7342B">
              <w:rPr>
                <w:color w:val="000000" w:themeColor="text1"/>
                <w:sz w:val="22"/>
                <w:szCs w:val="22"/>
              </w:rPr>
              <w:t>596,26</w:t>
            </w:r>
          </w:p>
        </w:tc>
      </w:tr>
      <w:tr w:rsidR="00D7342B" w:rsidRPr="00D7342B" w:rsidTr="00867BD5">
        <w:tc>
          <w:tcPr>
            <w:tcW w:w="1361" w:type="dxa"/>
            <w:vMerge/>
            <w:tcBorders>
              <w:left w:val="single" w:sz="4" w:space="0" w:color="000000"/>
              <w:right w:val="single" w:sz="4" w:space="0" w:color="000000"/>
            </w:tcBorders>
          </w:tcPr>
          <w:p w:rsidR="00384311" w:rsidRPr="00D7342B" w:rsidRDefault="00384311" w:rsidP="00C06D93">
            <w:pPr>
              <w:widowControl/>
              <w:numPr>
                <w:ilvl w:val="1"/>
                <w:numId w:val="20"/>
              </w:numPr>
              <w:autoSpaceDE/>
              <w:autoSpaceDN/>
              <w:adjustRightInd/>
              <w:snapToGrid w:val="0"/>
              <w:spacing w:before="0"/>
              <w:ind w:left="0" w:firstLine="0"/>
              <w:jc w:val="left"/>
              <w:rPr>
                <w:b/>
                <w:i/>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384311" w:rsidRPr="00D7342B" w:rsidRDefault="00384311" w:rsidP="006D2003">
            <w:pPr>
              <w:spacing w:before="0"/>
              <w:ind w:firstLine="0"/>
              <w:jc w:val="left"/>
              <w:rPr>
                <w:color w:val="000000" w:themeColor="text1"/>
                <w:sz w:val="22"/>
                <w:szCs w:val="22"/>
              </w:rPr>
            </w:pPr>
            <w:r w:rsidRPr="00D7342B">
              <w:rPr>
                <w:color w:val="000000" w:themeColor="text1"/>
                <w:sz w:val="22"/>
                <w:szCs w:val="22"/>
              </w:rPr>
              <w:t>хозяйственно-бытовые нужды</w:t>
            </w:r>
          </w:p>
        </w:tc>
        <w:tc>
          <w:tcPr>
            <w:tcW w:w="2040" w:type="dxa"/>
            <w:tcBorders>
              <w:top w:val="single" w:sz="4" w:space="0" w:color="000000"/>
              <w:left w:val="single" w:sz="4" w:space="0" w:color="000000"/>
              <w:bottom w:val="single" w:sz="4" w:space="0" w:color="000000"/>
              <w:right w:val="single" w:sz="4" w:space="0" w:color="000000"/>
            </w:tcBorders>
          </w:tcPr>
          <w:p w:rsidR="00384311" w:rsidRPr="00D7342B" w:rsidRDefault="00384311" w:rsidP="006D2003">
            <w:pPr>
              <w:spacing w:before="0"/>
              <w:ind w:firstLine="0"/>
              <w:jc w:val="center"/>
              <w:rPr>
                <w:color w:val="000000" w:themeColor="text1"/>
                <w:sz w:val="22"/>
                <w:szCs w:val="22"/>
              </w:rPr>
            </w:pPr>
            <w:r w:rsidRPr="00D7342B">
              <w:rPr>
                <w:color w:val="000000" w:themeColor="text1"/>
                <w:sz w:val="22"/>
                <w:szCs w:val="22"/>
              </w:rPr>
              <w:t>тыс. м</w:t>
            </w:r>
            <w:r w:rsidRPr="00D7342B">
              <w:rPr>
                <w:color w:val="000000" w:themeColor="text1"/>
                <w:sz w:val="22"/>
                <w:szCs w:val="22"/>
                <w:vertAlign w:val="superscript"/>
              </w:rPr>
              <w:t>3</w:t>
            </w:r>
            <w:r w:rsidRPr="00D7342B">
              <w:rPr>
                <w:color w:val="000000" w:themeColor="text1"/>
                <w:sz w:val="22"/>
                <w:szCs w:val="22"/>
              </w:rPr>
              <w:t xml:space="preserve"> / сут.</w:t>
            </w:r>
          </w:p>
        </w:tc>
        <w:tc>
          <w:tcPr>
            <w:tcW w:w="2439" w:type="dxa"/>
            <w:tcBorders>
              <w:top w:val="single" w:sz="4" w:space="0" w:color="000000"/>
              <w:left w:val="single" w:sz="4" w:space="0" w:color="000000"/>
              <w:bottom w:val="single" w:sz="4" w:space="0" w:color="000000"/>
              <w:right w:val="single" w:sz="4" w:space="0" w:color="000000"/>
            </w:tcBorders>
          </w:tcPr>
          <w:p w:rsidR="00384311" w:rsidRPr="00D7342B" w:rsidRDefault="00384311" w:rsidP="006D2003">
            <w:pPr>
              <w:spacing w:before="0"/>
              <w:ind w:firstLine="0"/>
              <w:jc w:val="center"/>
              <w:rPr>
                <w:color w:val="000000" w:themeColor="text1"/>
                <w:sz w:val="22"/>
                <w:szCs w:val="22"/>
              </w:rPr>
            </w:pPr>
            <w:r w:rsidRPr="00D7342B">
              <w:rPr>
                <w:color w:val="000000" w:themeColor="text1"/>
                <w:sz w:val="22"/>
                <w:szCs w:val="22"/>
              </w:rPr>
              <w:t>213,8</w:t>
            </w:r>
          </w:p>
        </w:tc>
        <w:tc>
          <w:tcPr>
            <w:tcW w:w="2350" w:type="dxa"/>
            <w:tcBorders>
              <w:top w:val="single" w:sz="4" w:space="0" w:color="000000"/>
              <w:left w:val="single" w:sz="4" w:space="0" w:color="000000"/>
              <w:bottom w:val="single" w:sz="4" w:space="0" w:color="000000"/>
              <w:right w:val="single" w:sz="4" w:space="0" w:color="000000"/>
            </w:tcBorders>
          </w:tcPr>
          <w:p w:rsidR="00384311" w:rsidRPr="00D7342B" w:rsidRDefault="00384311" w:rsidP="006D2003">
            <w:pPr>
              <w:spacing w:before="0"/>
              <w:ind w:firstLine="0"/>
              <w:jc w:val="center"/>
              <w:rPr>
                <w:color w:val="000000" w:themeColor="text1"/>
                <w:sz w:val="22"/>
                <w:szCs w:val="22"/>
              </w:rPr>
            </w:pPr>
            <w:r w:rsidRPr="00D7342B">
              <w:rPr>
                <w:color w:val="000000" w:themeColor="text1"/>
                <w:sz w:val="22"/>
                <w:szCs w:val="22"/>
              </w:rPr>
              <w:t>204,68</w:t>
            </w:r>
          </w:p>
        </w:tc>
      </w:tr>
      <w:tr w:rsidR="00D7342B" w:rsidRPr="00D7342B" w:rsidTr="00867BD5">
        <w:tc>
          <w:tcPr>
            <w:tcW w:w="1361" w:type="dxa"/>
            <w:vMerge/>
            <w:tcBorders>
              <w:left w:val="single" w:sz="4" w:space="0" w:color="000000"/>
              <w:right w:val="single" w:sz="4" w:space="0" w:color="000000"/>
            </w:tcBorders>
          </w:tcPr>
          <w:p w:rsidR="00384311" w:rsidRPr="00D7342B" w:rsidRDefault="00384311" w:rsidP="00C06D93">
            <w:pPr>
              <w:widowControl/>
              <w:numPr>
                <w:ilvl w:val="1"/>
                <w:numId w:val="20"/>
              </w:numPr>
              <w:autoSpaceDE/>
              <w:autoSpaceDN/>
              <w:adjustRightInd/>
              <w:snapToGrid w:val="0"/>
              <w:spacing w:before="0"/>
              <w:ind w:left="0" w:firstLine="0"/>
              <w:jc w:val="left"/>
              <w:rPr>
                <w:b/>
                <w:i/>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384311" w:rsidRPr="00D7342B" w:rsidRDefault="00384311" w:rsidP="006D2003">
            <w:pPr>
              <w:spacing w:before="0"/>
              <w:ind w:firstLine="0"/>
              <w:jc w:val="left"/>
              <w:rPr>
                <w:color w:val="000000" w:themeColor="text1"/>
                <w:sz w:val="22"/>
                <w:szCs w:val="22"/>
              </w:rPr>
            </w:pPr>
            <w:r w:rsidRPr="00D7342B">
              <w:rPr>
                <w:color w:val="000000" w:themeColor="text1"/>
                <w:sz w:val="22"/>
                <w:szCs w:val="22"/>
              </w:rPr>
              <w:t>Производственные нужды</w:t>
            </w:r>
          </w:p>
        </w:tc>
        <w:tc>
          <w:tcPr>
            <w:tcW w:w="2040" w:type="dxa"/>
            <w:tcBorders>
              <w:top w:val="single" w:sz="4" w:space="0" w:color="000000"/>
              <w:left w:val="single" w:sz="4" w:space="0" w:color="000000"/>
              <w:bottom w:val="single" w:sz="4" w:space="0" w:color="000000"/>
              <w:right w:val="single" w:sz="4" w:space="0" w:color="000000"/>
            </w:tcBorders>
          </w:tcPr>
          <w:p w:rsidR="00384311" w:rsidRPr="00D7342B" w:rsidRDefault="00384311" w:rsidP="006D2003">
            <w:pPr>
              <w:spacing w:before="0"/>
              <w:ind w:firstLine="0"/>
              <w:jc w:val="center"/>
              <w:rPr>
                <w:color w:val="000000" w:themeColor="text1"/>
                <w:sz w:val="22"/>
                <w:szCs w:val="22"/>
              </w:rPr>
            </w:pPr>
            <w:r w:rsidRPr="00D7342B">
              <w:rPr>
                <w:color w:val="000000" w:themeColor="text1"/>
                <w:sz w:val="22"/>
                <w:szCs w:val="22"/>
              </w:rPr>
              <w:t>тыс. м</w:t>
            </w:r>
            <w:r w:rsidRPr="00D7342B">
              <w:rPr>
                <w:color w:val="000000" w:themeColor="text1"/>
                <w:sz w:val="22"/>
                <w:szCs w:val="22"/>
                <w:vertAlign w:val="superscript"/>
              </w:rPr>
              <w:t>3</w:t>
            </w:r>
            <w:r w:rsidRPr="00D7342B">
              <w:rPr>
                <w:color w:val="000000" w:themeColor="text1"/>
                <w:sz w:val="22"/>
                <w:szCs w:val="22"/>
              </w:rPr>
              <w:t xml:space="preserve"> / сут.</w:t>
            </w:r>
          </w:p>
        </w:tc>
        <w:tc>
          <w:tcPr>
            <w:tcW w:w="2439" w:type="dxa"/>
            <w:tcBorders>
              <w:top w:val="single" w:sz="4" w:space="0" w:color="000000"/>
              <w:left w:val="single" w:sz="4" w:space="0" w:color="000000"/>
              <w:bottom w:val="single" w:sz="4" w:space="0" w:color="000000"/>
              <w:right w:val="single" w:sz="4" w:space="0" w:color="000000"/>
            </w:tcBorders>
          </w:tcPr>
          <w:p w:rsidR="00384311" w:rsidRPr="00D7342B" w:rsidRDefault="00384311" w:rsidP="006D2003">
            <w:pPr>
              <w:spacing w:before="0"/>
              <w:ind w:firstLine="0"/>
              <w:jc w:val="center"/>
              <w:rPr>
                <w:color w:val="000000" w:themeColor="text1"/>
                <w:sz w:val="22"/>
                <w:szCs w:val="22"/>
              </w:rPr>
            </w:pPr>
            <w:r w:rsidRPr="00D7342B">
              <w:rPr>
                <w:color w:val="000000" w:themeColor="text1"/>
                <w:sz w:val="22"/>
                <w:szCs w:val="22"/>
              </w:rPr>
              <w:t>254,7</w:t>
            </w:r>
          </w:p>
        </w:tc>
        <w:tc>
          <w:tcPr>
            <w:tcW w:w="2350" w:type="dxa"/>
            <w:tcBorders>
              <w:top w:val="single" w:sz="4" w:space="0" w:color="000000"/>
              <w:left w:val="single" w:sz="4" w:space="0" w:color="000000"/>
              <w:bottom w:val="single" w:sz="4" w:space="0" w:color="000000"/>
              <w:right w:val="single" w:sz="4" w:space="0" w:color="000000"/>
            </w:tcBorders>
          </w:tcPr>
          <w:p w:rsidR="00384311" w:rsidRPr="00D7342B" w:rsidRDefault="00384311" w:rsidP="006D2003">
            <w:pPr>
              <w:spacing w:before="0"/>
              <w:ind w:firstLine="0"/>
              <w:jc w:val="center"/>
              <w:rPr>
                <w:color w:val="000000" w:themeColor="text1"/>
                <w:sz w:val="22"/>
                <w:szCs w:val="22"/>
              </w:rPr>
            </w:pPr>
            <w:r w:rsidRPr="00D7342B">
              <w:rPr>
                <w:color w:val="000000" w:themeColor="text1"/>
                <w:sz w:val="22"/>
                <w:szCs w:val="22"/>
              </w:rPr>
              <w:t>303,73</w:t>
            </w:r>
          </w:p>
        </w:tc>
      </w:tr>
      <w:tr w:rsidR="00D7342B" w:rsidRPr="00D7342B" w:rsidTr="00867BD5">
        <w:tc>
          <w:tcPr>
            <w:tcW w:w="1361" w:type="dxa"/>
            <w:vMerge/>
            <w:tcBorders>
              <w:left w:val="single" w:sz="4" w:space="0" w:color="000000"/>
              <w:right w:val="single" w:sz="4" w:space="0" w:color="000000"/>
            </w:tcBorders>
          </w:tcPr>
          <w:p w:rsidR="00384311" w:rsidRPr="00D7342B" w:rsidRDefault="00384311" w:rsidP="00C06D93">
            <w:pPr>
              <w:widowControl/>
              <w:numPr>
                <w:ilvl w:val="1"/>
                <w:numId w:val="20"/>
              </w:numPr>
              <w:autoSpaceDE/>
              <w:autoSpaceDN/>
              <w:adjustRightInd/>
              <w:snapToGrid w:val="0"/>
              <w:spacing w:before="0"/>
              <w:ind w:left="0" w:firstLine="0"/>
              <w:jc w:val="left"/>
              <w:rPr>
                <w:b/>
                <w:i/>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384311" w:rsidRPr="00D7342B" w:rsidRDefault="00384311" w:rsidP="001D77F4">
            <w:pPr>
              <w:spacing w:before="0"/>
              <w:ind w:firstLine="0"/>
              <w:jc w:val="left"/>
              <w:rPr>
                <w:color w:val="000000" w:themeColor="text1"/>
                <w:sz w:val="22"/>
                <w:szCs w:val="22"/>
              </w:rPr>
            </w:pPr>
            <w:r w:rsidRPr="00D7342B">
              <w:rPr>
                <w:color w:val="000000" w:themeColor="text1"/>
                <w:sz w:val="22"/>
                <w:szCs w:val="22"/>
              </w:rPr>
              <w:t>неучтенные расходы, потери</w:t>
            </w:r>
          </w:p>
        </w:tc>
        <w:tc>
          <w:tcPr>
            <w:tcW w:w="2040" w:type="dxa"/>
            <w:tcBorders>
              <w:top w:val="single" w:sz="4" w:space="0" w:color="000000"/>
              <w:left w:val="single" w:sz="4" w:space="0" w:color="000000"/>
              <w:bottom w:val="single" w:sz="4" w:space="0" w:color="000000"/>
              <w:right w:val="single" w:sz="4" w:space="0" w:color="000000"/>
            </w:tcBorders>
          </w:tcPr>
          <w:p w:rsidR="00384311" w:rsidRPr="00D7342B" w:rsidRDefault="00384311" w:rsidP="001D77F4">
            <w:pPr>
              <w:spacing w:before="0"/>
              <w:ind w:firstLine="0"/>
              <w:jc w:val="center"/>
              <w:rPr>
                <w:color w:val="000000" w:themeColor="text1"/>
                <w:sz w:val="22"/>
                <w:szCs w:val="22"/>
              </w:rPr>
            </w:pPr>
            <w:r w:rsidRPr="00D7342B">
              <w:rPr>
                <w:color w:val="000000" w:themeColor="text1"/>
                <w:sz w:val="22"/>
                <w:szCs w:val="22"/>
              </w:rPr>
              <w:t>тыс. м</w:t>
            </w:r>
            <w:r w:rsidRPr="00D7342B">
              <w:rPr>
                <w:color w:val="000000" w:themeColor="text1"/>
                <w:sz w:val="22"/>
                <w:szCs w:val="22"/>
                <w:vertAlign w:val="superscript"/>
              </w:rPr>
              <w:t>3</w:t>
            </w:r>
            <w:r w:rsidRPr="00D7342B">
              <w:rPr>
                <w:color w:val="000000" w:themeColor="text1"/>
                <w:sz w:val="22"/>
                <w:szCs w:val="22"/>
              </w:rPr>
              <w:t xml:space="preserve"> / сут.</w:t>
            </w:r>
          </w:p>
        </w:tc>
        <w:tc>
          <w:tcPr>
            <w:tcW w:w="2439" w:type="dxa"/>
            <w:tcBorders>
              <w:top w:val="single" w:sz="4" w:space="0" w:color="000000"/>
              <w:left w:val="single" w:sz="4" w:space="0" w:color="000000"/>
              <w:bottom w:val="single" w:sz="4" w:space="0" w:color="000000"/>
              <w:right w:val="single" w:sz="4" w:space="0" w:color="000000"/>
            </w:tcBorders>
          </w:tcPr>
          <w:p w:rsidR="00384311" w:rsidRPr="00D7342B" w:rsidRDefault="00384311" w:rsidP="001D77F4">
            <w:pPr>
              <w:spacing w:before="0"/>
              <w:ind w:firstLine="0"/>
              <w:jc w:val="center"/>
              <w:rPr>
                <w:color w:val="000000" w:themeColor="text1"/>
                <w:sz w:val="22"/>
                <w:szCs w:val="22"/>
              </w:rPr>
            </w:pPr>
            <w:r w:rsidRPr="00D7342B">
              <w:rPr>
                <w:color w:val="000000" w:themeColor="text1"/>
                <w:sz w:val="22"/>
                <w:szCs w:val="22"/>
              </w:rPr>
              <w:t>н/д</w:t>
            </w:r>
          </w:p>
        </w:tc>
        <w:tc>
          <w:tcPr>
            <w:tcW w:w="2350" w:type="dxa"/>
            <w:tcBorders>
              <w:top w:val="single" w:sz="4" w:space="0" w:color="000000"/>
              <w:left w:val="single" w:sz="4" w:space="0" w:color="000000"/>
              <w:bottom w:val="single" w:sz="4" w:space="0" w:color="000000"/>
              <w:right w:val="single" w:sz="4" w:space="0" w:color="000000"/>
            </w:tcBorders>
          </w:tcPr>
          <w:p w:rsidR="00384311" w:rsidRPr="00D7342B" w:rsidRDefault="00384311" w:rsidP="001D77F4">
            <w:pPr>
              <w:spacing w:before="0"/>
              <w:ind w:firstLine="0"/>
              <w:jc w:val="center"/>
              <w:rPr>
                <w:color w:val="000000" w:themeColor="text1"/>
                <w:sz w:val="22"/>
                <w:szCs w:val="22"/>
              </w:rPr>
            </w:pPr>
            <w:r w:rsidRPr="00D7342B">
              <w:rPr>
                <w:color w:val="000000" w:themeColor="text1"/>
                <w:sz w:val="22"/>
                <w:szCs w:val="22"/>
              </w:rPr>
              <w:t>50,84</w:t>
            </w:r>
          </w:p>
        </w:tc>
      </w:tr>
      <w:tr w:rsidR="00D7342B" w:rsidRPr="00D7342B" w:rsidTr="00867BD5">
        <w:tc>
          <w:tcPr>
            <w:tcW w:w="1361" w:type="dxa"/>
            <w:vMerge/>
            <w:tcBorders>
              <w:left w:val="single" w:sz="4" w:space="0" w:color="000000"/>
              <w:bottom w:val="single" w:sz="4" w:space="0" w:color="000000"/>
              <w:right w:val="single" w:sz="4" w:space="0" w:color="000000"/>
            </w:tcBorders>
          </w:tcPr>
          <w:p w:rsidR="00384311" w:rsidRPr="00D7342B" w:rsidRDefault="00384311" w:rsidP="00C06D93">
            <w:pPr>
              <w:widowControl/>
              <w:numPr>
                <w:ilvl w:val="1"/>
                <w:numId w:val="20"/>
              </w:numPr>
              <w:autoSpaceDE/>
              <w:autoSpaceDN/>
              <w:adjustRightInd/>
              <w:snapToGrid w:val="0"/>
              <w:spacing w:before="0"/>
              <w:ind w:left="0" w:firstLine="0"/>
              <w:jc w:val="left"/>
              <w:rPr>
                <w:b/>
                <w:i/>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384311" w:rsidRPr="00D7342B" w:rsidRDefault="00384311" w:rsidP="001D77F4">
            <w:pPr>
              <w:spacing w:before="0"/>
              <w:ind w:firstLine="0"/>
              <w:jc w:val="left"/>
              <w:rPr>
                <w:color w:val="000000" w:themeColor="text1"/>
                <w:sz w:val="22"/>
                <w:szCs w:val="22"/>
              </w:rPr>
            </w:pPr>
            <w:r w:rsidRPr="00D7342B">
              <w:rPr>
                <w:color w:val="000000" w:themeColor="text1"/>
                <w:sz w:val="22"/>
                <w:szCs w:val="22"/>
              </w:rPr>
              <w:t>полив</w:t>
            </w:r>
          </w:p>
        </w:tc>
        <w:tc>
          <w:tcPr>
            <w:tcW w:w="2040" w:type="dxa"/>
            <w:tcBorders>
              <w:top w:val="single" w:sz="4" w:space="0" w:color="000000"/>
              <w:left w:val="single" w:sz="4" w:space="0" w:color="000000"/>
              <w:bottom w:val="single" w:sz="4" w:space="0" w:color="000000"/>
              <w:right w:val="single" w:sz="4" w:space="0" w:color="000000"/>
            </w:tcBorders>
          </w:tcPr>
          <w:p w:rsidR="00384311" w:rsidRPr="00D7342B" w:rsidRDefault="00384311" w:rsidP="001D77F4">
            <w:pPr>
              <w:spacing w:before="0"/>
              <w:ind w:firstLine="0"/>
              <w:jc w:val="center"/>
              <w:rPr>
                <w:color w:val="000000" w:themeColor="text1"/>
                <w:sz w:val="22"/>
                <w:szCs w:val="22"/>
              </w:rPr>
            </w:pPr>
            <w:r w:rsidRPr="00D7342B">
              <w:rPr>
                <w:color w:val="000000" w:themeColor="text1"/>
                <w:sz w:val="22"/>
                <w:szCs w:val="22"/>
              </w:rPr>
              <w:t>тыс. м</w:t>
            </w:r>
            <w:r w:rsidRPr="00D7342B">
              <w:rPr>
                <w:color w:val="000000" w:themeColor="text1"/>
                <w:sz w:val="22"/>
                <w:szCs w:val="22"/>
                <w:vertAlign w:val="superscript"/>
              </w:rPr>
              <w:t>3</w:t>
            </w:r>
            <w:r w:rsidRPr="00D7342B">
              <w:rPr>
                <w:color w:val="000000" w:themeColor="text1"/>
                <w:sz w:val="22"/>
                <w:szCs w:val="22"/>
              </w:rPr>
              <w:t xml:space="preserve"> / сут.</w:t>
            </w:r>
          </w:p>
        </w:tc>
        <w:tc>
          <w:tcPr>
            <w:tcW w:w="2439" w:type="dxa"/>
            <w:tcBorders>
              <w:top w:val="single" w:sz="4" w:space="0" w:color="000000"/>
              <w:left w:val="single" w:sz="4" w:space="0" w:color="000000"/>
              <w:bottom w:val="single" w:sz="4" w:space="0" w:color="000000"/>
              <w:right w:val="single" w:sz="4" w:space="0" w:color="000000"/>
            </w:tcBorders>
          </w:tcPr>
          <w:p w:rsidR="00384311" w:rsidRPr="00D7342B" w:rsidRDefault="00384311" w:rsidP="001D77F4">
            <w:pPr>
              <w:spacing w:before="0"/>
              <w:ind w:firstLine="0"/>
              <w:jc w:val="center"/>
              <w:rPr>
                <w:color w:val="000000" w:themeColor="text1"/>
                <w:sz w:val="22"/>
                <w:szCs w:val="22"/>
              </w:rPr>
            </w:pPr>
            <w:r w:rsidRPr="00D7342B">
              <w:rPr>
                <w:color w:val="000000" w:themeColor="text1"/>
                <w:sz w:val="22"/>
                <w:szCs w:val="22"/>
              </w:rPr>
              <w:t>н/д</w:t>
            </w:r>
          </w:p>
        </w:tc>
        <w:tc>
          <w:tcPr>
            <w:tcW w:w="2350" w:type="dxa"/>
            <w:tcBorders>
              <w:top w:val="single" w:sz="4" w:space="0" w:color="000000"/>
              <w:left w:val="single" w:sz="4" w:space="0" w:color="000000"/>
              <w:bottom w:val="single" w:sz="4" w:space="0" w:color="000000"/>
              <w:right w:val="single" w:sz="4" w:space="0" w:color="000000"/>
            </w:tcBorders>
          </w:tcPr>
          <w:p w:rsidR="00384311" w:rsidRPr="00D7342B" w:rsidRDefault="00384311" w:rsidP="001D77F4">
            <w:pPr>
              <w:spacing w:before="0"/>
              <w:ind w:firstLine="0"/>
              <w:jc w:val="center"/>
              <w:rPr>
                <w:color w:val="000000" w:themeColor="text1"/>
                <w:sz w:val="22"/>
                <w:szCs w:val="22"/>
              </w:rPr>
            </w:pPr>
            <w:r w:rsidRPr="00D7342B">
              <w:rPr>
                <w:color w:val="000000" w:themeColor="text1"/>
                <w:sz w:val="22"/>
                <w:szCs w:val="22"/>
              </w:rPr>
              <w:t>37,01</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20"/>
              </w:numPr>
              <w:autoSpaceDE/>
              <w:autoSpaceDN/>
              <w:adjustRightInd/>
              <w:snapToGrid w:val="0"/>
              <w:spacing w:before="0"/>
              <w:ind w:left="0" w:firstLine="0"/>
              <w:jc w:val="left"/>
              <w:rPr>
                <w:b/>
                <w:i/>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b/>
                <w:i/>
                <w:color w:val="000000" w:themeColor="text1"/>
                <w:sz w:val="22"/>
                <w:szCs w:val="22"/>
              </w:rPr>
            </w:pPr>
            <w:r w:rsidRPr="00D7342B">
              <w:rPr>
                <w:b/>
                <w:i/>
                <w:color w:val="000000" w:themeColor="text1"/>
                <w:sz w:val="22"/>
                <w:szCs w:val="22"/>
              </w:rPr>
              <w:t>Водоотведение</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r>
      <w:tr w:rsidR="00D7342B" w:rsidRPr="00D7342B" w:rsidTr="00867BD5">
        <w:tc>
          <w:tcPr>
            <w:tcW w:w="1361" w:type="dxa"/>
            <w:vMerge w:val="restart"/>
            <w:tcBorders>
              <w:top w:val="single" w:sz="4" w:space="0" w:color="000000"/>
              <w:left w:val="single" w:sz="4" w:space="0" w:color="000000"/>
              <w:right w:val="single" w:sz="4" w:space="0" w:color="000000"/>
            </w:tcBorders>
          </w:tcPr>
          <w:p w:rsidR="00554C6B" w:rsidRPr="00D7342B" w:rsidRDefault="00554C6B" w:rsidP="00C06D93">
            <w:pPr>
              <w:widowControl/>
              <w:numPr>
                <w:ilvl w:val="2"/>
                <w:numId w:val="20"/>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общее среднесуточное поступление сточных вод всего,</w:t>
            </w:r>
          </w:p>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в том числе</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тыс. м</w:t>
            </w:r>
            <w:r w:rsidRPr="00D7342B">
              <w:rPr>
                <w:color w:val="000000" w:themeColor="text1"/>
                <w:sz w:val="22"/>
                <w:szCs w:val="22"/>
                <w:vertAlign w:val="superscript"/>
              </w:rPr>
              <w:t>3</w:t>
            </w:r>
            <w:r w:rsidRPr="00D7342B">
              <w:rPr>
                <w:color w:val="000000" w:themeColor="text1"/>
                <w:sz w:val="22"/>
                <w:szCs w:val="22"/>
              </w:rPr>
              <w:t xml:space="preserve"> / сут.</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346,99</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381,31</w:t>
            </w:r>
          </w:p>
        </w:tc>
      </w:tr>
      <w:tr w:rsidR="00D7342B" w:rsidRPr="00D7342B" w:rsidTr="00867BD5">
        <w:tc>
          <w:tcPr>
            <w:tcW w:w="1361" w:type="dxa"/>
            <w:vMerge/>
            <w:tcBorders>
              <w:left w:val="single" w:sz="4" w:space="0" w:color="000000"/>
              <w:right w:val="single" w:sz="4" w:space="0" w:color="000000"/>
            </w:tcBorders>
          </w:tcPr>
          <w:p w:rsidR="00554C6B" w:rsidRPr="00D7342B" w:rsidRDefault="00554C6B" w:rsidP="006D2003">
            <w:pPr>
              <w:widowControl/>
              <w:autoSpaceDE/>
              <w:autoSpaceDN/>
              <w:adjustRightInd/>
              <w:snapToGrid w:val="0"/>
              <w:spacing w:before="0"/>
              <w:ind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хозяйственно-бытовые сточные воды</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тыс. м</w:t>
            </w:r>
            <w:r w:rsidRPr="00D7342B">
              <w:rPr>
                <w:color w:val="000000" w:themeColor="text1"/>
                <w:sz w:val="22"/>
                <w:szCs w:val="22"/>
                <w:vertAlign w:val="superscript"/>
              </w:rPr>
              <w:t>3</w:t>
            </w:r>
            <w:r w:rsidRPr="00D7342B">
              <w:rPr>
                <w:color w:val="000000" w:themeColor="text1"/>
                <w:sz w:val="22"/>
                <w:szCs w:val="22"/>
              </w:rPr>
              <w:t xml:space="preserve"> / сут.</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158,34</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146,2</w:t>
            </w:r>
          </w:p>
        </w:tc>
      </w:tr>
      <w:tr w:rsidR="00D7342B" w:rsidRPr="00D7342B" w:rsidTr="00867BD5">
        <w:tc>
          <w:tcPr>
            <w:tcW w:w="1361" w:type="dxa"/>
            <w:vMerge/>
            <w:tcBorders>
              <w:left w:val="single" w:sz="4" w:space="0" w:color="000000"/>
              <w:right w:val="single" w:sz="4" w:space="0" w:color="000000"/>
            </w:tcBorders>
          </w:tcPr>
          <w:p w:rsidR="00554C6B" w:rsidRPr="00D7342B" w:rsidRDefault="00554C6B" w:rsidP="006D2003">
            <w:pPr>
              <w:widowControl/>
              <w:autoSpaceDE/>
              <w:autoSpaceDN/>
              <w:adjustRightInd/>
              <w:snapToGrid w:val="0"/>
              <w:spacing w:before="0"/>
              <w:ind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производственные сточные воды</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тыс. м</w:t>
            </w:r>
            <w:r w:rsidRPr="00D7342B">
              <w:rPr>
                <w:color w:val="000000" w:themeColor="text1"/>
                <w:sz w:val="22"/>
                <w:szCs w:val="22"/>
                <w:vertAlign w:val="superscript"/>
              </w:rPr>
              <w:t>3</w:t>
            </w:r>
            <w:r w:rsidRPr="00D7342B">
              <w:rPr>
                <w:color w:val="000000" w:themeColor="text1"/>
                <w:sz w:val="22"/>
                <w:szCs w:val="22"/>
              </w:rPr>
              <w:t xml:space="preserve"> / сут.</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188,65</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216,95</w:t>
            </w:r>
          </w:p>
        </w:tc>
      </w:tr>
      <w:tr w:rsidR="00D7342B" w:rsidRPr="00D7342B" w:rsidTr="00867BD5">
        <w:tc>
          <w:tcPr>
            <w:tcW w:w="1361" w:type="dxa"/>
            <w:vMerge/>
            <w:tcBorders>
              <w:left w:val="single" w:sz="4" w:space="0" w:color="000000"/>
              <w:bottom w:val="single" w:sz="4" w:space="0" w:color="000000"/>
              <w:right w:val="single" w:sz="4" w:space="0" w:color="000000"/>
            </w:tcBorders>
          </w:tcPr>
          <w:p w:rsidR="00554C6B" w:rsidRPr="00D7342B" w:rsidRDefault="00554C6B" w:rsidP="006D2003">
            <w:pPr>
              <w:widowControl/>
              <w:autoSpaceDE/>
              <w:autoSpaceDN/>
              <w:adjustRightInd/>
              <w:snapToGrid w:val="0"/>
              <w:spacing w:before="0"/>
              <w:ind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неучтенные расходы, потери</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тыс. м</w:t>
            </w:r>
            <w:r w:rsidRPr="00D7342B">
              <w:rPr>
                <w:color w:val="000000" w:themeColor="text1"/>
                <w:sz w:val="22"/>
                <w:szCs w:val="22"/>
                <w:vertAlign w:val="superscript"/>
              </w:rPr>
              <w:t>3</w:t>
            </w:r>
            <w:r w:rsidRPr="00D7342B">
              <w:rPr>
                <w:color w:val="000000" w:themeColor="text1"/>
                <w:sz w:val="22"/>
                <w:szCs w:val="22"/>
              </w:rPr>
              <w:t xml:space="preserve"> / сут.</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н/д</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18,16</w:t>
            </w:r>
          </w:p>
        </w:tc>
      </w:tr>
      <w:tr w:rsidR="00D7342B" w:rsidRPr="00D7342B" w:rsidTr="00867BD5">
        <w:tc>
          <w:tcPr>
            <w:tcW w:w="1361" w:type="dxa"/>
            <w:vMerge w:val="restart"/>
            <w:tcBorders>
              <w:top w:val="single" w:sz="4" w:space="0" w:color="000000"/>
              <w:left w:val="single" w:sz="4" w:space="0" w:color="000000"/>
              <w:right w:val="single" w:sz="4" w:space="0" w:color="000000"/>
            </w:tcBorders>
          </w:tcPr>
          <w:p w:rsidR="00554C6B" w:rsidRPr="00D7342B" w:rsidRDefault="00554C6B" w:rsidP="00C06D93">
            <w:pPr>
              <w:widowControl/>
              <w:numPr>
                <w:ilvl w:val="2"/>
                <w:numId w:val="20"/>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общее максимальное суточное поступление сточных вод всего,</w:t>
            </w:r>
          </w:p>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в том числе</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тыс. м</w:t>
            </w:r>
            <w:r w:rsidRPr="00D7342B">
              <w:rPr>
                <w:color w:val="000000" w:themeColor="text1"/>
                <w:sz w:val="22"/>
                <w:szCs w:val="22"/>
                <w:vertAlign w:val="superscript"/>
              </w:rPr>
              <w:t>3</w:t>
            </w:r>
            <w:r w:rsidRPr="00D7342B">
              <w:rPr>
                <w:color w:val="000000" w:themeColor="text1"/>
                <w:sz w:val="22"/>
                <w:szCs w:val="22"/>
              </w:rPr>
              <w:t xml:space="preserve"> / сут.</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468,5</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533,83</w:t>
            </w:r>
          </w:p>
        </w:tc>
      </w:tr>
      <w:tr w:rsidR="00D7342B" w:rsidRPr="00D7342B" w:rsidTr="00867BD5">
        <w:tc>
          <w:tcPr>
            <w:tcW w:w="1361" w:type="dxa"/>
            <w:vMerge/>
            <w:tcBorders>
              <w:left w:val="single" w:sz="4" w:space="0" w:color="000000"/>
              <w:right w:val="single" w:sz="4" w:space="0" w:color="000000"/>
            </w:tcBorders>
          </w:tcPr>
          <w:p w:rsidR="00554C6B" w:rsidRPr="00D7342B" w:rsidRDefault="00554C6B" w:rsidP="00C06D93">
            <w:pPr>
              <w:widowControl/>
              <w:numPr>
                <w:ilvl w:val="2"/>
                <w:numId w:val="20"/>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хозяйственно-бытовые сточные воды</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тыс. м</w:t>
            </w:r>
            <w:r w:rsidRPr="00D7342B">
              <w:rPr>
                <w:color w:val="000000" w:themeColor="text1"/>
                <w:sz w:val="22"/>
                <w:szCs w:val="22"/>
                <w:vertAlign w:val="superscript"/>
              </w:rPr>
              <w:t>3</w:t>
            </w:r>
            <w:r w:rsidRPr="00D7342B">
              <w:rPr>
                <w:color w:val="000000" w:themeColor="text1"/>
                <w:sz w:val="22"/>
                <w:szCs w:val="22"/>
              </w:rPr>
              <w:t xml:space="preserve"> / сут.</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213,8</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204,68</w:t>
            </w:r>
          </w:p>
        </w:tc>
      </w:tr>
      <w:tr w:rsidR="00D7342B" w:rsidRPr="00D7342B" w:rsidTr="00867BD5">
        <w:tc>
          <w:tcPr>
            <w:tcW w:w="1361" w:type="dxa"/>
            <w:vMerge/>
            <w:tcBorders>
              <w:left w:val="single" w:sz="4" w:space="0" w:color="000000"/>
              <w:right w:val="single" w:sz="4" w:space="0" w:color="000000"/>
            </w:tcBorders>
          </w:tcPr>
          <w:p w:rsidR="00554C6B" w:rsidRPr="00D7342B" w:rsidRDefault="00554C6B" w:rsidP="00C06D93">
            <w:pPr>
              <w:widowControl/>
              <w:numPr>
                <w:ilvl w:val="2"/>
                <w:numId w:val="20"/>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производственные сточные воды</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тыс. м</w:t>
            </w:r>
            <w:r w:rsidRPr="00D7342B">
              <w:rPr>
                <w:color w:val="000000" w:themeColor="text1"/>
                <w:sz w:val="22"/>
                <w:szCs w:val="22"/>
                <w:vertAlign w:val="superscript"/>
              </w:rPr>
              <w:t>3</w:t>
            </w:r>
            <w:r w:rsidRPr="00D7342B">
              <w:rPr>
                <w:color w:val="000000" w:themeColor="text1"/>
                <w:sz w:val="22"/>
                <w:szCs w:val="22"/>
              </w:rPr>
              <w:t xml:space="preserve"> / сут.</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254,7</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303,73</w:t>
            </w:r>
          </w:p>
        </w:tc>
      </w:tr>
      <w:tr w:rsidR="00D7342B" w:rsidRPr="00D7342B" w:rsidTr="00867BD5">
        <w:tc>
          <w:tcPr>
            <w:tcW w:w="1361" w:type="dxa"/>
            <w:vMerge/>
            <w:tcBorders>
              <w:left w:val="single" w:sz="4" w:space="0" w:color="000000"/>
              <w:right w:val="single" w:sz="4" w:space="0" w:color="000000"/>
            </w:tcBorders>
          </w:tcPr>
          <w:p w:rsidR="00554C6B" w:rsidRPr="00D7342B" w:rsidRDefault="00554C6B" w:rsidP="00C06D93">
            <w:pPr>
              <w:widowControl/>
              <w:numPr>
                <w:ilvl w:val="2"/>
                <w:numId w:val="20"/>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неучтенные расходы, потери</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тыс. м</w:t>
            </w:r>
            <w:r w:rsidRPr="00D7342B">
              <w:rPr>
                <w:color w:val="000000" w:themeColor="text1"/>
                <w:sz w:val="22"/>
                <w:szCs w:val="22"/>
                <w:vertAlign w:val="superscript"/>
              </w:rPr>
              <w:t>3</w:t>
            </w:r>
            <w:r w:rsidRPr="00D7342B">
              <w:rPr>
                <w:color w:val="000000" w:themeColor="text1"/>
                <w:sz w:val="22"/>
                <w:szCs w:val="22"/>
              </w:rPr>
              <w:t xml:space="preserve"> / сут.</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н/д</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25,42</w:t>
            </w:r>
          </w:p>
        </w:tc>
      </w:tr>
      <w:tr w:rsidR="00D7342B" w:rsidRPr="00D7342B" w:rsidTr="00867BD5">
        <w:tc>
          <w:tcPr>
            <w:tcW w:w="1361" w:type="dxa"/>
            <w:vMerge/>
            <w:tcBorders>
              <w:left w:val="single" w:sz="4" w:space="0" w:color="000000"/>
              <w:bottom w:val="single" w:sz="4" w:space="0" w:color="000000"/>
              <w:right w:val="single" w:sz="4" w:space="0" w:color="000000"/>
            </w:tcBorders>
          </w:tcPr>
          <w:p w:rsidR="00554C6B" w:rsidRPr="00D7342B" w:rsidRDefault="00554C6B" w:rsidP="00C06D93">
            <w:pPr>
              <w:widowControl/>
              <w:numPr>
                <w:ilvl w:val="2"/>
                <w:numId w:val="20"/>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производительность очистных сооружений канализации</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тыс. м</w:t>
            </w:r>
            <w:r w:rsidRPr="00D7342B">
              <w:rPr>
                <w:color w:val="000000" w:themeColor="text1"/>
                <w:sz w:val="22"/>
                <w:szCs w:val="22"/>
                <w:vertAlign w:val="superscript"/>
              </w:rPr>
              <w:t>3</w:t>
            </w:r>
            <w:r w:rsidRPr="00D7342B">
              <w:rPr>
                <w:color w:val="000000" w:themeColor="text1"/>
                <w:sz w:val="22"/>
                <w:szCs w:val="22"/>
              </w:rPr>
              <w:t xml:space="preserve"> / сут.</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558,8</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558,8</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2"/>
                <w:numId w:val="20"/>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протяженность сетей канализации</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км</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886,8</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2"/>
                <w:numId w:val="20"/>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общее среднесуточное поступление сточных вод всего,</w:t>
            </w:r>
          </w:p>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в том числе</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тыс. м</w:t>
            </w:r>
            <w:r w:rsidRPr="00D7342B">
              <w:rPr>
                <w:color w:val="000000" w:themeColor="text1"/>
                <w:sz w:val="22"/>
                <w:szCs w:val="22"/>
                <w:vertAlign w:val="superscript"/>
              </w:rPr>
              <w:t>3</w:t>
            </w:r>
            <w:r w:rsidRPr="00D7342B">
              <w:rPr>
                <w:color w:val="000000" w:themeColor="text1"/>
                <w:sz w:val="22"/>
                <w:szCs w:val="22"/>
              </w:rPr>
              <w:t xml:space="preserve"> / сут.</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346,99</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20"/>
              </w:numPr>
              <w:autoSpaceDE/>
              <w:autoSpaceDN/>
              <w:adjustRightInd/>
              <w:snapToGrid w:val="0"/>
              <w:spacing w:before="0"/>
              <w:ind w:left="0" w:firstLine="0"/>
              <w:jc w:val="left"/>
              <w:rPr>
                <w:b/>
                <w:i/>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b/>
                <w:i/>
                <w:color w:val="000000" w:themeColor="text1"/>
                <w:sz w:val="22"/>
                <w:szCs w:val="22"/>
              </w:rPr>
            </w:pPr>
            <w:r w:rsidRPr="00D7342B">
              <w:rPr>
                <w:b/>
                <w:i/>
                <w:color w:val="000000" w:themeColor="text1"/>
                <w:sz w:val="22"/>
                <w:szCs w:val="22"/>
              </w:rPr>
              <w:t>Электроснабжение</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r>
      <w:tr w:rsidR="00D7342B" w:rsidRPr="00D7342B" w:rsidTr="00867BD5">
        <w:tc>
          <w:tcPr>
            <w:tcW w:w="1361" w:type="dxa"/>
            <w:vMerge w:val="restart"/>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2"/>
                <w:numId w:val="20"/>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мощность источников электроэнергии</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МВт</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0D533E" w:rsidP="006D2003">
            <w:pPr>
              <w:spacing w:before="0"/>
              <w:ind w:firstLine="0"/>
              <w:jc w:val="center"/>
              <w:rPr>
                <w:color w:val="000000" w:themeColor="text1"/>
                <w:sz w:val="22"/>
                <w:szCs w:val="22"/>
              </w:rPr>
            </w:pPr>
            <w:r w:rsidRPr="00D7342B">
              <w:rPr>
                <w:color w:val="000000" w:themeColor="text1"/>
                <w:sz w:val="22"/>
                <w:szCs w:val="22"/>
              </w:rPr>
              <w:t>4196</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0D533E" w:rsidP="006D2003">
            <w:pPr>
              <w:spacing w:before="0"/>
              <w:ind w:firstLine="0"/>
              <w:jc w:val="center"/>
              <w:rPr>
                <w:color w:val="000000" w:themeColor="text1"/>
                <w:sz w:val="22"/>
                <w:szCs w:val="22"/>
              </w:rPr>
            </w:pPr>
            <w:r w:rsidRPr="00D7342B">
              <w:rPr>
                <w:color w:val="000000" w:themeColor="text1"/>
                <w:sz w:val="22"/>
                <w:szCs w:val="22"/>
              </w:rPr>
              <w:t>4196</w:t>
            </w:r>
          </w:p>
        </w:tc>
      </w:tr>
      <w:tr w:rsidR="00D7342B" w:rsidRPr="00D7342B" w:rsidTr="00867BD5">
        <w:tc>
          <w:tcPr>
            <w:tcW w:w="1361" w:type="dxa"/>
            <w:vMerge/>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2"/>
                <w:numId w:val="20"/>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потребность в электроэнергии всего,</w:t>
            </w:r>
          </w:p>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в том числе:</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млн. кВтч/год</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5438,5</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7992,0</w:t>
            </w:r>
          </w:p>
        </w:tc>
      </w:tr>
      <w:tr w:rsidR="00D7342B" w:rsidRPr="00D7342B" w:rsidTr="00867BD5">
        <w:tc>
          <w:tcPr>
            <w:tcW w:w="1361" w:type="dxa"/>
            <w:vMerge/>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widowControl/>
              <w:autoSpaceDE/>
              <w:autoSpaceDN/>
              <w:adjustRightInd/>
              <w:snapToGrid w:val="0"/>
              <w:spacing w:before="0"/>
              <w:ind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на производственные нужды</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млн. кВтч/год</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4147,5</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5997,6</w:t>
            </w:r>
          </w:p>
        </w:tc>
      </w:tr>
      <w:tr w:rsidR="00D7342B" w:rsidRPr="00D7342B" w:rsidTr="00867BD5">
        <w:tc>
          <w:tcPr>
            <w:tcW w:w="1361" w:type="dxa"/>
            <w:vMerge/>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widowControl/>
              <w:autoSpaceDE/>
              <w:autoSpaceDN/>
              <w:adjustRightInd/>
              <w:snapToGrid w:val="0"/>
              <w:spacing w:before="0"/>
              <w:ind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на коммунально-бытовые нужды</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млн. кВтч/год</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1068,9</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1665,0</w:t>
            </w:r>
          </w:p>
        </w:tc>
      </w:tr>
      <w:tr w:rsidR="00D7342B" w:rsidRPr="00D7342B" w:rsidTr="00867BD5">
        <w:tc>
          <w:tcPr>
            <w:tcW w:w="1361" w:type="dxa"/>
            <w:vMerge/>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widowControl/>
              <w:autoSpaceDE/>
              <w:autoSpaceDN/>
              <w:adjustRightInd/>
              <w:snapToGrid w:val="0"/>
              <w:spacing w:before="0"/>
              <w:ind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прочие потребители</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млн. кВтч/год</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222,1</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329,4</w:t>
            </w:r>
          </w:p>
        </w:tc>
      </w:tr>
      <w:tr w:rsidR="00D7342B" w:rsidRPr="00D7342B" w:rsidTr="00867BD5">
        <w:tc>
          <w:tcPr>
            <w:tcW w:w="1361" w:type="dxa"/>
            <w:vMerge/>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widowControl/>
              <w:autoSpaceDE/>
              <w:autoSpaceDN/>
              <w:adjustRightInd/>
              <w:snapToGrid w:val="0"/>
              <w:spacing w:before="0"/>
              <w:ind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удельное коммунально-бытовое электропотребление на человека</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кВтч/год</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1500</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2000/2400</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2"/>
                <w:numId w:val="20"/>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максимальная электрическая нагрузка всего</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МВт</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1010,0</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1613,0</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20"/>
              </w:numPr>
              <w:autoSpaceDE/>
              <w:autoSpaceDN/>
              <w:adjustRightInd/>
              <w:snapToGrid w:val="0"/>
              <w:spacing w:before="0"/>
              <w:ind w:left="0" w:firstLine="0"/>
              <w:jc w:val="left"/>
              <w:rPr>
                <w:b/>
                <w:i/>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b/>
                <w:i/>
                <w:color w:val="000000" w:themeColor="text1"/>
                <w:sz w:val="22"/>
                <w:szCs w:val="22"/>
              </w:rPr>
            </w:pPr>
            <w:r w:rsidRPr="00D7342B">
              <w:rPr>
                <w:b/>
                <w:i/>
                <w:color w:val="000000" w:themeColor="text1"/>
                <w:sz w:val="22"/>
                <w:szCs w:val="22"/>
              </w:rPr>
              <w:t>Теплоснабжение</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r>
      <w:tr w:rsidR="00D7342B" w:rsidRPr="00D7342B" w:rsidTr="00867BD5">
        <w:tc>
          <w:tcPr>
            <w:tcW w:w="1361" w:type="dxa"/>
            <w:vMerge w:val="restart"/>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2"/>
                <w:numId w:val="20"/>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производительность централизованных источников теплоснабжения всего,</w:t>
            </w:r>
          </w:p>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в том числе</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Гкал/час</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6687,94</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6621,54</w:t>
            </w:r>
          </w:p>
        </w:tc>
      </w:tr>
      <w:tr w:rsidR="00D7342B" w:rsidRPr="00D7342B" w:rsidTr="00867BD5">
        <w:tc>
          <w:tcPr>
            <w:tcW w:w="1361" w:type="dxa"/>
            <w:vMerge/>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widowControl/>
              <w:autoSpaceDE/>
              <w:autoSpaceDN/>
              <w:adjustRightInd/>
              <w:snapToGrid w:val="0"/>
              <w:spacing w:before="0"/>
              <w:ind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ТЭЦ</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Гкал/час</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6076,0</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6576,0</w:t>
            </w:r>
          </w:p>
        </w:tc>
      </w:tr>
      <w:tr w:rsidR="00D7342B" w:rsidRPr="00D7342B" w:rsidTr="00867BD5">
        <w:tc>
          <w:tcPr>
            <w:tcW w:w="1361" w:type="dxa"/>
            <w:vMerge/>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widowControl/>
              <w:autoSpaceDE/>
              <w:autoSpaceDN/>
              <w:adjustRightInd/>
              <w:snapToGrid w:val="0"/>
              <w:spacing w:before="0"/>
              <w:ind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районные котельные</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Гкал/час</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611,94</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45,54</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2"/>
                <w:numId w:val="20"/>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максимальная тепловая нагрузка всего, в том числе:</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Гкал/час</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5261,9</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6817,7</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2"/>
                <w:numId w:val="20"/>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промышленными предприятиями и прочими потребителями</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Гкал/час</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2683,7</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3086,3</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2"/>
                <w:numId w:val="20"/>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жилищно-коммунального сектора, в том числе:</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Гкал/час</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2578,2</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3731,4</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2"/>
                <w:numId w:val="20"/>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многоквартирной и общественно-деловой застройки</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Гкал/час</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2578,2</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3519,0</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2"/>
                <w:numId w:val="20"/>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ИЖС</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Гкал/час</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н/д</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212,4</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20"/>
              </w:numPr>
              <w:autoSpaceDE/>
              <w:autoSpaceDN/>
              <w:adjustRightInd/>
              <w:snapToGrid w:val="0"/>
              <w:spacing w:before="0"/>
              <w:ind w:left="0" w:firstLine="0"/>
              <w:jc w:val="left"/>
              <w:rPr>
                <w:b/>
                <w:i/>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b/>
                <w:i/>
                <w:color w:val="000000" w:themeColor="text1"/>
                <w:sz w:val="22"/>
                <w:szCs w:val="22"/>
              </w:rPr>
            </w:pPr>
            <w:r w:rsidRPr="00D7342B">
              <w:rPr>
                <w:b/>
                <w:i/>
                <w:color w:val="000000" w:themeColor="text1"/>
                <w:sz w:val="22"/>
                <w:szCs w:val="22"/>
              </w:rPr>
              <w:t>Газоснабжение</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r>
      <w:tr w:rsidR="00D7342B" w:rsidRPr="00D7342B" w:rsidTr="00867BD5">
        <w:tc>
          <w:tcPr>
            <w:tcW w:w="1361" w:type="dxa"/>
            <w:vMerge w:val="restart"/>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2"/>
                <w:numId w:val="20"/>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потребление газа всего,</w:t>
            </w:r>
          </w:p>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в том числе:</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млн. м</w:t>
            </w:r>
            <w:r w:rsidRPr="00D7342B">
              <w:rPr>
                <w:color w:val="000000" w:themeColor="text1"/>
                <w:sz w:val="22"/>
                <w:szCs w:val="22"/>
                <w:vertAlign w:val="superscript"/>
              </w:rPr>
              <w:t>3</w:t>
            </w:r>
            <w:r w:rsidRPr="00D7342B">
              <w:rPr>
                <w:color w:val="000000" w:themeColor="text1"/>
                <w:sz w:val="22"/>
                <w:szCs w:val="22"/>
              </w:rPr>
              <w:t>/ год</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4,44</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5,7</w:t>
            </w:r>
          </w:p>
        </w:tc>
      </w:tr>
      <w:tr w:rsidR="00D7342B" w:rsidRPr="00D7342B" w:rsidTr="00867BD5">
        <w:tc>
          <w:tcPr>
            <w:tcW w:w="1361" w:type="dxa"/>
            <w:vMerge/>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widowControl/>
              <w:autoSpaceDE/>
              <w:autoSpaceDN/>
              <w:adjustRightInd/>
              <w:snapToGrid w:val="0"/>
              <w:spacing w:before="0"/>
              <w:ind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населением</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млн. м</w:t>
            </w:r>
            <w:r w:rsidRPr="00D7342B">
              <w:rPr>
                <w:color w:val="000000" w:themeColor="text1"/>
                <w:sz w:val="22"/>
                <w:szCs w:val="22"/>
                <w:vertAlign w:val="superscript"/>
              </w:rPr>
              <w:t>3</w:t>
            </w:r>
            <w:r w:rsidRPr="00D7342B">
              <w:rPr>
                <w:color w:val="000000" w:themeColor="text1"/>
                <w:sz w:val="22"/>
                <w:szCs w:val="22"/>
              </w:rPr>
              <w:t>/ год</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0,06</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0,07</w:t>
            </w:r>
          </w:p>
        </w:tc>
      </w:tr>
      <w:tr w:rsidR="00D7342B" w:rsidRPr="00D7342B" w:rsidTr="00867BD5">
        <w:tc>
          <w:tcPr>
            <w:tcW w:w="1361" w:type="dxa"/>
            <w:vMerge/>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widowControl/>
              <w:autoSpaceDE/>
              <w:autoSpaceDN/>
              <w:adjustRightInd/>
              <w:snapToGrid w:val="0"/>
              <w:spacing w:before="0"/>
              <w:ind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промышленными предприятиями</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млн. м</w:t>
            </w:r>
            <w:r w:rsidRPr="00D7342B">
              <w:rPr>
                <w:color w:val="000000" w:themeColor="text1"/>
                <w:sz w:val="22"/>
                <w:szCs w:val="22"/>
                <w:vertAlign w:val="superscript"/>
              </w:rPr>
              <w:t>3</w:t>
            </w:r>
            <w:r w:rsidRPr="00D7342B">
              <w:rPr>
                <w:color w:val="000000" w:themeColor="text1"/>
                <w:sz w:val="22"/>
                <w:szCs w:val="22"/>
              </w:rPr>
              <w:t>/ год</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1,18</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1,63</w:t>
            </w:r>
          </w:p>
        </w:tc>
      </w:tr>
      <w:tr w:rsidR="00D7342B" w:rsidRPr="00D7342B" w:rsidTr="00867BD5">
        <w:tc>
          <w:tcPr>
            <w:tcW w:w="1361" w:type="dxa"/>
            <w:vMerge/>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widowControl/>
              <w:autoSpaceDE/>
              <w:autoSpaceDN/>
              <w:adjustRightInd/>
              <w:snapToGrid w:val="0"/>
              <w:spacing w:before="0"/>
              <w:ind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прочими потребителями</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млн. м</w:t>
            </w:r>
            <w:r w:rsidRPr="00D7342B">
              <w:rPr>
                <w:color w:val="000000" w:themeColor="text1"/>
                <w:sz w:val="22"/>
                <w:szCs w:val="22"/>
                <w:vertAlign w:val="superscript"/>
              </w:rPr>
              <w:t>3</w:t>
            </w:r>
            <w:r w:rsidRPr="00D7342B">
              <w:rPr>
                <w:color w:val="000000" w:themeColor="text1"/>
                <w:sz w:val="22"/>
                <w:szCs w:val="22"/>
              </w:rPr>
              <w:t>/ год</w:t>
            </w: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3,2</w:t>
            </w: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4,0</w:t>
            </w:r>
          </w:p>
        </w:tc>
      </w:tr>
      <w:tr w:rsidR="00D7342B" w:rsidRPr="00D7342B" w:rsidTr="00867BD5">
        <w:tc>
          <w:tcPr>
            <w:tcW w:w="1361" w:type="dxa"/>
            <w:tcBorders>
              <w:top w:val="single" w:sz="4" w:space="0" w:color="000000"/>
              <w:left w:val="single" w:sz="4" w:space="0" w:color="000000"/>
              <w:bottom w:val="single" w:sz="4" w:space="0" w:color="000000"/>
              <w:right w:val="single" w:sz="4" w:space="0" w:color="000000"/>
            </w:tcBorders>
          </w:tcPr>
          <w:p w:rsidR="00554C6B" w:rsidRPr="00D7342B" w:rsidRDefault="00554C6B" w:rsidP="00C06D93">
            <w:pPr>
              <w:widowControl/>
              <w:numPr>
                <w:ilvl w:val="1"/>
                <w:numId w:val="20"/>
              </w:numPr>
              <w:autoSpaceDE/>
              <w:autoSpaceDN/>
              <w:adjustRightInd/>
              <w:snapToGrid w:val="0"/>
              <w:spacing w:before="0"/>
              <w:ind w:left="0" w:firstLine="0"/>
              <w:jc w:val="left"/>
              <w:rPr>
                <w:b/>
                <w:i/>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left"/>
              <w:rPr>
                <w:b/>
                <w:i/>
                <w:color w:val="000000" w:themeColor="text1"/>
                <w:sz w:val="22"/>
                <w:szCs w:val="22"/>
              </w:rPr>
            </w:pPr>
            <w:r w:rsidRPr="00D7342B">
              <w:rPr>
                <w:b/>
                <w:i/>
                <w:color w:val="000000" w:themeColor="text1"/>
                <w:sz w:val="22"/>
                <w:szCs w:val="22"/>
              </w:rPr>
              <w:t>Инженерная подготовка территории</w:t>
            </w:r>
          </w:p>
        </w:tc>
        <w:tc>
          <w:tcPr>
            <w:tcW w:w="204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c>
          <w:tcPr>
            <w:tcW w:w="2439"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c>
          <w:tcPr>
            <w:tcW w:w="2350" w:type="dxa"/>
            <w:tcBorders>
              <w:top w:val="single" w:sz="4" w:space="0" w:color="000000"/>
              <w:left w:val="single" w:sz="4" w:space="0" w:color="000000"/>
              <w:bottom w:val="single" w:sz="4" w:space="0" w:color="000000"/>
              <w:right w:val="single" w:sz="4" w:space="0" w:color="000000"/>
            </w:tcBorders>
          </w:tcPr>
          <w:p w:rsidR="00554C6B" w:rsidRPr="00D7342B" w:rsidRDefault="00554C6B" w:rsidP="006D2003">
            <w:pPr>
              <w:spacing w:before="0"/>
              <w:ind w:firstLine="0"/>
              <w:jc w:val="center"/>
              <w:rPr>
                <w:color w:val="000000" w:themeColor="text1"/>
                <w:sz w:val="22"/>
                <w:szCs w:val="22"/>
              </w:rPr>
            </w:pPr>
          </w:p>
        </w:tc>
      </w:tr>
      <w:tr w:rsidR="00D7342B" w:rsidRPr="00D7342B" w:rsidTr="00867BD5">
        <w:tc>
          <w:tcPr>
            <w:tcW w:w="1361" w:type="dxa"/>
            <w:vMerge w:val="restart"/>
            <w:tcBorders>
              <w:top w:val="single" w:sz="4" w:space="0" w:color="000000"/>
              <w:left w:val="single" w:sz="4" w:space="0" w:color="000000"/>
              <w:right w:val="single" w:sz="4" w:space="0" w:color="000000"/>
            </w:tcBorders>
          </w:tcPr>
          <w:p w:rsidR="00554C6B" w:rsidRPr="00D7342B" w:rsidRDefault="00554C6B" w:rsidP="00C06D93">
            <w:pPr>
              <w:widowControl/>
              <w:numPr>
                <w:ilvl w:val="0"/>
                <w:numId w:val="20"/>
              </w:numPr>
              <w:autoSpaceDE/>
              <w:autoSpaceDN/>
              <w:adjustRightInd/>
              <w:snapToGrid w:val="0"/>
              <w:spacing w:before="0"/>
              <w:jc w:val="left"/>
              <w:rPr>
                <w:b/>
                <w:i/>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Дождевая (ливневая) канализация:</w:t>
            </w:r>
          </w:p>
        </w:tc>
        <w:tc>
          <w:tcPr>
            <w:tcW w:w="204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pStyle w:val="af2"/>
              <w:overflowPunct w:val="0"/>
              <w:jc w:val="center"/>
              <w:textAlignment w:val="baseline"/>
              <w:rPr>
                <w:color w:val="000000" w:themeColor="text1"/>
                <w:sz w:val="22"/>
                <w:szCs w:val="22"/>
              </w:rPr>
            </w:pPr>
            <w:r w:rsidRPr="00D7342B">
              <w:rPr>
                <w:color w:val="000000" w:themeColor="text1"/>
                <w:sz w:val="22"/>
                <w:szCs w:val="22"/>
              </w:rPr>
              <w:t>км</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787C1D" w:rsidP="006D2003">
            <w:pPr>
              <w:pStyle w:val="af2"/>
              <w:overflowPunct w:val="0"/>
              <w:jc w:val="center"/>
              <w:textAlignment w:val="baseline"/>
              <w:rPr>
                <w:color w:val="000000" w:themeColor="text1"/>
                <w:sz w:val="22"/>
                <w:szCs w:val="22"/>
              </w:rPr>
            </w:pPr>
            <w:r w:rsidRPr="00D7342B">
              <w:rPr>
                <w:color w:val="000000" w:themeColor="text1"/>
                <w:sz w:val="22"/>
                <w:szCs w:val="22"/>
              </w:rPr>
              <w:t>525</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787C1D" w:rsidP="006D2003">
            <w:pPr>
              <w:pStyle w:val="af2"/>
              <w:overflowPunct w:val="0"/>
              <w:jc w:val="center"/>
              <w:textAlignment w:val="baseline"/>
              <w:rPr>
                <w:color w:val="000000" w:themeColor="text1"/>
                <w:sz w:val="22"/>
                <w:szCs w:val="22"/>
              </w:rPr>
            </w:pPr>
            <w:r w:rsidRPr="00D7342B">
              <w:rPr>
                <w:color w:val="000000" w:themeColor="text1"/>
                <w:sz w:val="22"/>
                <w:szCs w:val="22"/>
              </w:rPr>
              <w:t>600</w:t>
            </w:r>
          </w:p>
        </w:tc>
      </w:tr>
      <w:tr w:rsidR="00D7342B" w:rsidRPr="00D7342B" w:rsidTr="00867BD5">
        <w:tc>
          <w:tcPr>
            <w:tcW w:w="1361" w:type="dxa"/>
            <w:vMerge/>
            <w:tcBorders>
              <w:left w:val="single" w:sz="4" w:space="0" w:color="000000"/>
              <w:right w:val="single" w:sz="4" w:space="0" w:color="000000"/>
            </w:tcBorders>
          </w:tcPr>
          <w:p w:rsidR="00554C6B" w:rsidRPr="00D7342B" w:rsidRDefault="00554C6B" w:rsidP="00C06D93">
            <w:pPr>
              <w:widowControl/>
              <w:numPr>
                <w:ilvl w:val="0"/>
                <w:numId w:val="20"/>
              </w:numPr>
              <w:autoSpaceDE/>
              <w:autoSpaceDN/>
              <w:adjustRightInd/>
              <w:snapToGrid w:val="0"/>
              <w:spacing w:before="0"/>
              <w:jc w:val="left"/>
              <w:rPr>
                <w:b/>
                <w:i/>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Сети водоотведения дождевых сточных вод</w:t>
            </w:r>
          </w:p>
        </w:tc>
        <w:tc>
          <w:tcPr>
            <w:tcW w:w="204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pStyle w:val="af2"/>
              <w:overflowPunct w:val="0"/>
              <w:jc w:val="center"/>
              <w:textAlignment w:val="baseline"/>
              <w:rPr>
                <w:color w:val="000000" w:themeColor="text1"/>
                <w:sz w:val="22"/>
                <w:szCs w:val="22"/>
              </w:rPr>
            </w:pPr>
            <w:r w:rsidRPr="00D7342B">
              <w:rPr>
                <w:color w:val="000000" w:themeColor="text1"/>
                <w:sz w:val="22"/>
                <w:szCs w:val="22"/>
              </w:rPr>
              <w:t>шт</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pStyle w:val="af2"/>
              <w:overflowPunct w:val="0"/>
              <w:jc w:val="center"/>
              <w:textAlignment w:val="baseline"/>
              <w:rPr>
                <w:color w:val="000000" w:themeColor="text1"/>
                <w:sz w:val="22"/>
                <w:szCs w:val="22"/>
              </w:rPr>
            </w:pP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pStyle w:val="af2"/>
              <w:overflowPunct w:val="0"/>
              <w:jc w:val="center"/>
              <w:textAlignment w:val="baseline"/>
              <w:rPr>
                <w:color w:val="000000" w:themeColor="text1"/>
                <w:sz w:val="22"/>
                <w:szCs w:val="22"/>
              </w:rPr>
            </w:pPr>
          </w:p>
        </w:tc>
      </w:tr>
      <w:tr w:rsidR="00D7342B" w:rsidRPr="00D7342B" w:rsidTr="00867BD5">
        <w:tc>
          <w:tcPr>
            <w:tcW w:w="1361" w:type="dxa"/>
            <w:vMerge/>
            <w:tcBorders>
              <w:left w:val="single" w:sz="4" w:space="0" w:color="000000"/>
              <w:right w:val="single" w:sz="4" w:space="0" w:color="000000"/>
            </w:tcBorders>
          </w:tcPr>
          <w:p w:rsidR="00554C6B" w:rsidRPr="00D7342B" w:rsidRDefault="00554C6B" w:rsidP="00C06D93">
            <w:pPr>
              <w:widowControl/>
              <w:numPr>
                <w:ilvl w:val="0"/>
                <w:numId w:val="20"/>
              </w:numPr>
              <w:autoSpaceDE/>
              <w:autoSpaceDN/>
              <w:adjustRightInd/>
              <w:snapToGrid w:val="0"/>
              <w:spacing w:before="0"/>
              <w:jc w:val="left"/>
              <w:rPr>
                <w:b/>
                <w:i/>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Ливневые насосные станции</w:t>
            </w:r>
          </w:p>
        </w:tc>
        <w:tc>
          <w:tcPr>
            <w:tcW w:w="204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pStyle w:val="af2"/>
              <w:overflowPunct w:val="0"/>
              <w:jc w:val="center"/>
              <w:textAlignment w:val="baseline"/>
              <w:rPr>
                <w:color w:val="000000" w:themeColor="text1"/>
                <w:sz w:val="22"/>
                <w:szCs w:val="22"/>
              </w:rPr>
            </w:pPr>
            <w:r w:rsidRPr="00D7342B">
              <w:rPr>
                <w:color w:val="000000" w:themeColor="text1"/>
                <w:sz w:val="22"/>
                <w:szCs w:val="22"/>
              </w:rPr>
              <w:t>шт</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pStyle w:val="af2"/>
              <w:overflowPunct w:val="0"/>
              <w:jc w:val="center"/>
              <w:textAlignment w:val="baseline"/>
              <w:rPr>
                <w:color w:val="000000" w:themeColor="text1"/>
                <w:sz w:val="22"/>
                <w:szCs w:val="22"/>
              </w:rPr>
            </w:pPr>
            <w:r w:rsidRPr="00D7342B">
              <w:rPr>
                <w:color w:val="000000" w:themeColor="text1"/>
                <w:sz w:val="22"/>
                <w:szCs w:val="22"/>
              </w:rPr>
              <w:t>9</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pStyle w:val="af2"/>
              <w:overflowPunct w:val="0"/>
              <w:jc w:val="center"/>
              <w:textAlignment w:val="baseline"/>
              <w:rPr>
                <w:color w:val="000000" w:themeColor="text1"/>
                <w:sz w:val="22"/>
                <w:szCs w:val="22"/>
              </w:rPr>
            </w:pPr>
            <w:r w:rsidRPr="00D7342B">
              <w:rPr>
                <w:color w:val="000000" w:themeColor="text1"/>
                <w:sz w:val="22"/>
                <w:szCs w:val="22"/>
              </w:rPr>
              <w:t>20</w:t>
            </w:r>
          </w:p>
        </w:tc>
      </w:tr>
      <w:tr w:rsidR="00D7342B" w:rsidRPr="00D7342B" w:rsidTr="00867BD5">
        <w:tc>
          <w:tcPr>
            <w:tcW w:w="1361" w:type="dxa"/>
            <w:vMerge/>
            <w:tcBorders>
              <w:left w:val="single" w:sz="4" w:space="0" w:color="000000"/>
              <w:right w:val="single" w:sz="4" w:space="0" w:color="000000"/>
            </w:tcBorders>
          </w:tcPr>
          <w:p w:rsidR="00554C6B" w:rsidRPr="00D7342B" w:rsidRDefault="00554C6B" w:rsidP="00C06D93">
            <w:pPr>
              <w:widowControl/>
              <w:numPr>
                <w:ilvl w:val="0"/>
                <w:numId w:val="20"/>
              </w:numPr>
              <w:autoSpaceDE/>
              <w:autoSpaceDN/>
              <w:adjustRightInd/>
              <w:snapToGrid w:val="0"/>
              <w:spacing w:before="0"/>
              <w:jc w:val="left"/>
              <w:rPr>
                <w:b/>
                <w:i/>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vAlign w:val="center"/>
          </w:tcPr>
          <w:p w:rsidR="00787C1D" w:rsidRPr="00D7342B" w:rsidRDefault="00554C6B" w:rsidP="006D2003">
            <w:pPr>
              <w:spacing w:before="0"/>
              <w:ind w:firstLine="0"/>
              <w:jc w:val="left"/>
              <w:rPr>
                <w:color w:val="000000" w:themeColor="text1"/>
                <w:sz w:val="22"/>
                <w:szCs w:val="22"/>
              </w:rPr>
            </w:pPr>
            <w:r w:rsidRPr="00D7342B">
              <w:rPr>
                <w:color w:val="000000" w:themeColor="text1"/>
                <w:sz w:val="22"/>
                <w:szCs w:val="22"/>
              </w:rPr>
              <w:t>Очистные сооружения дождевой канализации</w:t>
            </w:r>
            <w:r w:rsidR="00787C1D" w:rsidRPr="00D7342B">
              <w:rPr>
                <w:color w:val="000000" w:themeColor="text1"/>
                <w:sz w:val="22"/>
                <w:szCs w:val="22"/>
              </w:rPr>
              <w:t xml:space="preserve"> (кроме ОКОС), всего</w:t>
            </w:r>
          </w:p>
          <w:p w:rsidR="00554C6B" w:rsidRPr="00D7342B" w:rsidRDefault="00787C1D" w:rsidP="006D2003">
            <w:pPr>
              <w:spacing w:before="0"/>
              <w:ind w:firstLine="0"/>
              <w:jc w:val="left"/>
              <w:rPr>
                <w:color w:val="000000" w:themeColor="text1"/>
                <w:sz w:val="22"/>
                <w:szCs w:val="22"/>
              </w:rPr>
            </w:pPr>
            <w:r w:rsidRPr="00D7342B">
              <w:rPr>
                <w:color w:val="000000" w:themeColor="text1"/>
                <w:sz w:val="22"/>
                <w:szCs w:val="22"/>
              </w:rPr>
              <w:t>В том числе:</w:t>
            </w:r>
          </w:p>
        </w:tc>
        <w:tc>
          <w:tcPr>
            <w:tcW w:w="204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pStyle w:val="af2"/>
              <w:overflowPunct w:val="0"/>
              <w:jc w:val="center"/>
              <w:textAlignment w:val="baseline"/>
              <w:rPr>
                <w:color w:val="000000" w:themeColor="text1"/>
                <w:sz w:val="22"/>
                <w:szCs w:val="22"/>
              </w:rPr>
            </w:pP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787C1D" w:rsidP="006D2003">
            <w:pPr>
              <w:pStyle w:val="af2"/>
              <w:overflowPunct w:val="0"/>
              <w:jc w:val="center"/>
              <w:textAlignment w:val="baseline"/>
              <w:rPr>
                <w:color w:val="000000" w:themeColor="text1"/>
                <w:sz w:val="22"/>
                <w:szCs w:val="22"/>
              </w:rPr>
            </w:pPr>
            <w:r w:rsidRPr="00D7342B">
              <w:rPr>
                <w:color w:val="000000" w:themeColor="text1"/>
                <w:sz w:val="22"/>
                <w:szCs w:val="22"/>
              </w:rPr>
              <w:t>6</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787C1D" w:rsidP="006D2003">
            <w:pPr>
              <w:pStyle w:val="af2"/>
              <w:overflowPunct w:val="0"/>
              <w:jc w:val="center"/>
              <w:textAlignment w:val="baseline"/>
              <w:rPr>
                <w:color w:val="000000" w:themeColor="text1"/>
                <w:sz w:val="22"/>
                <w:szCs w:val="22"/>
              </w:rPr>
            </w:pPr>
            <w:r w:rsidRPr="00D7342B">
              <w:rPr>
                <w:color w:val="000000" w:themeColor="text1"/>
                <w:sz w:val="22"/>
                <w:szCs w:val="22"/>
              </w:rPr>
              <w:t>9</w:t>
            </w:r>
          </w:p>
        </w:tc>
      </w:tr>
      <w:tr w:rsidR="00D7342B" w:rsidRPr="00D7342B" w:rsidTr="00867BD5">
        <w:tc>
          <w:tcPr>
            <w:tcW w:w="1361" w:type="dxa"/>
            <w:vMerge/>
            <w:tcBorders>
              <w:left w:val="single" w:sz="4" w:space="0" w:color="000000"/>
              <w:right w:val="single" w:sz="4" w:space="0" w:color="000000"/>
            </w:tcBorders>
          </w:tcPr>
          <w:p w:rsidR="00554C6B" w:rsidRPr="00D7342B" w:rsidRDefault="00554C6B" w:rsidP="00C06D93">
            <w:pPr>
              <w:widowControl/>
              <w:numPr>
                <w:ilvl w:val="0"/>
                <w:numId w:val="20"/>
              </w:numPr>
              <w:autoSpaceDE/>
              <w:autoSpaceDN/>
              <w:adjustRightInd/>
              <w:snapToGrid w:val="0"/>
              <w:spacing w:before="0"/>
              <w:jc w:val="left"/>
              <w:rPr>
                <w:b/>
                <w:i/>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ind w:hanging="13"/>
              <w:rPr>
                <w:color w:val="000000" w:themeColor="text1"/>
                <w:sz w:val="22"/>
                <w:szCs w:val="22"/>
              </w:rPr>
            </w:pPr>
            <w:r w:rsidRPr="00D7342B">
              <w:rPr>
                <w:color w:val="000000" w:themeColor="text1"/>
                <w:sz w:val="22"/>
                <w:szCs w:val="22"/>
              </w:rPr>
              <w:t>ОСДК</w:t>
            </w:r>
          </w:p>
        </w:tc>
        <w:tc>
          <w:tcPr>
            <w:tcW w:w="204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pStyle w:val="af2"/>
              <w:overflowPunct w:val="0"/>
              <w:jc w:val="center"/>
              <w:textAlignment w:val="baseline"/>
              <w:rPr>
                <w:color w:val="000000" w:themeColor="text1"/>
                <w:sz w:val="22"/>
                <w:szCs w:val="22"/>
              </w:rPr>
            </w:pPr>
            <w:r w:rsidRPr="00D7342B">
              <w:rPr>
                <w:color w:val="000000" w:themeColor="text1"/>
                <w:sz w:val="22"/>
                <w:szCs w:val="22"/>
              </w:rPr>
              <w:t>шт</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pStyle w:val="af2"/>
              <w:overflowPunct w:val="0"/>
              <w:jc w:val="center"/>
              <w:textAlignment w:val="baseline"/>
              <w:rPr>
                <w:color w:val="000000" w:themeColor="text1"/>
                <w:sz w:val="22"/>
                <w:szCs w:val="22"/>
              </w:rPr>
            </w:pPr>
            <w:r w:rsidRPr="00D7342B">
              <w:rPr>
                <w:color w:val="000000" w:themeColor="text1"/>
                <w:sz w:val="22"/>
                <w:szCs w:val="22"/>
              </w:rPr>
              <w:t>1</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787C1D" w:rsidP="006D2003">
            <w:pPr>
              <w:pStyle w:val="af2"/>
              <w:overflowPunct w:val="0"/>
              <w:jc w:val="center"/>
              <w:textAlignment w:val="baseline"/>
              <w:rPr>
                <w:color w:val="000000" w:themeColor="text1"/>
                <w:sz w:val="22"/>
                <w:szCs w:val="22"/>
              </w:rPr>
            </w:pPr>
            <w:r w:rsidRPr="00D7342B">
              <w:rPr>
                <w:color w:val="000000" w:themeColor="text1"/>
                <w:sz w:val="22"/>
                <w:szCs w:val="22"/>
              </w:rPr>
              <w:t>4</w:t>
            </w:r>
          </w:p>
        </w:tc>
      </w:tr>
      <w:tr w:rsidR="00D7342B" w:rsidRPr="00D7342B" w:rsidTr="00867BD5">
        <w:tc>
          <w:tcPr>
            <w:tcW w:w="1361" w:type="dxa"/>
            <w:vMerge/>
            <w:tcBorders>
              <w:left w:val="single" w:sz="4" w:space="0" w:color="000000"/>
              <w:right w:val="single" w:sz="4" w:space="0" w:color="000000"/>
            </w:tcBorders>
          </w:tcPr>
          <w:p w:rsidR="00554C6B" w:rsidRPr="00D7342B" w:rsidRDefault="00554C6B" w:rsidP="00C06D93">
            <w:pPr>
              <w:widowControl/>
              <w:numPr>
                <w:ilvl w:val="0"/>
                <w:numId w:val="20"/>
              </w:numPr>
              <w:autoSpaceDE/>
              <w:autoSpaceDN/>
              <w:adjustRightInd/>
              <w:snapToGrid w:val="0"/>
              <w:spacing w:before="0"/>
              <w:jc w:val="left"/>
              <w:rPr>
                <w:b/>
                <w:i/>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ind w:hanging="13"/>
              <w:rPr>
                <w:color w:val="000000" w:themeColor="text1"/>
                <w:sz w:val="22"/>
                <w:szCs w:val="22"/>
              </w:rPr>
            </w:pPr>
            <w:r w:rsidRPr="00D7342B">
              <w:rPr>
                <w:color w:val="000000" w:themeColor="text1"/>
                <w:sz w:val="22"/>
                <w:szCs w:val="22"/>
              </w:rPr>
              <w:t>ЛОС</w:t>
            </w:r>
          </w:p>
        </w:tc>
        <w:tc>
          <w:tcPr>
            <w:tcW w:w="204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pStyle w:val="af2"/>
              <w:overflowPunct w:val="0"/>
              <w:jc w:val="center"/>
              <w:textAlignment w:val="baseline"/>
              <w:rPr>
                <w:color w:val="000000" w:themeColor="text1"/>
                <w:sz w:val="22"/>
                <w:szCs w:val="22"/>
              </w:rPr>
            </w:pPr>
            <w:r w:rsidRPr="00D7342B">
              <w:rPr>
                <w:color w:val="000000" w:themeColor="text1"/>
                <w:sz w:val="22"/>
                <w:szCs w:val="22"/>
              </w:rPr>
              <w:t>шт</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pStyle w:val="af2"/>
              <w:overflowPunct w:val="0"/>
              <w:jc w:val="center"/>
              <w:textAlignment w:val="baseline"/>
              <w:rPr>
                <w:color w:val="000000" w:themeColor="text1"/>
                <w:sz w:val="22"/>
                <w:szCs w:val="22"/>
              </w:rPr>
            </w:pPr>
            <w:r w:rsidRPr="00D7342B">
              <w:rPr>
                <w:color w:val="000000" w:themeColor="text1"/>
                <w:sz w:val="22"/>
                <w:szCs w:val="22"/>
              </w:rPr>
              <w:t>1</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787C1D" w:rsidP="006D2003">
            <w:pPr>
              <w:pStyle w:val="af2"/>
              <w:overflowPunct w:val="0"/>
              <w:jc w:val="center"/>
              <w:textAlignment w:val="baseline"/>
              <w:rPr>
                <w:color w:val="000000" w:themeColor="text1"/>
                <w:sz w:val="22"/>
                <w:szCs w:val="22"/>
              </w:rPr>
            </w:pPr>
            <w:r w:rsidRPr="00D7342B">
              <w:rPr>
                <w:color w:val="000000" w:themeColor="text1"/>
                <w:sz w:val="22"/>
                <w:szCs w:val="22"/>
              </w:rPr>
              <w:t>4</w:t>
            </w:r>
          </w:p>
        </w:tc>
      </w:tr>
      <w:tr w:rsidR="00D7342B" w:rsidRPr="00D7342B" w:rsidTr="00867BD5">
        <w:tc>
          <w:tcPr>
            <w:tcW w:w="1361" w:type="dxa"/>
            <w:vMerge/>
            <w:tcBorders>
              <w:left w:val="single" w:sz="4" w:space="0" w:color="000000"/>
              <w:right w:val="single" w:sz="4" w:space="0" w:color="000000"/>
            </w:tcBorders>
          </w:tcPr>
          <w:p w:rsidR="00554C6B" w:rsidRPr="00D7342B" w:rsidRDefault="00554C6B" w:rsidP="00C06D93">
            <w:pPr>
              <w:widowControl/>
              <w:numPr>
                <w:ilvl w:val="0"/>
                <w:numId w:val="20"/>
              </w:numPr>
              <w:autoSpaceDE/>
              <w:autoSpaceDN/>
              <w:adjustRightInd/>
              <w:snapToGrid w:val="0"/>
              <w:spacing w:before="0"/>
              <w:jc w:val="left"/>
              <w:rPr>
                <w:b/>
                <w:i/>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ind w:hanging="13"/>
              <w:rPr>
                <w:color w:val="000000" w:themeColor="text1"/>
                <w:sz w:val="22"/>
                <w:szCs w:val="22"/>
              </w:rPr>
            </w:pPr>
            <w:r w:rsidRPr="00D7342B">
              <w:rPr>
                <w:color w:val="000000" w:themeColor="text1"/>
                <w:sz w:val="22"/>
                <w:szCs w:val="22"/>
              </w:rPr>
              <w:t>пруды-отстойники (в т.ч. копани)</w:t>
            </w:r>
          </w:p>
        </w:tc>
        <w:tc>
          <w:tcPr>
            <w:tcW w:w="204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pStyle w:val="af2"/>
              <w:overflowPunct w:val="0"/>
              <w:jc w:val="center"/>
              <w:textAlignment w:val="baseline"/>
              <w:rPr>
                <w:color w:val="000000" w:themeColor="text1"/>
                <w:sz w:val="22"/>
                <w:szCs w:val="22"/>
              </w:rPr>
            </w:pPr>
            <w:r w:rsidRPr="00D7342B">
              <w:rPr>
                <w:color w:val="000000" w:themeColor="text1"/>
                <w:sz w:val="22"/>
                <w:szCs w:val="22"/>
              </w:rPr>
              <w:t>шт</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pStyle w:val="af2"/>
              <w:overflowPunct w:val="0"/>
              <w:jc w:val="center"/>
              <w:textAlignment w:val="baseline"/>
              <w:rPr>
                <w:color w:val="000000" w:themeColor="text1"/>
                <w:sz w:val="22"/>
                <w:szCs w:val="22"/>
              </w:rPr>
            </w:pPr>
            <w:r w:rsidRPr="00D7342B">
              <w:rPr>
                <w:color w:val="000000" w:themeColor="text1"/>
                <w:sz w:val="22"/>
                <w:szCs w:val="22"/>
              </w:rPr>
              <w:t>4</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pStyle w:val="af2"/>
              <w:overflowPunct w:val="0"/>
              <w:jc w:val="center"/>
              <w:textAlignment w:val="baseline"/>
              <w:rPr>
                <w:color w:val="000000" w:themeColor="text1"/>
                <w:sz w:val="22"/>
                <w:szCs w:val="22"/>
              </w:rPr>
            </w:pPr>
            <w:r w:rsidRPr="00D7342B">
              <w:rPr>
                <w:color w:val="000000" w:themeColor="text1"/>
                <w:sz w:val="22"/>
                <w:szCs w:val="22"/>
              </w:rPr>
              <w:t>4</w:t>
            </w:r>
          </w:p>
        </w:tc>
      </w:tr>
      <w:tr w:rsidR="00D7342B" w:rsidRPr="00D7342B" w:rsidTr="00867BD5">
        <w:tc>
          <w:tcPr>
            <w:tcW w:w="1361" w:type="dxa"/>
            <w:vMerge w:val="restart"/>
            <w:tcBorders>
              <w:left w:val="single" w:sz="4" w:space="0" w:color="000000"/>
              <w:right w:val="single" w:sz="4" w:space="0" w:color="000000"/>
            </w:tcBorders>
          </w:tcPr>
          <w:p w:rsidR="00554C6B" w:rsidRPr="00D7342B" w:rsidRDefault="00554C6B" w:rsidP="00C06D93">
            <w:pPr>
              <w:widowControl/>
              <w:numPr>
                <w:ilvl w:val="2"/>
                <w:numId w:val="15"/>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Берегоукрепительные сооружения:</w:t>
            </w:r>
          </w:p>
        </w:tc>
        <w:tc>
          <w:tcPr>
            <w:tcW w:w="204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км</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6,4</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10,2</w:t>
            </w:r>
          </w:p>
        </w:tc>
      </w:tr>
      <w:tr w:rsidR="00D7342B" w:rsidRPr="00D7342B" w:rsidTr="00867BD5">
        <w:tc>
          <w:tcPr>
            <w:tcW w:w="1361" w:type="dxa"/>
            <w:vMerge/>
            <w:tcBorders>
              <w:left w:val="single" w:sz="4" w:space="0" w:color="000000"/>
              <w:right w:val="single" w:sz="4" w:space="0" w:color="000000"/>
            </w:tcBorders>
          </w:tcPr>
          <w:p w:rsidR="00554C6B" w:rsidRPr="00D7342B" w:rsidRDefault="00554C6B" w:rsidP="006D2003">
            <w:pPr>
              <w:widowControl/>
              <w:autoSpaceDE/>
              <w:autoSpaceDN/>
              <w:adjustRightInd/>
              <w:snapToGrid w:val="0"/>
              <w:spacing w:before="0"/>
              <w:ind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капитальные набережные (откосные, отвесные)</w:t>
            </w:r>
          </w:p>
        </w:tc>
        <w:tc>
          <w:tcPr>
            <w:tcW w:w="204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км</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3,4</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3,4</w:t>
            </w:r>
          </w:p>
        </w:tc>
      </w:tr>
      <w:tr w:rsidR="00D7342B" w:rsidRPr="00D7342B" w:rsidTr="00867BD5">
        <w:tc>
          <w:tcPr>
            <w:tcW w:w="1361" w:type="dxa"/>
            <w:vMerge/>
            <w:tcBorders>
              <w:left w:val="single" w:sz="4" w:space="0" w:color="000000"/>
              <w:right w:val="single" w:sz="4" w:space="0" w:color="000000"/>
            </w:tcBorders>
          </w:tcPr>
          <w:p w:rsidR="00554C6B" w:rsidRPr="00D7342B" w:rsidRDefault="00554C6B" w:rsidP="006D2003">
            <w:pPr>
              <w:widowControl/>
              <w:autoSpaceDE/>
              <w:autoSpaceDN/>
              <w:adjustRightInd/>
              <w:snapToGrid w:val="0"/>
              <w:spacing w:before="0"/>
              <w:ind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причальные сооружения</w:t>
            </w:r>
          </w:p>
        </w:tc>
        <w:tc>
          <w:tcPr>
            <w:tcW w:w="204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км</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ок.15</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ок.15</w:t>
            </w:r>
          </w:p>
        </w:tc>
      </w:tr>
      <w:tr w:rsidR="00D7342B" w:rsidRPr="00D7342B" w:rsidTr="00867BD5">
        <w:tc>
          <w:tcPr>
            <w:tcW w:w="1361" w:type="dxa"/>
            <w:vMerge/>
            <w:tcBorders>
              <w:left w:val="single" w:sz="4" w:space="0" w:color="000000"/>
              <w:right w:val="single" w:sz="4" w:space="0" w:color="000000"/>
            </w:tcBorders>
          </w:tcPr>
          <w:p w:rsidR="00554C6B" w:rsidRPr="00D7342B" w:rsidRDefault="00554C6B" w:rsidP="006D2003">
            <w:pPr>
              <w:widowControl/>
              <w:autoSpaceDE/>
              <w:autoSpaceDN/>
              <w:adjustRightInd/>
              <w:snapToGrid w:val="0"/>
              <w:spacing w:before="0"/>
              <w:ind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гидротехнические сооружения (берегоукрепления)</w:t>
            </w:r>
          </w:p>
        </w:tc>
        <w:tc>
          <w:tcPr>
            <w:tcW w:w="204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га</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нд</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12</w:t>
            </w:r>
          </w:p>
        </w:tc>
      </w:tr>
      <w:tr w:rsidR="00D7342B" w:rsidRPr="00D7342B" w:rsidTr="00867BD5">
        <w:tc>
          <w:tcPr>
            <w:tcW w:w="1361" w:type="dxa"/>
            <w:vMerge/>
            <w:tcBorders>
              <w:left w:val="single" w:sz="4" w:space="0" w:color="000000"/>
              <w:right w:val="single" w:sz="4" w:space="0" w:color="000000"/>
            </w:tcBorders>
          </w:tcPr>
          <w:p w:rsidR="00554C6B" w:rsidRPr="00D7342B" w:rsidRDefault="00554C6B" w:rsidP="006D2003">
            <w:pPr>
              <w:widowControl/>
              <w:autoSpaceDE/>
              <w:autoSpaceDN/>
              <w:adjustRightInd/>
              <w:snapToGrid w:val="0"/>
              <w:spacing w:before="0"/>
              <w:ind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Берегоукрепительные сооружения:</w:t>
            </w:r>
          </w:p>
        </w:tc>
        <w:tc>
          <w:tcPr>
            <w:tcW w:w="204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км</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6,4</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10,2</w:t>
            </w:r>
          </w:p>
        </w:tc>
      </w:tr>
      <w:tr w:rsidR="00D7342B" w:rsidRPr="00D7342B" w:rsidTr="00867BD5">
        <w:tc>
          <w:tcPr>
            <w:tcW w:w="1361" w:type="dxa"/>
            <w:tcBorders>
              <w:left w:val="single" w:sz="4" w:space="0" w:color="000000"/>
              <w:right w:val="single" w:sz="4" w:space="0" w:color="000000"/>
            </w:tcBorders>
          </w:tcPr>
          <w:p w:rsidR="00554C6B" w:rsidRPr="00D7342B" w:rsidRDefault="00554C6B" w:rsidP="00C06D93">
            <w:pPr>
              <w:widowControl/>
              <w:numPr>
                <w:ilvl w:val="2"/>
                <w:numId w:val="15"/>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Обустройство рекреационных зон</w:t>
            </w:r>
          </w:p>
        </w:tc>
        <w:tc>
          <w:tcPr>
            <w:tcW w:w="204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км</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нд</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12</w:t>
            </w:r>
          </w:p>
        </w:tc>
      </w:tr>
      <w:tr w:rsidR="00554C6B" w:rsidRPr="00D7342B" w:rsidTr="00867BD5">
        <w:tc>
          <w:tcPr>
            <w:tcW w:w="1361" w:type="dxa"/>
            <w:tcBorders>
              <w:left w:val="single" w:sz="4" w:space="0" w:color="000000"/>
              <w:bottom w:val="single" w:sz="4" w:space="0" w:color="000000"/>
              <w:right w:val="single" w:sz="4" w:space="0" w:color="000000"/>
            </w:tcBorders>
          </w:tcPr>
          <w:p w:rsidR="00554C6B" w:rsidRPr="00D7342B" w:rsidRDefault="00554C6B" w:rsidP="00C06D93">
            <w:pPr>
              <w:widowControl/>
              <w:numPr>
                <w:ilvl w:val="2"/>
                <w:numId w:val="15"/>
              </w:numPr>
              <w:autoSpaceDE/>
              <w:autoSpaceDN/>
              <w:adjustRightInd/>
              <w:snapToGrid w:val="0"/>
              <w:spacing w:before="0"/>
              <w:ind w:left="0" w:firstLine="0"/>
              <w:jc w:val="left"/>
              <w:rPr>
                <w:color w:val="000000" w:themeColor="text1"/>
                <w:sz w:val="22"/>
                <w:szCs w:val="22"/>
              </w:rPr>
            </w:pPr>
          </w:p>
        </w:tc>
        <w:tc>
          <w:tcPr>
            <w:tcW w:w="6644"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left"/>
              <w:rPr>
                <w:color w:val="000000" w:themeColor="text1"/>
                <w:sz w:val="22"/>
                <w:szCs w:val="22"/>
              </w:rPr>
            </w:pPr>
            <w:r w:rsidRPr="00D7342B">
              <w:rPr>
                <w:color w:val="000000" w:themeColor="text1"/>
                <w:sz w:val="22"/>
                <w:szCs w:val="22"/>
              </w:rPr>
              <w:t>Подсыпка, организация рельефа</w:t>
            </w:r>
          </w:p>
        </w:tc>
        <w:tc>
          <w:tcPr>
            <w:tcW w:w="204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га</w:t>
            </w:r>
          </w:p>
        </w:tc>
        <w:tc>
          <w:tcPr>
            <w:tcW w:w="2439"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нд</w:t>
            </w:r>
          </w:p>
        </w:tc>
        <w:tc>
          <w:tcPr>
            <w:tcW w:w="2350" w:type="dxa"/>
            <w:tcBorders>
              <w:top w:val="single" w:sz="4" w:space="0" w:color="000000"/>
              <w:left w:val="single" w:sz="4" w:space="0" w:color="000000"/>
              <w:bottom w:val="single" w:sz="4" w:space="0" w:color="000000"/>
              <w:right w:val="single" w:sz="4" w:space="0" w:color="000000"/>
            </w:tcBorders>
            <w:vAlign w:val="center"/>
          </w:tcPr>
          <w:p w:rsidR="00554C6B" w:rsidRPr="00D7342B" w:rsidRDefault="00554C6B" w:rsidP="006D2003">
            <w:pPr>
              <w:spacing w:before="0"/>
              <w:ind w:firstLine="0"/>
              <w:jc w:val="center"/>
              <w:rPr>
                <w:color w:val="000000" w:themeColor="text1"/>
                <w:sz w:val="22"/>
                <w:szCs w:val="22"/>
              </w:rPr>
            </w:pPr>
            <w:r w:rsidRPr="00D7342B">
              <w:rPr>
                <w:color w:val="000000" w:themeColor="text1"/>
                <w:sz w:val="22"/>
                <w:szCs w:val="22"/>
              </w:rPr>
              <w:t>8</w:t>
            </w:r>
          </w:p>
        </w:tc>
      </w:tr>
      <w:bookmarkEnd w:id="194"/>
      <w:bookmarkEnd w:id="195"/>
      <w:bookmarkEnd w:id="196"/>
      <w:bookmarkEnd w:id="197"/>
      <w:bookmarkEnd w:id="198"/>
    </w:tbl>
    <w:p w:rsidR="00554C6B" w:rsidRPr="00D7342B" w:rsidRDefault="00554C6B" w:rsidP="00554C6B">
      <w:pPr>
        <w:rPr>
          <w:color w:val="000000" w:themeColor="text1"/>
        </w:rPr>
      </w:pPr>
    </w:p>
    <w:sectPr w:rsidR="00554C6B" w:rsidRPr="00D7342B" w:rsidSect="00962D47">
      <w:headerReference w:type="default" r:id="rId10"/>
      <w:footerReference w:type="default" r:id="rId11"/>
      <w:pgSz w:w="16837" w:h="11905" w:orient="landscape" w:code="9"/>
      <w:pgMar w:top="1134" w:right="709" w:bottom="851" w:left="1134" w:header="567" w:footer="567" w:gutter="56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7185" w:rsidRDefault="000B7185">
      <w:r>
        <w:separator/>
      </w:r>
    </w:p>
  </w:endnote>
  <w:endnote w:type="continuationSeparator" w:id="0">
    <w:p w:rsidR="000B7185" w:rsidRDefault="000B7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MS Mincho"/>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7185" w:rsidRDefault="000B7185">
    <w:pPr>
      <w:pStyle w:val="ab"/>
    </w:pPr>
    <w:r>
      <w:fldChar w:fldCharType="begin"/>
    </w:r>
    <w:r>
      <w:instrText>PAGE   \* MERGEFORMAT</w:instrText>
    </w:r>
    <w:r>
      <w:fldChar w:fldCharType="separate"/>
    </w:r>
    <w:r>
      <w:rPr>
        <w:noProof/>
      </w:rPr>
      <w:t>14</w:t>
    </w:r>
    <w:r>
      <w:rPr>
        <w:noProof/>
      </w:rPr>
      <w:fldChar w:fldCharType="end"/>
    </w:r>
  </w:p>
  <w:p w:rsidR="000B7185" w:rsidRDefault="000B7185">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7185" w:rsidRDefault="000B7185" w:rsidP="00124483">
    <w:pPr>
      <w:spacing w:before="240"/>
      <w:ind w:firstLine="0"/>
      <w:jc w:val="left"/>
      <w:rPr>
        <w:color w:val="808080"/>
        <w:sz w:val="20"/>
      </w:rPr>
    </w:pPr>
    <w:r>
      <w:rPr>
        <w:noProof/>
      </w:rPr>
      <mc:AlternateContent>
        <mc:Choice Requires="wps">
          <w:drawing>
            <wp:anchor distT="4294967295" distB="4294967295" distL="114300" distR="114300" simplePos="0" relativeHeight="251656704" behindDoc="0" locked="0" layoutInCell="1" allowOverlap="1">
              <wp:simplePos x="0" y="0"/>
              <wp:positionH relativeFrom="column">
                <wp:align>left</wp:align>
              </wp:positionH>
              <wp:positionV relativeFrom="paragraph">
                <wp:posOffset>87629</wp:posOffset>
              </wp:positionV>
              <wp:extent cx="3054350" cy="0"/>
              <wp:effectExtent l="0" t="0" r="0" b="0"/>
              <wp:wrapNone/>
              <wp:docPr id="3"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54350" cy="0"/>
                      </a:xfrm>
                      <a:prstGeom prst="line">
                        <a:avLst/>
                      </a:prstGeom>
                      <a:noFill/>
                      <a:ln w="9525">
                        <a:solidFill>
                          <a:srgbClr val="969696"/>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B38A085" id="Line 34" o:spid="_x0000_s1026" style="position:absolute;z-index:251656704;visibility:visible;mso-wrap-style:square;mso-width-percent:0;mso-height-percent:0;mso-wrap-distance-left:9pt;mso-wrap-distance-top:-3e-5mm;mso-wrap-distance-right:9pt;mso-wrap-distance-bottom:-3e-5mm;mso-position-horizontal:left;mso-position-horizontal-relative:text;mso-position-vertical:absolute;mso-position-vertical-relative:text;mso-width-percent:0;mso-height-percent:0;mso-width-relative:page;mso-height-relative:page" from="0,6.9pt" to="240.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" strokecolor="#969696"/>
          </w:pict>
        </mc:Fallback>
      </mc:AlternateContent>
    </w:r>
    <w:r>
      <w:rPr>
        <w:color w:val="808080"/>
        <w:sz w:val="20"/>
      </w:rPr>
      <w:t>©</w:t>
    </w:r>
    <w:r>
      <w:rPr>
        <w:i/>
        <w:noProof/>
        <w:sz w:val="20"/>
      </w:rPr>
      <mc:AlternateContent>
        <mc:Choice Requires="wps">
          <w:drawing>
            <wp:anchor distT="4294967295" distB="4294967295" distL="114300" distR="114300" simplePos="0" relativeHeight="251657728" behindDoc="0" locked="0" layoutInCell="0" allowOverlap="1">
              <wp:simplePos x="0" y="0"/>
              <wp:positionH relativeFrom="column">
                <wp:posOffset>-26670</wp:posOffset>
              </wp:positionH>
              <wp:positionV relativeFrom="paragraph">
                <wp:posOffset>22409784</wp:posOffset>
              </wp:positionV>
              <wp:extent cx="6172200" cy="0"/>
              <wp:effectExtent l="0" t="0" r="0" b="0"/>
              <wp:wrapNone/>
              <wp:docPr id="2"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4929D84" id="Line 3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pt,1764.55pt" to="483.9pt,176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" o:allowincell="f"/>
          </w:pict>
        </mc:Fallback>
      </mc:AlternateContent>
    </w:r>
    <w:r>
      <w:rPr>
        <w:color w:val="808080"/>
        <w:sz w:val="20"/>
      </w:rPr>
      <w:t>РосНИПИ Урбанистики, 2007</w:t>
    </w:r>
  </w:p>
  <w:p w:rsidR="000B7185" w:rsidRDefault="000B7185" w:rsidP="003308E0">
    <w:pPr>
      <w:spacing w:before="0"/>
      <w:ind w:firstLine="0"/>
      <w:jc w:val="left"/>
      <w:rPr>
        <w:color w:val="808080"/>
        <w:sz w:val="20"/>
      </w:rPr>
    </w:pPr>
    <w:r>
      <w:rPr>
        <w:color w:val="808080"/>
        <w:sz w:val="20"/>
      </w:rPr>
      <w:t>ул. Бассейная, д. 21, г. Санкт-Петербург, 196191</w:t>
    </w:r>
  </w:p>
  <w:p w:rsidR="000B7185" w:rsidRPr="00AD77F1" w:rsidRDefault="000B7185" w:rsidP="003308E0">
    <w:pPr>
      <w:spacing w:before="0"/>
      <w:ind w:firstLine="0"/>
      <w:jc w:val="left"/>
      <w:rPr>
        <w:color w:val="808080"/>
        <w:sz w:val="20"/>
      </w:rPr>
    </w:pPr>
    <w:r w:rsidRPr="00AD77F1">
      <w:rPr>
        <w:color w:val="808080"/>
        <w:sz w:val="20"/>
      </w:rPr>
      <w:t xml:space="preserve">тел. </w:t>
    </w:r>
    <w:r>
      <w:rPr>
        <w:color w:val="808080"/>
        <w:sz w:val="20"/>
      </w:rPr>
      <w:t>(</w:t>
    </w:r>
    <w:r w:rsidRPr="00AD77F1">
      <w:rPr>
        <w:color w:val="808080"/>
        <w:sz w:val="20"/>
      </w:rPr>
      <w:t>812</w:t>
    </w:r>
    <w:r>
      <w:rPr>
        <w:color w:val="808080"/>
        <w:sz w:val="20"/>
      </w:rPr>
      <w:t xml:space="preserve">) </w:t>
    </w:r>
    <w:r w:rsidRPr="00AD77F1">
      <w:rPr>
        <w:color w:val="808080"/>
        <w:sz w:val="20"/>
      </w:rPr>
      <w:t>375-93-50, доб.226</w:t>
    </w:r>
  </w:p>
  <w:p w:rsidR="000B7185" w:rsidRDefault="000B7185" w:rsidP="003308E0">
    <w:pPr>
      <w:jc w:val="right"/>
    </w:pPr>
    <w:r>
      <w:fldChar w:fldCharType="begin"/>
    </w:r>
    <w:r>
      <w:instrText xml:space="preserve">PAGE  </w:instrText>
    </w:r>
    <w:r>
      <w:fldChar w:fldCharType="separate"/>
    </w:r>
    <w:r>
      <w:rPr>
        <w:noProof/>
      </w:rPr>
      <w:t>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7185" w:rsidRDefault="000B7185" w:rsidP="00B039C4">
    <w:pPr>
      <w:pStyle w:val="ab"/>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100</w:t>
    </w:r>
    <w:r>
      <w:rPr>
        <w:rStyle w:val="a6"/>
      </w:rPr>
      <w:fldChar w:fldCharType="end"/>
    </w:r>
  </w:p>
  <w:p w:rsidR="000B7185" w:rsidRDefault="000B7185" w:rsidP="00A666D1">
    <w:pPr>
      <w:pStyle w:val="ab"/>
      <w:ind w:right="360"/>
    </w:pPr>
    <w:r>
      <w:rPr>
        <w:noProof/>
      </w:rPr>
      <mc:AlternateContent>
        <mc:Choice Requires="wps">
          <w:drawing>
            <wp:anchor distT="4294967295" distB="4294967295" distL="114300" distR="114300" simplePos="0" relativeHeight="251658752" behindDoc="1" locked="0" layoutInCell="1" allowOverlap="1">
              <wp:simplePos x="0" y="0"/>
              <wp:positionH relativeFrom="column">
                <wp:posOffset>-26670</wp:posOffset>
              </wp:positionH>
              <wp:positionV relativeFrom="paragraph">
                <wp:posOffset>20807044</wp:posOffset>
              </wp:positionV>
              <wp:extent cx="6172200" cy="0"/>
              <wp:effectExtent l="0" t="0" r="0" b="0"/>
              <wp:wrapNone/>
              <wp:docPr id="1"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360">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2A98DC0E" id="Line 40"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pt,1638.35pt" to="483.9pt,163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" strokeweight=".26mm">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7185" w:rsidRPr="002F089D" w:rsidRDefault="000B7185" w:rsidP="002F089D">
      <w:pPr>
        <w:spacing w:before="0"/>
        <w:ind w:firstLine="0"/>
        <w:jc w:val="left"/>
        <w:rPr>
          <w:sz w:val="20"/>
        </w:rPr>
      </w:pPr>
      <w:r>
        <w:separator/>
      </w:r>
    </w:p>
  </w:footnote>
  <w:footnote w:type="continuationSeparator" w:id="0">
    <w:p w:rsidR="000B7185" w:rsidRDefault="000B7185" w:rsidP="002F089D">
      <w:pPr>
        <w:spacing w:before="0"/>
        <w:ind w:firstLine="0"/>
        <w:jc w:val="left"/>
      </w:pPr>
      <w:r>
        <w:continuationSeparator/>
      </w:r>
    </w:p>
  </w:footnote>
  <w:footnote w:type="continuationNotice" w:id="1">
    <w:p w:rsidR="000B7185" w:rsidRPr="002F089D" w:rsidRDefault="000B7185" w:rsidP="002F089D">
      <w:pPr>
        <w:spacing w:before="0"/>
        <w:ind w:firstLine="0"/>
        <w:jc w:val="left"/>
        <w:rPr>
          <w:sz w:val="20"/>
        </w:rPr>
      </w:pPr>
    </w:p>
  </w:footnote>
  <w:footnote w:id="2">
    <w:p w:rsidR="000B7185" w:rsidRPr="003B5DA9" w:rsidRDefault="000B7185">
      <w:pPr>
        <w:pStyle w:val="ad"/>
      </w:pPr>
      <w:r w:rsidRPr="003B5DA9">
        <w:rPr>
          <w:rStyle w:val="a9"/>
        </w:rPr>
        <w:footnoteRef/>
      </w:r>
      <w:r w:rsidRPr="003B5DA9">
        <w:t xml:space="preserve"> Номера планировочных модулей указаны в соответствии со Схемой планировочной структуры городского округа Тольятти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7185" w:rsidRPr="00962D47" w:rsidRDefault="000B7185" w:rsidP="00962D47">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3"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4" w15:restartNumberingAfterBreak="0">
    <w:nsid w:val="00000006"/>
    <w:multiLevelType w:val="singleLevel"/>
    <w:tmpl w:val="00000006"/>
    <w:name w:val="WW8Num6"/>
    <w:lvl w:ilvl="0">
      <w:start w:val="1"/>
      <w:numFmt w:val="bullet"/>
      <w:lvlText w:val=""/>
      <w:lvlJc w:val="left"/>
      <w:pPr>
        <w:tabs>
          <w:tab w:val="num" w:pos="1429"/>
        </w:tabs>
        <w:ind w:left="1429" w:hanging="360"/>
      </w:pPr>
      <w:rPr>
        <w:rFonts w:ascii="Symbol" w:hAnsi="Symbol"/>
      </w:rPr>
    </w:lvl>
  </w:abstractNum>
  <w:abstractNum w:abstractNumId="5"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6"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7"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8"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B"/>
    <w:multiLevelType w:val="singleLevel"/>
    <w:tmpl w:val="0000000B"/>
    <w:name w:val="WW8Num11"/>
    <w:lvl w:ilvl="0">
      <w:start w:val="1"/>
      <w:numFmt w:val="bullet"/>
      <w:lvlText w:val=""/>
      <w:lvlJc w:val="left"/>
      <w:pPr>
        <w:tabs>
          <w:tab w:val="num" w:pos="1080"/>
        </w:tabs>
        <w:ind w:left="1080" w:hanging="360"/>
      </w:pPr>
      <w:rPr>
        <w:rFonts w:ascii="Symbol" w:hAnsi="Symbol"/>
        <w:sz w:val="24"/>
        <w:szCs w:val="24"/>
      </w:rPr>
    </w:lvl>
  </w:abstractNum>
  <w:abstractNum w:abstractNumId="10" w15:restartNumberingAfterBreak="0">
    <w:nsid w:val="0000000C"/>
    <w:multiLevelType w:val="singleLevel"/>
    <w:tmpl w:val="0000000C"/>
    <w:name w:val="WW8Num12"/>
    <w:lvl w:ilvl="0">
      <w:start w:val="1"/>
      <w:numFmt w:val="decimal"/>
      <w:lvlText w:val="%1."/>
      <w:lvlJc w:val="left"/>
      <w:pPr>
        <w:tabs>
          <w:tab w:val="num" w:pos="720"/>
        </w:tabs>
        <w:ind w:left="720" w:hanging="360"/>
      </w:pPr>
    </w:lvl>
  </w:abstractNum>
  <w:abstractNum w:abstractNumId="11" w15:restartNumberingAfterBreak="0">
    <w:nsid w:val="0000000D"/>
    <w:multiLevelType w:val="multilevel"/>
    <w:tmpl w:val="0000000D"/>
    <w:name w:val="WW8Num13"/>
    <w:lvl w:ilvl="0">
      <w:start w:val="1"/>
      <w:numFmt w:val="bullet"/>
      <w:lvlText w:val=""/>
      <w:lvlJc w:val="left"/>
      <w:pPr>
        <w:tabs>
          <w:tab w:val="num" w:pos="1429"/>
        </w:tabs>
        <w:ind w:left="1429"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E"/>
    <w:multiLevelType w:val="singleLevel"/>
    <w:tmpl w:val="0000000E"/>
    <w:name w:val="WW8Num15"/>
    <w:lvl w:ilvl="0">
      <w:start w:val="1"/>
      <w:numFmt w:val="bullet"/>
      <w:lvlText w:val="-"/>
      <w:lvlJc w:val="left"/>
      <w:pPr>
        <w:tabs>
          <w:tab w:val="num" w:pos="1211"/>
        </w:tabs>
        <w:ind w:left="1211" w:hanging="360"/>
      </w:pPr>
      <w:rPr>
        <w:rFonts w:ascii="StarSymbol" w:hAnsi="StarSymbol"/>
        <w:sz w:val="24"/>
        <w:szCs w:val="24"/>
      </w:rPr>
    </w:lvl>
  </w:abstractNum>
  <w:abstractNum w:abstractNumId="13" w15:restartNumberingAfterBreak="0">
    <w:nsid w:val="0000000F"/>
    <w:multiLevelType w:val="singleLevel"/>
    <w:tmpl w:val="0000000F"/>
    <w:name w:val="WW8Num16"/>
    <w:lvl w:ilvl="0">
      <w:start w:val="1"/>
      <w:numFmt w:val="bullet"/>
      <w:lvlText w:val="-"/>
      <w:lvlJc w:val="left"/>
      <w:pPr>
        <w:tabs>
          <w:tab w:val="num" w:pos="1068"/>
        </w:tabs>
        <w:ind w:left="1068" w:hanging="360"/>
      </w:pPr>
      <w:rPr>
        <w:rFonts w:ascii="StarSymbol" w:hAnsi="StarSymbol"/>
        <w:sz w:val="24"/>
        <w:szCs w:val="24"/>
      </w:rPr>
    </w:lvl>
  </w:abstractNum>
  <w:abstractNum w:abstractNumId="14" w15:restartNumberingAfterBreak="0">
    <w:nsid w:val="00000010"/>
    <w:multiLevelType w:val="multilevel"/>
    <w:tmpl w:val="00000010"/>
    <w:name w:val="WW8Num17"/>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Courier New" w:hAnsi="Courier New" w:cs="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15:restartNumberingAfterBreak="0">
    <w:nsid w:val="00000011"/>
    <w:multiLevelType w:val="singleLevel"/>
    <w:tmpl w:val="00000011"/>
    <w:name w:val="WW8Num18"/>
    <w:lvl w:ilvl="0">
      <w:start w:val="1"/>
      <w:numFmt w:val="bullet"/>
      <w:lvlText w:val="−"/>
      <w:lvlJc w:val="left"/>
      <w:pPr>
        <w:tabs>
          <w:tab w:val="num" w:pos="360"/>
        </w:tabs>
        <w:ind w:left="360" w:hanging="360"/>
      </w:pPr>
      <w:rPr>
        <w:rFonts w:ascii="Courier New" w:hAnsi="Courier New"/>
        <w:sz w:val="24"/>
        <w:szCs w:val="24"/>
      </w:rPr>
    </w:lvl>
  </w:abstractNum>
  <w:abstractNum w:abstractNumId="16" w15:restartNumberingAfterBreak="0">
    <w:nsid w:val="00000012"/>
    <w:multiLevelType w:val="singleLevel"/>
    <w:tmpl w:val="00000012"/>
    <w:name w:val="WW8Num19"/>
    <w:lvl w:ilvl="0">
      <w:start w:val="1"/>
      <w:numFmt w:val="decimal"/>
      <w:lvlText w:val="%1."/>
      <w:lvlJc w:val="left"/>
      <w:pPr>
        <w:tabs>
          <w:tab w:val="num" w:pos="360"/>
        </w:tabs>
        <w:ind w:left="360" w:hanging="360"/>
      </w:pPr>
    </w:lvl>
  </w:abstractNum>
  <w:abstractNum w:abstractNumId="17" w15:restartNumberingAfterBreak="0">
    <w:nsid w:val="00000013"/>
    <w:multiLevelType w:val="multilevel"/>
    <w:tmpl w:val="00000013"/>
    <w:name w:val="WW8Num20"/>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15:restartNumberingAfterBreak="0">
    <w:nsid w:val="00000014"/>
    <w:multiLevelType w:val="singleLevel"/>
    <w:tmpl w:val="00000014"/>
    <w:name w:val="WW8Num21"/>
    <w:lvl w:ilvl="0">
      <w:start w:val="1"/>
      <w:numFmt w:val="decimal"/>
      <w:lvlText w:val="%1)."/>
      <w:lvlJc w:val="left"/>
      <w:pPr>
        <w:tabs>
          <w:tab w:val="num" w:pos="360"/>
        </w:tabs>
        <w:ind w:left="360" w:hanging="360"/>
      </w:pPr>
    </w:lvl>
  </w:abstractNum>
  <w:abstractNum w:abstractNumId="19" w15:restartNumberingAfterBreak="0">
    <w:nsid w:val="00000015"/>
    <w:multiLevelType w:val="multilevel"/>
    <w:tmpl w:val="00000015"/>
    <w:name w:val="WW8Num22"/>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15:restartNumberingAfterBreak="0">
    <w:nsid w:val="00000016"/>
    <w:multiLevelType w:val="singleLevel"/>
    <w:tmpl w:val="00000016"/>
    <w:name w:val="WW8Num23"/>
    <w:lvl w:ilvl="0">
      <w:start w:val="1"/>
      <w:numFmt w:val="bullet"/>
      <w:lvlText w:val="-"/>
      <w:lvlJc w:val="left"/>
      <w:pPr>
        <w:tabs>
          <w:tab w:val="num" w:pos="1800"/>
        </w:tabs>
        <w:ind w:left="1800" w:hanging="360"/>
      </w:pPr>
      <w:rPr>
        <w:rFonts w:ascii="Times New Roman" w:hAnsi="Times New Roman"/>
      </w:rPr>
    </w:lvl>
  </w:abstractNum>
  <w:abstractNum w:abstractNumId="21" w15:restartNumberingAfterBreak="0">
    <w:nsid w:val="00000017"/>
    <w:multiLevelType w:val="singleLevel"/>
    <w:tmpl w:val="00000017"/>
    <w:name w:val="WW8Num24"/>
    <w:lvl w:ilvl="0">
      <w:start w:val="1"/>
      <w:numFmt w:val="bullet"/>
      <w:lvlText w:val="−"/>
      <w:lvlJc w:val="left"/>
      <w:pPr>
        <w:tabs>
          <w:tab w:val="num" w:pos="360"/>
        </w:tabs>
        <w:ind w:left="360" w:hanging="360"/>
      </w:pPr>
      <w:rPr>
        <w:rFonts w:ascii="Courier New" w:hAnsi="Courier New"/>
      </w:rPr>
    </w:lvl>
  </w:abstractNum>
  <w:abstractNum w:abstractNumId="22" w15:restartNumberingAfterBreak="0">
    <w:nsid w:val="00000018"/>
    <w:multiLevelType w:val="singleLevel"/>
    <w:tmpl w:val="00000018"/>
    <w:name w:val="WW8Num26"/>
    <w:lvl w:ilvl="0">
      <w:start w:val="1"/>
      <w:numFmt w:val="bullet"/>
      <w:lvlText w:val="−"/>
      <w:lvlJc w:val="left"/>
      <w:pPr>
        <w:tabs>
          <w:tab w:val="num" w:pos="1080"/>
        </w:tabs>
        <w:ind w:left="1080" w:hanging="360"/>
      </w:pPr>
      <w:rPr>
        <w:rFonts w:ascii="Courier New" w:hAnsi="Courier New"/>
      </w:rPr>
    </w:lvl>
  </w:abstractNum>
  <w:abstractNum w:abstractNumId="23" w15:restartNumberingAfterBreak="0">
    <w:nsid w:val="00000019"/>
    <w:multiLevelType w:val="singleLevel"/>
    <w:tmpl w:val="00000019"/>
    <w:name w:val="WW8Num27"/>
    <w:lvl w:ilvl="0">
      <w:start w:val="1"/>
      <w:numFmt w:val="decimal"/>
      <w:lvlText w:val="%1."/>
      <w:lvlJc w:val="left"/>
      <w:pPr>
        <w:tabs>
          <w:tab w:val="num" w:pos="1440"/>
        </w:tabs>
        <w:ind w:left="1440" w:hanging="360"/>
      </w:pPr>
    </w:lvl>
  </w:abstractNum>
  <w:abstractNum w:abstractNumId="24" w15:restartNumberingAfterBreak="0">
    <w:nsid w:val="0000001A"/>
    <w:multiLevelType w:val="singleLevel"/>
    <w:tmpl w:val="0000001A"/>
    <w:name w:val="WW8Num28"/>
    <w:lvl w:ilvl="0">
      <w:start w:val="1"/>
      <w:numFmt w:val="bullet"/>
      <w:lvlText w:val="−"/>
      <w:lvlJc w:val="left"/>
      <w:pPr>
        <w:tabs>
          <w:tab w:val="num" w:pos="360"/>
        </w:tabs>
        <w:ind w:left="360" w:hanging="360"/>
      </w:pPr>
      <w:rPr>
        <w:rFonts w:ascii="Courier New" w:hAnsi="Courier New"/>
      </w:rPr>
    </w:lvl>
  </w:abstractNum>
  <w:abstractNum w:abstractNumId="25" w15:restartNumberingAfterBreak="0">
    <w:nsid w:val="0000001B"/>
    <w:multiLevelType w:val="multilevel"/>
    <w:tmpl w:val="0000001B"/>
    <w:name w:val="WW8Num29"/>
    <w:lvl w:ilvl="0">
      <w:start w:val="1"/>
      <w:numFmt w:val="bullet"/>
      <w:lvlText w:val="−"/>
      <w:lvlJc w:val="left"/>
      <w:pPr>
        <w:tabs>
          <w:tab w:val="num" w:pos="360"/>
        </w:tabs>
        <w:ind w:left="360" w:hanging="360"/>
      </w:pPr>
      <w:rPr>
        <w:rFonts w:ascii="Courier New" w:hAnsi="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C"/>
    <w:multiLevelType w:val="singleLevel"/>
    <w:tmpl w:val="0000001C"/>
    <w:name w:val="WW8Num30"/>
    <w:lvl w:ilvl="0">
      <w:start w:val="1"/>
      <w:numFmt w:val="decimal"/>
      <w:lvlText w:val="%1."/>
      <w:lvlJc w:val="left"/>
      <w:pPr>
        <w:tabs>
          <w:tab w:val="num" w:pos="360"/>
        </w:tabs>
        <w:ind w:left="360" w:hanging="360"/>
      </w:pPr>
    </w:lvl>
  </w:abstractNum>
  <w:abstractNum w:abstractNumId="27" w15:restartNumberingAfterBreak="0">
    <w:nsid w:val="0000001D"/>
    <w:multiLevelType w:val="multilevel"/>
    <w:tmpl w:val="0000001D"/>
    <w:name w:val="WW8Num31"/>
    <w:lvl w:ilvl="0">
      <w:start w:val="1"/>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Courier New" w:hAnsi="Courier New" w:cs="Courier New"/>
      </w:r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28" w15:restartNumberingAfterBreak="0">
    <w:nsid w:val="0000001E"/>
    <w:multiLevelType w:val="singleLevel"/>
    <w:tmpl w:val="0000001E"/>
    <w:name w:val="WW8Num32"/>
    <w:lvl w:ilvl="0">
      <w:start w:val="1"/>
      <w:numFmt w:val="bullet"/>
      <w:lvlText w:val="-"/>
      <w:lvlJc w:val="left"/>
      <w:pPr>
        <w:tabs>
          <w:tab w:val="num" w:pos="1800"/>
        </w:tabs>
        <w:ind w:left="1800" w:hanging="360"/>
      </w:pPr>
      <w:rPr>
        <w:rFonts w:ascii="Times New Roman" w:hAnsi="Times New Roman"/>
      </w:rPr>
    </w:lvl>
  </w:abstractNum>
  <w:abstractNum w:abstractNumId="29" w15:restartNumberingAfterBreak="0">
    <w:nsid w:val="0000001F"/>
    <w:multiLevelType w:val="singleLevel"/>
    <w:tmpl w:val="0000001F"/>
    <w:name w:val="WW8Num33"/>
    <w:lvl w:ilvl="0">
      <w:start w:val="1"/>
      <w:numFmt w:val="decimal"/>
      <w:lvlText w:val="%1."/>
      <w:lvlJc w:val="left"/>
      <w:pPr>
        <w:tabs>
          <w:tab w:val="num" w:pos="1440"/>
        </w:tabs>
        <w:ind w:left="1440" w:hanging="360"/>
      </w:pPr>
    </w:lvl>
  </w:abstractNum>
  <w:abstractNum w:abstractNumId="30" w15:restartNumberingAfterBreak="0">
    <w:nsid w:val="00000020"/>
    <w:multiLevelType w:val="multilevel"/>
    <w:tmpl w:val="00000020"/>
    <w:name w:val="WW8Num3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000021"/>
    <w:multiLevelType w:val="multilevel"/>
    <w:tmpl w:val="00000021"/>
    <w:name w:val="WW8Num35"/>
    <w:lvl w:ilvl="0">
      <w:start w:val="1"/>
      <w:numFmt w:val="bullet"/>
      <w:lvlText w:val="−"/>
      <w:lvlJc w:val="left"/>
      <w:pPr>
        <w:tabs>
          <w:tab w:val="num" w:pos="1080"/>
        </w:tabs>
        <w:ind w:left="1080" w:hanging="360"/>
      </w:pPr>
      <w:rPr>
        <w:rFonts w:ascii="Courier New" w:hAnsi="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0000022"/>
    <w:multiLevelType w:val="multilevel"/>
    <w:tmpl w:val="00000022"/>
    <w:name w:val="WW8Num3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00000023"/>
    <w:multiLevelType w:val="multilevel"/>
    <w:tmpl w:val="00000023"/>
    <w:name w:val="WW8Num3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00000024"/>
    <w:multiLevelType w:val="multilevel"/>
    <w:tmpl w:val="00000024"/>
    <w:name w:val="WW8Num40"/>
    <w:lvl w:ilvl="0">
      <w:start w:val="1"/>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Courier New" w:hAnsi="Courier New"/>
      </w:r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35" w15:restartNumberingAfterBreak="0">
    <w:nsid w:val="00000025"/>
    <w:multiLevelType w:val="singleLevel"/>
    <w:tmpl w:val="00000025"/>
    <w:name w:val="WW8Num41"/>
    <w:lvl w:ilvl="0">
      <w:start w:val="1"/>
      <w:numFmt w:val="bullet"/>
      <w:lvlText w:val="−"/>
      <w:lvlJc w:val="left"/>
      <w:pPr>
        <w:tabs>
          <w:tab w:val="num" w:pos="1080"/>
        </w:tabs>
        <w:ind w:left="1080" w:hanging="360"/>
      </w:pPr>
      <w:rPr>
        <w:rFonts w:ascii="Courier New" w:hAnsi="Courier New"/>
      </w:rPr>
    </w:lvl>
  </w:abstractNum>
  <w:abstractNum w:abstractNumId="36" w15:restartNumberingAfterBreak="0">
    <w:nsid w:val="00000027"/>
    <w:multiLevelType w:val="singleLevel"/>
    <w:tmpl w:val="00000027"/>
    <w:name w:val="WW8Num43"/>
    <w:lvl w:ilvl="0">
      <w:start w:val="1"/>
      <w:numFmt w:val="bullet"/>
      <w:lvlText w:val="−"/>
      <w:lvlJc w:val="left"/>
      <w:pPr>
        <w:tabs>
          <w:tab w:val="num" w:pos="360"/>
        </w:tabs>
        <w:ind w:left="360" w:hanging="360"/>
      </w:pPr>
      <w:rPr>
        <w:rFonts w:ascii="Courier New" w:hAnsi="Courier New" w:cs="Courier New"/>
      </w:rPr>
    </w:lvl>
  </w:abstractNum>
  <w:abstractNum w:abstractNumId="37" w15:restartNumberingAfterBreak="0">
    <w:nsid w:val="00000028"/>
    <w:multiLevelType w:val="singleLevel"/>
    <w:tmpl w:val="00000028"/>
    <w:name w:val="WW8Num44"/>
    <w:lvl w:ilvl="0">
      <w:start w:val="1"/>
      <w:numFmt w:val="bullet"/>
      <w:lvlText w:val="-"/>
      <w:lvlJc w:val="left"/>
      <w:pPr>
        <w:tabs>
          <w:tab w:val="num" w:pos="1428"/>
        </w:tabs>
        <w:ind w:left="1428" w:hanging="360"/>
      </w:pPr>
      <w:rPr>
        <w:rFonts w:ascii="Times New Roman" w:hAnsi="Times New Roman"/>
      </w:rPr>
    </w:lvl>
  </w:abstractNum>
  <w:abstractNum w:abstractNumId="38" w15:restartNumberingAfterBreak="0">
    <w:nsid w:val="00000029"/>
    <w:multiLevelType w:val="singleLevel"/>
    <w:tmpl w:val="00000029"/>
    <w:name w:val="WW8Num45"/>
    <w:lvl w:ilvl="0">
      <w:start w:val="1"/>
      <w:numFmt w:val="bullet"/>
      <w:lvlText w:val="−"/>
      <w:lvlJc w:val="left"/>
      <w:pPr>
        <w:tabs>
          <w:tab w:val="num" w:pos="360"/>
        </w:tabs>
        <w:ind w:left="360" w:hanging="360"/>
      </w:pPr>
      <w:rPr>
        <w:rFonts w:ascii="Courier New" w:hAnsi="Courier New"/>
      </w:rPr>
    </w:lvl>
  </w:abstractNum>
  <w:abstractNum w:abstractNumId="39" w15:restartNumberingAfterBreak="0">
    <w:nsid w:val="0000002A"/>
    <w:multiLevelType w:val="singleLevel"/>
    <w:tmpl w:val="0000002A"/>
    <w:name w:val="WW8Num46"/>
    <w:lvl w:ilvl="0">
      <w:start w:val="1"/>
      <w:numFmt w:val="bullet"/>
      <w:lvlText w:val="−"/>
      <w:lvlJc w:val="left"/>
      <w:pPr>
        <w:tabs>
          <w:tab w:val="num" w:pos="1080"/>
        </w:tabs>
        <w:ind w:left="1080" w:hanging="360"/>
      </w:pPr>
      <w:rPr>
        <w:rFonts w:ascii="Courier New" w:hAnsi="Courier New"/>
      </w:rPr>
    </w:lvl>
  </w:abstractNum>
  <w:abstractNum w:abstractNumId="40" w15:restartNumberingAfterBreak="0">
    <w:nsid w:val="0000002B"/>
    <w:multiLevelType w:val="singleLevel"/>
    <w:tmpl w:val="0000002B"/>
    <w:name w:val="WW8Num47"/>
    <w:lvl w:ilvl="0">
      <w:start w:val="1"/>
      <w:numFmt w:val="bullet"/>
      <w:lvlText w:val="−"/>
      <w:lvlJc w:val="left"/>
      <w:pPr>
        <w:tabs>
          <w:tab w:val="num" w:pos="1080"/>
        </w:tabs>
        <w:ind w:left="1080" w:hanging="360"/>
      </w:pPr>
      <w:rPr>
        <w:rFonts w:ascii="Courier New" w:hAnsi="Courier New"/>
      </w:rPr>
    </w:lvl>
  </w:abstractNum>
  <w:abstractNum w:abstractNumId="41" w15:restartNumberingAfterBreak="0">
    <w:nsid w:val="0000002C"/>
    <w:multiLevelType w:val="singleLevel"/>
    <w:tmpl w:val="0000002C"/>
    <w:name w:val="WW8Num48"/>
    <w:lvl w:ilvl="0">
      <w:start w:val="1"/>
      <w:numFmt w:val="bullet"/>
      <w:lvlText w:val="−"/>
      <w:lvlJc w:val="left"/>
      <w:pPr>
        <w:tabs>
          <w:tab w:val="num" w:pos="1080"/>
        </w:tabs>
        <w:ind w:left="1080" w:hanging="360"/>
      </w:pPr>
      <w:rPr>
        <w:rFonts w:ascii="Courier New" w:hAnsi="Courier New"/>
      </w:rPr>
    </w:lvl>
  </w:abstractNum>
  <w:abstractNum w:abstractNumId="42" w15:restartNumberingAfterBreak="0">
    <w:nsid w:val="0000002D"/>
    <w:multiLevelType w:val="singleLevel"/>
    <w:tmpl w:val="0000002D"/>
    <w:name w:val="WW8Num49"/>
    <w:lvl w:ilvl="0">
      <w:start w:val="1"/>
      <w:numFmt w:val="decimal"/>
      <w:lvlText w:val="%1."/>
      <w:lvlJc w:val="left"/>
      <w:pPr>
        <w:tabs>
          <w:tab w:val="num" w:pos="360"/>
        </w:tabs>
        <w:ind w:left="360" w:hanging="360"/>
      </w:pPr>
    </w:lvl>
  </w:abstractNum>
  <w:abstractNum w:abstractNumId="43" w15:restartNumberingAfterBreak="0">
    <w:nsid w:val="0000002E"/>
    <w:multiLevelType w:val="singleLevel"/>
    <w:tmpl w:val="0000002E"/>
    <w:name w:val="WW8Num50"/>
    <w:lvl w:ilvl="0">
      <w:start w:val="1"/>
      <w:numFmt w:val="bullet"/>
      <w:lvlText w:val=""/>
      <w:lvlJc w:val="left"/>
      <w:pPr>
        <w:tabs>
          <w:tab w:val="num" w:pos="1080"/>
        </w:tabs>
        <w:ind w:left="1080" w:hanging="360"/>
      </w:pPr>
      <w:rPr>
        <w:rFonts w:ascii="Symbol" w:hAnsi="Symbol"/>
      </w:rPr>
    </w:lvl>
  </w:abstractNum>
  <w:abstractNum w:abstractNumId="44" w15:restartNumberingAfterBreak="0">
    <w:nsid w:val="0000002F"/>
    <w:multiLevelType w:val="singleLevel"/>
    <w:tmpl w:val="0000002F"/>
    <w:name w:val="WW8Num51"/>
    <w:lvl w:ilvl="0">
      <w:start w:val="1"/>
      <w:numFmt w:val="decimal"/>
      <w:lvlText w:val="%1."/>
      <w:lvlJc w:val="left"/>
      <w:pPr>
        <w:tabs>
          <w:tab w:val="num" w:pos="360"/>
        </w:tabs>
        <w:ind w:left="360" w:hanging="360"/>
      </w:pPr>
    </w:lvl>
  </w:abstractNum>
  <w:abstractNum w:abstractNumId="45" w15:restartNumberingAfterBreak="0">
    <w:nsid w:val="00000030"/>
    <w:multiLevelType w:val="multilevel"/>
    <w:tmpl w:val="00000030"/>
    <w:name w:val="WW8Num52"/>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Courier New" w:hAnsi="Courier New" w:cs="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6" w15:restartNumberingAfterBreak="0">
    <w:nsid w:val="00000031"/>
    <w:multiLevelType w:val="singleLevel"/>
    <w:tmpl w:val="00000031"/>
    <w:name w:val="WW8Num53"/>
    <w:lvl w:ilvl="0">
      <w:start w:val="1"/>
      <w:numFmt w:val="decimal"/>
      <w:lvlText w:val="%1."/>
      <w:lvlJc w:val="left"/>
      <w:pPr>
        <w:tabs>
          <w:tab w:val="num" w:pos="360"/>
        </w:tabs>
        <w:ind w:left="360" w:hanging="360"/>
      </w:pPr>
    </w:lvl>
  </w:abstractNum>
  <w:abstractNum w:abstractNumId="47" w15:restartNumberingAfterBreak="0">
    <w:nsid w:val="00000032"/>
    <w:multiLevelType w:val="singleLevel"/>
    <w:tmpl w:val="00000032"/>
    <w:name w:val="WW8Num54"/>
    <w:lvl w:ilvl="0">
      <w:start w:val="1"/>
      <w:numFmt w:val="decimal"/>
      <w:lvlText w:val="%1."/>
      <w:lvlJc w:val="left"/>
      <w:pPr>
        <w:tabs>
          <w:tab w:val="num" w:pos="360"/>
        </w:tabs>
        <w:ind w:left="360" w:hanging="360"/>
      </w:pPr>
    </w:lvl>
  </w:abstractNum>
  <w:abstractNum w:abstractNumId="48" w15:restartNumberingAfterBreak="0">
    <w:nsid w:val="00000033"/>
    <w:multiLevelType w:val="singleLevel"/>
    <w:tmpl w:val="00000033"/>
    <w:name w:val="WW8Num55"/>
    <w:lvl w:ilvl="0">
      <w:start w:val="1"/>
      <w:numFmt w:val="decimal"/>
      <w:lvlText w:val="%1."/>
      <w:lvlJc w:val="left"/>
      <w:pPr>
        <w:tabs>
          <w:tab w:val="num" w:pos="360"/>
        </w:tabs>
        <w:ind w:left="360" w:hanging="360"/>
      </w:pPr>
    </w:lvl>
  </w:abstractNum>
  <w:abstractNum w:abstractNumId="49" w15:restartNumberingAfterBreak="0">
    <w:nsid w:val="00000034"/>
    <w:multiLevelType w:val="singleLevel"/>
    <w:tmpl w:val="00000034"/>
    <w:name w:val="WW8Num56"/>
    <w:lvl w:ilvl="0">
      <w:start w:val="1"/>
      <w:numFmt w:val="decimal"/>
      <w:lvlText w:val="%1."/>
      <w:lvlJc w:val="left"/>
      <w:pPr>
        <w:tabs>
          <w:tab w:val="num" w:pos="1440"/>
        </w:tabs>
        <w:ind w:left="1440" w:hanging="360"/>
      </w:pPr>
    </w:lvl>
  </w:abstractNum>
  <w:abstractNum w:abstractNumId="50" w15:restartNumberingAfterBreak="0">
    <w:nsid w:val="00000035"/>
    <w:multiLevelType w:val="singleLevel"/>
    <w:tmpl w:val="00000035"/>
    <w:name w:val="WW8Num57"/>
    <w:lvl w:ilvl="0">
      <w:start w:val="1"/>
      <w:numFmt w:val="decimal"/>
      <w:lvlText w:val="%1."/>
      <w:lvlJc w:val="left"/>
      <w:pPr>
        <w:tabs>
          <w:tab w:val="num" w:pos="360"/>
        </w:tabs>
        <w:ind w:left="360" w:hanging="360"/>
      </w:pPr>
    </w:lvl>
  </w:abstractNum>
  <w:abstractNum w:abstractNumId="51" w15:restartNumberingAfterBreak="0">
    <w:nsid w:val="00000036"/>
    <w:multiLevelType w:val="singleLevel"/>
    <w:tmpl w:val="00000036"/>
    <w:name w:val="WW8Num58"/>
    <w:lvl w:ilvl="0">
      <w:start w:val="1"/>
      <w:numFmt w:val="decimal"/>
      <w:lvlText w:val="%1."/>
      <w:lvlJc w:val="left"/>
      <w:pPr>
        <w:tabs>
          <w:tab w:val="num" w:pos="360"/>
        </w:tabs>
        <w:ind w:left="360" w:hanging="360"/>
      </w:pPr>
    </w:lvl>
  </w:abstractNum>
  <w:abstractNum w:abstractNumId="52" w15:restartNumberingAfterBreak="0">
    <w:nsid w:val="00000037"/>
    <w:multiLevelType w:val="singleLevel"/>
    <w:tmpl w:val="00000037"/>
    <w:name w:val="WW8Num59"/>
    <w:lvl w:ilvl="0">
      <w:start w:val="1"/>
      <w:numFmt w:val="decimal"/>
      <w:lvlText w:val="%1."/>
      <w:lvlJc w:val="left"/>
      <w:pPr>
        <w:tabs>
          <w:tab w:val="num" w:pos="1440"/>
        </w:tabs>
        <w:ind w:left="1440" w:hanging="360"/>
      </w:pPr>
    </w:lvl>
  </w:abstractNum>
  <w:abstractNum w:abstractNumId="53" w15:restartNumberingAfterBreak="0">
    <w:nsid w:val="00000038"/>
    <w:multiLevelType w:val="singleLevel"/>
    <w:tmpl w:val="00000038"/>
    <w:name w:val="WW8Num60"/>
    <w:lvl w:ilvl="0">
      <w:start w:val="1"/>
      <w:numFmt w:val="decimal"/>
      <w:lvlText w:val="%1."/>
      <w:lvlJc w:val="left"/>
      <w:pPr>
        <w:tabs>
          <w:tab w:val="num" w:pos="360"/>
        </w:tabs>
        <w:ind w:left="360" w:hanging="360"/>
      </w:pPr>
    </w:lvl>
  </w:abstractNum>
  <w:abstractNum w:abstractNumId="54" w15:restartNumberingAfterBreak="0">
    <w:nsid w:val="00000039"/>
    <w:multiLevelType w:val="singleLevel"/>
    <w:tmpl w:val="00000039"/>
    <w:name w:val="WW8Num61"/>
    <w:lvl w:ilvl="0">
      <w:start w:val="1"/>
      <w:numFmt w:val="decimal"/>
      <w:lvlText w:val="%1."/>
      <w:lvlJc w:val="left"/>
      <w:pPr>
        <w:tabs>
          <w:tab w:val="num" w:pos="720"/>
        </w:tabs>
        <w:ind w:left="720" w:hanging="360"/>
      </w:pPr>
    </w:lvl>
  </w:abstractNum>
  <w:abstractNum w:abstractNumId="55" w15:restartNumberingAfterBreak="0">
    <w:nsid w:val="0000003A"/>
    <w:multiLevelType w:val="singleLevel"/>
    <w:tmpl w:val="0000003A"/>
    <w:name w:val="WW8Num62"/>
    <w:lvl w:ilvl="0">
      <w:start w:val="1"/>
      <w:numFmt w:val="decimal"/>
      <w:lvlText w:val="%1."/>
      <w:lvlJc w:val="left"/>
      <w:pPr>
        <w:tabs>
          <w:tab w:val="num" w:pos="720"/>
        </w:tabs>
        <w:ind w:left="720" w:hanging="360"/>
      </w:pPr>
    </w:lvl>
  </w:abstractNum>
  <w:abstractNum w:abstractNumId="56" w15:restartNumberingAfterBreak="0">
    <w:nsid w:val="0000003B"/>
    <w:multiLevelType w:val="singleLevel"/>
    <w:tmpl w:val="0000003B"/>
    <w:name w:val="WW8Num63"/>
    <w:lvl w:ilvl="0">
      <w:start w:val="1"/>
      <w:numFmt w:val="decimal"/>
      <w:lvlText w:val="%1."/>
      <w:lvlJc w:val="left"/>
      <w:pPr>
        <w:tabs>
          <w:tab w:val="num" w:pos="360"/>
        </w:tabs>
        <w:ind w:left="360" w:hanging="360"/>
      </w:pPr>
    </w:lvl>
  </w:abstractNum>
  <w:abstractNum w:abstractNumId="57" w15:restartNumberingAfterBreak="0">
    <w:nsid w:val="0000003C"/>
    <w:multiLevelType w:val="singleLevel"/>
    <w:tmpl w:val="0000003C"/>
    <w:name w:val="WW8Num64"/>
    <w:lvl w:ilvl="0">
      <w:start w:val="1"/>
      <w:numFmt w:val="decimal"/>
      <w:lvlText w:val="%1."/>
      <w:lvlJc w:val="left"/>
      <w:pPr>
        <w:tabs>
          <w:tab w:val="num" w:pos="360"/>
        </w:tabs>
        <w:ind w:left="360" w:hanging="360"/>
      </w:pPr>
    </w:lvl>
  </w:abstractNum>
  <w:abstractNum w:abstractNumId="58" w15:restartNumberingAfterBreak="0">
    <w:nsid w:val="0000003D"/>
    <w:multiLevelType w:val="singleLevel"/>
    <w:tmpl w:val="0000003D"/>
    <w:name w:val="WW8Num65"/>
    <w:lvl w:ilvl="0">
      <w:start w:val="1"/>
      <w:numFmt w:val="decimal"/>
      <w:lvlText w:val="%1."/>
      <w:lvlJc w:val="left"/>
      <w:pPr>
        <w:tabs>
          <w:tab w:val="num" w:pos="360"/>
        </w:tabs>
        <w:ind w:left="360" w:hanging="360"/>
      </w:pPr>
    </w:lvl>
  </w:abstractNum>
  <w:abstractNum w:abstractNumId="59" w15:restartNumberingAfterBreak="0">
    <w:nsid w:val="0000003E"/>
    <w:multiLevelType w:val="singleLevel"/>
    <w:tmpl w:val="0000003E"/>
    <w:name w:val="WW8Num66"/>
    <w:lvl w:ilvl="0">
      <w:start w:val="1"/>
      <w:numFmt w:val="decimal"/>
      <w:lvlText w:val="%1."/>
      <w:lvlJc w:val="left"/>
      <w:pPr>
        <w:tabs>
          <w:tab w:val="num" w:pos="360"/>
        </w:tabs>
        <w:ind w:left="360" w:hanging="360"/>
      </w:pPr>
    </w:lvl>
  </w:abstractNum>
  <w:abstractNum w:abstractNumId="60" w15:restartNumberingAfterBreak="0">
    <w:nsid w:val="0000003F"/>
    <w:multiLevelType w:val="singleLevel"/>
    <w:tmpl w:val="0000003F"/>
    <w:name w:val="WW8Num67"/>
    <w:lvl w:ilvl="0">
      <w:start w:val="1"/>
      <w:numFmt w:val="decimal"/>
      <w:lvlText w:val="%1."/>
      <w:lvlJc w:val="left"/>
      <w:pPr>
        <w:tabs>
          <w:tab w:val="num" w:pos="360"/>
        </w:tabs>
        <w:ind w:left="360" w:hanging="360"/>
      </w:pPr>
    </w:lvl>
  </w:abstractNum>
  <w:abstractNum w:abstractNumId="61" w15:restartNumberingAfterBreak="0">
    <w:nsid w:val="00000040"/>
    <w:multiLevelType w:val="singleLevel"/>
    <w:tmpl w:val="00000040"/>
    <w:name w:val="WW8Num68"/>
    <w:lvl w:ilvl="0">
      <w:start w:val="1"/>
      <w:numFmt w:val="bullet"/>
      <w:lvlText w:val=""/>
      <w:lvlJc w:val="left"/>
      <w:pPr>
        <w:tabs>
          <w:tab w:val="num" w:pos="1429"/>
        </w:tabs>
        <w:ind w:left="1429" w:hanging="360"/>
      </w:pPr>
      <w:rPr>
        <w:rFonts w:ascii="Symbol" w:hAnsi="Symbol"/>
      </w:rPr>
    </w:lvl>
  </w:abstractNum>
  <w:abstractNum w:abstractNumId="62" w15:restartNumberingAfterBreak="0">
    <w:nsid w:val="00000041"/>
    <w:multiLevelType w:val="singleLevel"/>
    <w:tmpl w:val="00000041"/>
    <w:name w:val="WW8Num69"/>
    <w:lvl w:ilvl="0">
      <w:start w:val="1"/>
      <w:numFmt w:val="bullet"/>
      <w:lvlText w:val="−"/>
      <w:lvlJc w:val="left"/>
      <w:pPr>
        <w:tabs>
          <w:tab w:val="num" w:pos="360"/>
        </w:tabs>
        <w:ind w:left="360" w:hanging="360"/>
      </w:pPr>
      <w:rPr>
        <w:rFonts w:ascii="Courier New" w:hAnsi="Courier New"/>
      </w:rPr>
    </w:lvl>
  </w:abstractNum>
  <w:abstractNum w:abstractNumId="63" w15:restartNumberingAfterBreak="0">
    <w:nsid w:val="00000042"/>
    <w:multiLevelType w:val="singleLevel"/>
    <w:tmpl w:val="00000042"/>
    <w:name w:val="WW8Num70"/>
    <w:lvl w:ilvl="0">
      <w:start w:val="1"/>
      <w:numFmt w:val="bullet"/>
      <w:lvlText w:val="−"/>
      <w:lvlJc w:val="left"/>
      <w:pPr>
        <w:tabs>
          <w:tab w:val="num" w:pos="1080"/>
        </w:tabs>
        <w:ind w:left="1080" w:hanging="360"/>
      </w:pPr>
      <w:rPr>
        <w:rFonts w:ascii="Courier New" w:hAnsi="Courier New" w:cs="Lucida Sans Unicode"/>
      </w:rPr>
    </w:lvl>
  </w:abstractNum>
  <w:abstractNum w:abstractNumId="64" w15:restartNumberingAfterBreak="0">
    <w:nsid w:val="00000043"/>
    <w:multiLevelType w:val="singleLevel"/>
    <w:tmpl w:val="00000043"/>
    <w:name w:val="WW8Num71"/>
    <w:lvl w:ilvl="0">
      <w:start w:val="1"/>
      <w:numFmt w:val="decimal"/>
      <w:lvlText w:val="%1."/>
      <w:lvlJc w:val="left"/>
      <w:pPr>
        <w:tabs>
          <w:tab w:val="num" w:pos="720"/>
        </w:tabs>
        <w:ind w:left="720" w:hanging="360"/>
      </w:pPr>
    </w:lvl>
  </w:abstractNum>
  <w:abstractNum w:abstractNumId="65" w15:restartNumberingAfterBreak="0">
    <w:nsid w:val="00000044"/>
    <w:multiLevelType w:val="singleLevel"/>
    <w:tmpl w:val="00000044"/>
    <w:name w:val="WW8Num72"/>
    <w:lvl w:ilvl="0">
      <w:start w:val="1"/>
      <w:numFmt w:val="decimal"/>
      <w:lvlText w:val="%1."/>
      <w:lvlJc w:val="left"/>
      <w:pPr>
        <w:tabs>
          <w:tab w:val="num" w:pos="360"/>
        </w:tabs>
        <w:ind w:left="360" w:hanging="360"/>
      </w:pPr>
    </w:lvl>
  </w:abstractNum>
  <w:abstractNum w:abstractNumId="66" w15:restartNumberingAfterBreak="0">
    <w:nsid w:val="00000045"/>
    <w:multiLevelType w:val="multilevel"/>
    <w:tmpl w:val="00000045"/>
    <w:name w:val="WW8Num7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15:restartNumberingAfterBreak="0">
    <w:nsid w:val="00000046"/>
    <w:multiLevelType w:val="multilevel"/>
    <w:tmpl w:val="00000046"/>
    <w:name w:val="WW8Num74"/>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rPr>
    </w:lvl>
  </w:abstractNum>
  <w:abstractNum w:abstractNumId="68" w15:restartNumberingAfterBreak="0">
    <w:nsid w:val="00000047"/>
    <w:multiLevelType w:val="multilevel"/>
    <w:tmpl w:val="00000047"/>
    <w:name w:val="WW8Num7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000048"/>
    <w:multiLevelType w:val="multilevel"/>
    <w:tmpl w:val="00000048"/>
    <w:name w:val="WW8Num76"/>
    <w:lvl w:ilvl="0">
      <w:start w:val="5"/>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70" w15:restartNumberingAfterBreak="0">
    <w:nsid w:val="00000049"/>
    <w:multiLevelType w:val="multilevel"/>
    <w:tmpl w:val="00000049"/>
    <w:name w:val="WW8Num77"/>
    <w:lvl w:ilvl="0">
      <w:start w:val="1"/>
      <w:numFmt w:val="decimal"/>
      <w:lvlText w:val="%1."/>
      <w:lvlJc w:val="left"/>
      <w:pPr>
        <w:tabs>
          <w:tab w:val="num" w:pos="1080"/>
        </w:tabs>
        <w:ind w:left="1080" w:hanging="360"/>
      </w:pPr>
    </w:lvl>
    <w:lvl w:ilvl="1">
      <w:start w:val="1"/>
      <w:numFmt w:val="decimal"/>
      <w:lvlText w:val="%2."/>
      <w:lvlJc w:val="left"/>
      <w:pPr>
        <w:tabs>
          <w:tab w:val="num" w:pos="2160"/>
        </w:tabs>
        <w:ind w:left="2160" w:hanging="360"/>
      </w:pPr>
    </w:lvl>
    <w:lvl w:ilvl="2">
      <w:start w:val="1"/>
      <w:numFmt w:val="bullet"/>
      <w:lvlText w:val=""/>
      <w:lvlJc w:val="left"/>
      <w:pPr>
        <w:tabs>
          <w:tab w:val="num" w:pos="2880"/>
        </w:tabs>
        <w:ind w:left="2880" w:hanging="360"/>
      </w:pPr>
      <w:rPr>
        <w:rFonts w:ascii="Wingdings" w:hAnsi="Wingdings" w:cs="Wingdings"/>
      </w:rPr>
    </w:lvl>
    <w:lvl w:ilvl="3">
      <w:start w:val="1"/>
      <w:numFmt w:val="bullet"/>
      <w:lvlText w:val=""/>
      <w:lvlJc w:val="left"/>
      <w:pPr>
        <w:tabs>
          <w:tab w:val="num" w:pos="3600"/>
        </w:tabs>
        <w:ind w:left="3600" w:hanging="360"/>
      </w:pPr>
      <w:rPr>
        <w:rFonts w:ascii="Symbol" w:hAnsi="Symbol" w:cs="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cs="Wingdings"/>
      </w:rPr>
    </w:lvl>
    <w:lvl w:ilvl="6">
      <w:start w:val="1"/>
      <w:numFmt w:val="bullet"/>
      <w:lvlText w:val=""/>
      <w:lvlJc w:val="left"/>
      <w:pPr>
        <w:tabs>
          <w:tab w:val="num" w:pos="5760"/>
        </w:tabs>
        <w:ind w:left="5760" w:hanging="360"/>
      </w:pPr>
      <w:rPr>
        <w:rFonts w:ascii="Symbol" w:hAnsi="Symbol" w:cs="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cs="Wingdings"/>
      </w:rPr>
    </w:lvl>
  </w:abstractNum>
  <w:abstractNum w:abstractNumId="71" w15:restartNumberingAfterBreak="0">
    <w:nsid w:val="0000005E"/>
    <w:multiLevelType w:val="multilevel"/>
    <w:tmpl w:val="0000005E"/>
    <w:name w:val="WW8Num194"/>
    <w:lvl w:ilvl="0">
      <w:start w:val="1"/>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Courier New" w:hAnsi="Courier New" w:cs="Courier New"/>
      </w:r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72" w15:restartNumberingAfterBreak="0">
    <w:nsid w:val="0000007D"/>
    <w:multiLevelType w:val="singleLevel"/>
    <w:tmpl w:val="0000007D"/>
    <w:name w:val="WW8Num260"/>
    <w:lvl w:ilvl="0">
      <w:start w:val="1"/>
      <w:numFmt w:val="bullet"/>
      <w:lvlText w:val="−"/>
      <w:lvlJc w:val="left"/>
      <w:pPr>
        <w:tabs>
          <w:tab w:val="num" w:pos="1080"/>
        </w:tabs>
        <w:ind w:left="1080" w:hanging="360"/>
      </w:pPr>
      <w:rPr>
        <w:rFonts w:ascii="Courier New" w:hAnsi="Courier New"/>
      </w:rPr>
    </w:lvl>
  </w:abstractNum>
  <w:abstractNum w:abstractNumId="73" w15:restartNumberingAfterBreak="0">
    <w:nsid w:val="00000083"/>
    <w:multiLevelType w:val="singleLevel"/>
    <w:tmpl w:val="00000083"/>
    <w:name w:val="WW8Num266"/>
    <w:lvl w:ilvl="0">
      <w:start w:val="1"/>
      <w:numFmt w:val="bullet"/>
      <w:lvlText w:val="−"/>
      <w:lvlJc w:val="left"/>
      <w:pPr>
        <w:tabs>
          <w:tab w:val="num" w:pos="360"/>
        </w:tabs>
        <w:ind w:left="360" w:hanging="360"/>
      </w:pPr>
      <w:rPr>
        <w:rFonts w:ascii="Courier New" w:hAnsi="Courier New"/>
      </w:rPr>
    </w:lvl>
  </w:abstractNum>
  <w:abstractNum w:abstractNumId="74" w15:restartNumberingAfterBreak="0">
    <w:nsid w:val="00000089"/>
    <w:multiLevelType w:val="multilevel"/>
    <w:tmpl w:val="00000089"/>
    <w:name w:val="WW8Num272"/>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5" w15:restartNumberingAfterBreak="0">
    <w:nsid w:val="000000A3"/>
    <w:multiLevelType w:val="singleLevel"/>
    <w:tmpl w:val="000000A3"/>
    <w:name w:val="WW8Num298"/>
    <w:lvl w:ilvl="0">
      <w:start w:val="1"/>
      <w:numFmt w:val="bullet"/>
      <w:lvlText w:val="−"/>
      <w:lvlJc w:val="left"/>
      <w:pPr>
        <w:tabs>
          <w:tab w:val="num" w:pos="360"/>
        </w:tabs>
        <w:ind w:left="360" w:hanging="360"/>
      </w:pPr>
      <w:rPr>
        <w:rFonts w:ascii="Courier New" w:hAnsi="Courier New"/>
      </w:rPr>
    </w:lvl>
  </w:abstractNum>
  <w:abstractNum w:abstractNumId="76" w15:restartNumberingAfterBreak="0">
    <w:nsid w:val="000000A7"/>
    <w:multiLevelType w:val="multilevel"/>
    <w:tmpl w:val="000000A7"/>
    <w:name w:val="WW8Num302"/>
    <w:lvl w:ilvl="0">
      <w:start w:val="1"/>
      <w:numFmt w:val="bullet"/>
      <w:lvlText w:val="−"/>
      <w:lvlJc w:val="left"/>
      <w:pPr>
        <w:tabs>
          <w:tab w:val="num" w:pos="1080"/>
        </w:tabs>
        <w:ind w:left="1080" w:hanging="360"/>
      </w:pPr>
      <w:rPr>
        <w:rFonts w:ascii="Courier New" w:hAnsi="Courier New"/>
      </w:rPr>
    </w:lvl>
    <w:lvl w:ilvl="1">
      <w:start w:val="1"/>
      <w:numFmt w:val="decimal"/>
      <w:lvlText w:val="%2."/>
      <w:lvlJc w:val="left"/>
      <w:pPr>
        <w:tabs>
          <w:tab w:val="num" w:pos="2160"/>
        </w:tabs>
        <w:ind w:left="2160" w:hanging="360"/>
      </w:p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77" w15:restartNumberingAfterBreak="0">
    <w:nsid w:val="000000AD"/>
    <w:multiLevelType w:val="singleLevel"/>
    <w:tmpl w:val="000000AD"/>
    <w:name w:val="WW8Num308"/>
    <w:lvl w:ilvl="0">
      <w:start w:val="1"/>
      <w:numFmt w:val="decimal"/>
      <w:lvlText w:val="%1."/>
      <w:lvlJc w:val="left"/>
      <w:pPr>
        <w:tabs>
          <w:tab w:val="num" w:pos="360"/>
        </w:tabs>
        <w:ind w:left="360" w:hanging="360"/>
      </w:pPr>
    </w:lvl>
  </w:abstractNum>
  <w:abstractNum w:abstractNumId="78" w15:restartNumberingAfterBreak="0">
    <w:nsid w:val="000000B0"/>
    <w:multiLevelType w:val="singleLevel"/>
    <w:tmpl w:val="000000B0"/>
    <w:name w:val="WW8Num311"/>
    <w:lvl w:ilvl="0">
      <w:start w:val="1"/>
      <w:numFmt w:val="decimal"/>
      <w:lvlText w:val="%1."/>
      <w:lvlJc w:val="left"/>
      <w:pPr>
        <w:tabs>
          <w:tab w:val="num" w:pos="1440"/>
        </w:tabs>
        <w:ind w:left="1440" w:hanging="360"/>
      </w:pPr>
    </w:lvl>
  </w:abstractNum>
  <w:abstractNum w:abstractNumId="79" w15:restartNumberingAfterBreak="0">
    <w:nsid w:val="000000BB"/>
    <w:multiLevelType w:val="singleLevel"/>
    <w:tmpl w:val="000000BB"/>
    <w:name w:val="WW8Num322"/>
    <w:lvl w:ilvl="0">
      <w:start w:val="1"/>
      <w:numFmt w:val="bullet"/>
      <w:lvlText w:val="−"/>
      <w:lvlJc w:val="left"/>
      <w:pPr>
        <w:tabs>
          <w:tab w:val="num" w:pos="360"/>
        </w:tabs>
        <w:ind w:left="360" w:hanging="360"/>
      </w:pPr>
      <w:rPr>
        <w:rFonts w:ascii="Courier New" w:hAnsi="Courier New"/>
      </w:rPr>
    </w:lvl>
  </w:abstractNum>
  <w:abstractNum w:abstractNumId="80" w15:restartNumberingAfterBreak="0">
    <w:nsid w:val="000000C0"/>
    <w:multiLevelType w:val="multilevel"/>
    <w:tmpl w:val="000000C0"/>
    <w:name w:val="WW8Num327"/>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1" w15:restartNumberingAfterBreak="0">
    <w:nsid w:val="000000C1"/>
    <w:multiLevelType w:val="singleLevel"/>
    <w:tmpl w:val="000000C1"/>
    <w:name w:val="WW8Num328"/>
    <w:lvl w:ilvl="0">
      <w:start w:val="1"/>
      <w:numFmt w:val="bullet"/>
      <w:lvlText w:val="−"/>
      <w:lvlJc w:val="left"/>
      <w:pPr>
        <w:tabs>
          <w:tab w:val="num" w:pos="360"/>
        </w:tabs>
        <w:ind w:left="360" w:hanging="360"/>
      </w:pPr>
      <w:rPr>
        <w:rFonts w:ascii="Courier New" w:hAnsi="Courier New"/>
      </w:rPr>
    </w:lvl>
  </w:abstractNum>
  <w:abstractNum w:abstractNumId="82" w15:restartNumberingAfterBreak="0">
    <w:nsid w:val="000000CC"/>
    <w:multiLevelType w:val="singleLevel"/>
    <w:tmpl w:val="000000CC"/>
    <w:name w:val="WW8Num340"/>
    <w:lvl w:ilvl="0">
      <w:start w:val="1"/>
      <w:numFmt w:val="decimal"/>
      <w:lvlText w:val="%1)"/>
      <w:lvlJc w:val="left"/>
      <w:pPr>
        <w:tabs>
          <w:tab w:val="num" w:pos="1080"/>
        </w:tabs>
        <w:ind w:left="1080" w:hanging="360"/>
      </w:pPr>
    </w:lvl>
  </w:abstractNum>
  <w:abstractNum w:abstractNumId="83" w15:restartNumberingAfterBreak="0">
    <w:nsid w:val="000000D4"/>
    <w:multiLevelType w:val="singleLevel"/>
    <w:tmpl w:val="000000D4"/>
    <w:name w:val="WW8Num347"/>
    <w:lvl w:ilvl="0">
      <w:start w:val="1"/>
      <w:numFmt w:val="bullet"/>
      <w:lvlText w:val="−"/>
      <w:lvlJc w:val="left"/>
      <w:pPr>
        <w:tabs>
          <w:tab w:val="num" w:pos="1080"/>
        </w:tabs>
        <w:ind w:left="1080" w:hanging="360"/>
      </w:pPr>
      <w:rPr>
        <w:rFonts w:ascii="Courier New" w:hAnsi="Courier New"/>
      </w:rPr>
    </w:lvl>
  </w:abstractNum>
  <w:abstractNum w:abstractNumId="84" w15:restartNumberingAfterBreak="0">
    <w:nsid w:val="000000D5"/>
    <w:multiLevelType w:val="singleLevel"/>
    <w:tmpl w:val="000000D5"/>
    <w:name w:val="WW8Num348"/>
    <w:lvl w:ilvl="0">
      <w:start w:val="1"/>
      <w:numFmt w:val="bullet"/>
      <w:lvlText w:val="−"/>
      <w:lvlJc w:val="left"/>
      <w:pPr>
        <w:tabs>
          <w:tab w:val="num" w:pos="360"/>
        </w:tabs>
        <w:ind w:left="360" w:hanging="360"/>
      </w:pPr>
      <w:rPr>
        <w:rFonts w:ascii="Courier New" w:hAnsi="Courier New"/>
      </w:rPr>
    </w:lvl>
  </w:abstractNum>
  <w:abstractNum w:abstractNumId="85" w15:restartNumberingAfterBreak="0">
    <w:nsid w:val="000000D6"/>
    <w:multiLevelType w:val="singleLevel"/>
    <w:tmpl w:val="000000D6"/>
    <w:name w:val="WW8Num349"/>
    <w:lvl w:ilvl="0">
      <w:start w:val="1"/>
      <w:numFmt w:val="bullet"/>
      <w:lvlText w:val="−"/>
      <w:lvlJc w:val="left"/>
      <w:pPr>
        <w:tabs>
          <w:tab w:val="num" w:pos="360"/>
        </w:tabs>
        <w:ind w:left="360" w:hanging="360"/>
      </w:pPr>
      <w:rPr>
        <w:rFonts w:ascii="Courier New" w:hAnsi="Courier New"/>
      </w:rPr>
    </w:lvl>
  </w:abstractNum>
  <w:abstractNum w:abstractNumId="86" w15:restartNumberingAfterBreak="0">
    <w:nsid w:val="000000DC"/>
    <w:multiLevelType w:val="singleLevel"/>
    <w:tmpl w:val="000000DC"/>
    <w:name w:val="WW8Num355"/>
    <w:lvl w:ilvl="0">
      <w:start w:val="1"/>
      <w:numFmt w:val="bullet"/>
      <w:lvlText w:val="−"/>
      <w:lvlJc w:val="left"/>
      <w:pPr>
        <w:tabs>
          <w:tab w:val="num" w:pos="360"/>
        </w:tabs>
        <w:ind w:left="360" w:hanging="360"/>
      </w:pPr>
      <w:rPr>
        <w:rFonts w:ascii="Courier New" w:hAnsi="Courier New"/>
      </w:rPr>
    </w:lvl>
  </w:abstractNum>
  <w:abstractNum w:abstractNumId="87" w15:restartNumberingAfterBreak="0">
    <w:nsid w:val="000000DD"/>
    <w:multiLevelType w:val="singleLevel"/>
    <w:tmpl w:val="000000DD"/>
    <w:name w:val="WW8Num356"/>
    <w:lvl w:ilvl="0">
      <w:start w:val="1"/>
      <w:numFmt w:val="bullet"/>
      <w:lvlText w:val="−"/>
      <w:lvlJc w:val="left"/>
      <w:pPr>
        <w:tabs>
          <w:tab w:val="num" w:pos="1080"/>
        </w:tabs>
        <w:ind w:left="1080" w:hanging="360"/>
      </w:pPr>
      <w:rPr>
        <w:rFonts w:ascii="Courier New" w:hAnsi="Courier New"/>
      </w:rPr>
    </w:lvl>
  </w:abstractNum>
  <w:abstractNum w:abstractNumId="88" w15:restartNumberingAfterBreak="0">
    <w:nsid w:val="000000E3"/>
    <w:multiLevelType w:val="singleLevel"/>
    <w:tmpl w:val="000000E3"/>
    <w:name w:val="WW8Num362"/>
    <w:lvl w:ilvl="0">
      <w:start w:val="1"/>
      <w:numFmt w:val="decimal"/>
      <w:lvlText w:val="%1."/>
      <w:lvlJc w:val="left"/>
      <w:pPr>
        <w:tabs>
          <w:tab w:val="num" w:pos="1440"/>
        </w:tabs>
        <w:ind w:left="1440" w:hanging="360"/>
      </w:pPr>
    </w:lvl>
  </w:abstractNum>
  <w:abstractNum w:abstractNumId="89" w15:restartNumberingAfterBreak="0">
    <w:nsid w:val="000000F9"/>
    <w:multiLevelType w:val="singleLevel"/>
    <w:tmpl w:val="000000F9"/>
    <w:name w:val="WW8Num384"/>
    <w:lvl w:ilvl="0">
      <w:start w:val="1"/>
      <w:numFmt w:val="bullet"/>
      <w:lvlText w:val="−"/>
      <w:lvlJc w:val="left"/>
      <w:pPr>
        <w:tabs>
          <w:tab w:val="num" w:pos="1080"/>
        </w:tabs>
        <w:ind w:left="1080" w:hanging="360"/>
      </w:pPr>
      <w:rPr>
        <w:rFonts w:ascii="Courier New" w:hAnsi="Courier New"/>
      </w:rPr>
    </w:lvl>
  </w:abstractNum>
  <w:abstractNum w:abstractNumId="90" w15:restartNumberingAfterBreak="0">
    <w:nsid w:val="00000103"/>
    <w:multiLevelType w:val="singleLevel"/>
    <w:tmpl w:val="00000103"/>
    <w:name w:val="WW8Num394"/>
    <w:lvl w:ilvl="0">
      <w:start w:val="1"/>
      <w:numFmt w:val="bullet"/>
      <w:lvlText w:val="−"/>
      <w:lvlJc w:val="left"/>
      <w:pPr>
        <w:tabs>
          <w:tab w:val="num" w:pos="1080"/>
        </w:tabs>
        <w:ind w:left="1080" w:hanging="360"/>
      </w:pPr>
      <w:rPr>
        <w:rFonts w:ascii="Courier New" w:hAnsi="Courier New"/>
      </w:rPr>
    </w:lvl>
  </w:abstractNum>
  <w:abstractNum w:abstractNumId="91" w15:restartNumberingAfterBreak="0">
    <w:nsid w:val="00000104"/>
    <w:multiLevelType w:val="singleLevel"/>
    <w:tmpl w:val="00000104"/>
    <w:name w:val="WW8Num395"/>
    <w:lvl w:ilvl="0">
      <w:start w:val="1"/>
      <w:numFmt w:val="bullet"/>
      <w:lvlText w:val="−"/>
      <w:lvlJc w:val="left"/>
      <w:pPr>
        <w:tabs>
          <w:tab w:val="num" w:pos="360"/>
        </w:tabs>
        <w:ind w:left="360" w:hanging="360"/>
      </w:pPr>
      <w:rPr>
        <w:rFonts w:ascii="Courier New" w:hAnsi="Courier New"/>
      </w:rPr>
    </w:lvl>
  </w:abstractNum>
  <w:abstractNum w:abstractNumId="92" w15:restartNumberingAfterBreak="0">
    <w:nsid w:val="00000129"/>
    <w:multiLevelType w:val="singleLevel"/>
    <w:tmpl w:val="00000129"/>
    <w:name w:val="WW8Num434"/>
    <w:lvl w:ilvl="0">
      <w:start w:val="1"/>
      <w:numFmt w:val="decimal"/>
      <w:lvlText w:val="%1."/>
      <w:lvlJc w:val="left"/>
      <w:pPr>
        <w:tabs>
          <w:tab w:val="num" w:pos="360"/>
        </w:tabs>
        <w:ind w:left="360" w:hanging="360"/>
      </w:pPr>
    </w:lvl>
  </w:abstractNum>
  <w:abstractNum w:abstractNumId="93" w15:restartNumberingAfterBreak="0">
    <w:nsid w:val="01C45C32"/>
    <w:multiLevelType w:val="hybridMultilevel"/>
    <w:tmpl w:val="69F0A114"/>
    <w:name w:val="WW8Num30674"/>
    <w:lvl w:ilvl="0" w:tplc="04190011">
      <w:start w:val="1"/>
      <w:numFmt w:val="decimal"/>
      <w:lvlText w:val="%1)"/>
      <w:lvlJc w:val="left"/>
      <w:pPr>
        <w:tabs>
          <w:tab w:val="num" w:pos="1080"/>
        </w:tabs>
        <w:ind w:left="1080" w:hanging="360"/>
      </w:pPr>
      <w:rPr>
        <w:rFonts w:hint="default"/>
      </w:rPr>
    </w:lvl>
    <w:lvl w:ilvl="1" w:tplc="04190011">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4" w15:restartNumberingAfterBreak="0">
    <w:nsid w:val="03A633B3"/>
    <w:multiLevelType w:val="hybridMultilevel"/>
    <w:tmpl w:val="69764256"/>
    <w:name w:val="WW8Num552222"/>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0"/>
        </w:tabs>
        <w:ind w:left="0" w:hanging="360"/>
      </w:pPr>
    </w:lvl>
    <w:lvl w:ilvl="2" w:tplc="0419001B">
      <w:start w:val="1"/>
      <w:numFmt w:val="lowerRoman"/>
      <w:lvlText w:val="%3."/>
      <w:lvlJc w:val="right"/>
      <w:pPr>
        <w:tabs>
          <w:tab w:val="num" w:pos="720"/>
        </w:tabs>
        <w:ind w:left="720" w:hanging="180"/>
      </w:pPr>
    </w:lvl>
    <w:lvl w:ilvl="3" w:tplc="0419000F">
      <w:start w:val="1"/>
      <w:numFmt w:val="decimal"/>
      <w:lvlText w:val="%4."/>
      <w:lvlJc w:val="left"/>
      <w:pPr>
        <w:tabs>
          <w:tab w:val="num" w:pos="360"/>
        </w:tabs>
        <w:ind w:left="360" w:hanging="360"/>
      </w:pPr>
    </w:lvl>
    <w:lvl w:ilvl="4" w:tplc="04190019" w:tentative="1">
      <w:start w:val="1"/>
      <w:numFmt w:val="lowerLetter"/>
      <w:lvlText w:val="%5."/>
      <w:lvlJc w:val="left"/>
      <w:pPr>
        <w:tabs>
          <w:tab w:val="num" w:pos="2160"/>
        </w:tabs>
        <w:ind w:left="2160" w:hanging="360"/>
      </w:pPr>
    </w:lvl>
    <w:lvl w:ilvl="5" w:tplc="0419001B" w:tentative="1">
      <w:start w:val="1"/>
      <w:numFmt w:val="lowerRoman"/>
      <w:lvlText w:val="%6."/>
      <w:lvlJc w:val="right"/>
      <w:pPr>
        <w:tabs>
          <w:tab w:val="num" w:pos="2880"/>
        </w:tabs>
        <w:ind w:left="2880" w:hanging="180"/>
      </w:pPr>
    </w:lvl>
    <w:lvl w:ilvl="6" w:tplc="0419000F" w:tentative="1">
      <w:start w:val="1"/>
      <w:numFmt w:val="decimal"/>
      <w:lvlText w:val="%7."/>
      <w:lvlJc w:val="left"/>
      <w:pPr>
        <w:tabs>
          <w:tab w:val="num" w:pos="3600"/>
        </w:tabs>
        <w:ind w:left="3600" w:hanging="360"/>
      </w:pPr>
    </w:lvl>
    <w:lvl w:ilvl="7" w:tplc="04190019" w:tentative="1">
      <w:start w:val="1"/>
      <w:numFmt w:val="lowerLetter"/>
      <w:lvlText w:val="%8."/>
      <w:lvlJc w:val="left"/>
      <w:pPr>
        <w:tabs>
          <w:tab w:val="num" w:pos="4320"/>
        </w:tabs>
        <w:ind w:left="4320" w:hanging="360"/>
      </w:pPr>
    </w:lvl>
    <w:lvl w:ilvl="8" w:tplc="0419001B" w:tentative="1">
      <w:start w:val="1"/>
      <w:numFmt w:val="lowerRoman"/>
      <w:lvlText w:val="%9."/>
      <w:lvlJc w:val="right"/>
      <w:pPr>
        <w:tabs>
          <w:tab w:val="num" w:pos="5040"/>
        </w:tabs>
        <w:ind w:left="5040" w:hanging="180"/>
      </w:pPr>
    </w:lvl>
  </w:abstractNum>
  <w:abstractNum w:abstractNumId="95" w15:restartNumberingAfterBreak="0">
    <w:nsid w:val="09843A93"/>
    <w:multiLevelType w:val="hybridMultilevel"/>
    <w:tmpl w:val="BA469436"/>
    <w:name w:val="WW8Num306652"/>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6" w15:restartNumberingAfterBreak="0">
    <w:nsid w:val="0F014500"/>
    <w:multiLevelType w:val="hybridMultilevel"/>
    <w:tmpl w:val="C20E3E6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7" w15:restartNumberingAfterBreak="0">
    <w:nsid w:val="103A4504"/>
    <w:multiLevelType w:val="hybridMultilevel"/>
    <w:tmpl w:val="C0F4ECB6"/>
    <w:name w:val="WW8Num5522223"/>
    <w:lvl w:ilvl="0" w:tplc="000000AD">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8" w15:restartNumberingAfterBreak="0">
    <w:nsid w:val="10DB677E"/>
    <w:multiLevelType w:val="hybridMultilevel"/>
    <w:tmpl w:val="189C6B2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9" w15:restartNumberingAfterBreak="0">
    <w:nsid w:val="15687E38"/>
    <w:multiLevelType w:val="hybridMultilevel"/>
    <w:tmpl w:val="07047DB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0" w15:restartNumberingAfterBreak="0">
    <w:nsid w:val="1D186AF4"/>
    <w:multiLevelType w:val="hybridMultilevel"/>
    <w:tmpl w:val="CFFCA356"/>
    <w:name w:val="WW8Num3862"/>
    <w:lvl w:ilvl="0" w:tplc="26500D3C">
      <w:start w:val="1"/>
      <w:numFmt w:val="decimal"/>
      <w:lvlText w:val="%1."/>
      <w:lvlJc w:val="left"/>
      <w:pPr>
        <w:tabs>
          <w:tab w:val="num" w:pos="360"/>
        </w:tabs>
        <w:ind w:left="360" w:hanging="360"/>
      </w:pPr>
    </w:lvl>
    <w:lvl w:ilvl="1" w:tplc="04190003" w:tentative="1">
      <w:start w:val="1"/>
      <w:numFmt w:val="lowerLetter"/>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101" w15:restartNumberingAfterBreak="0">
    <w:nsid w:val="1FE010B6"/>
    <w:multiLevelType w:val="multilevel"/>
    <w:tmpl w:val="DB085A1E"/>
    <w:lvl w:ilvl="0">
      <w:start w:val="1"/>
      <w:numFmt w:val="decimal"/>
      <w:lvlText w:val="%1."/>
      <w:lvlJc w:val="left"/>
      <w:pPr>
        <w:ind w:left="380" w:hanging="380"/>
      </w:pPr>
      <w:rPr>
        <w:rFonts w:hint="default"/>
        <w:color w:val="auto"/>
      </w:rPr>
    </w:lvl>
    <w:lvl w:ilvl="1">
      <w:start w:val="1"/>
      <w:numFmt w:val="decimal"/>
      <w:isLgl/>
      <w:lvlText w:val="%1.%2."/>
      <w:lvlJc w:val="left"/>
      <w:pPr>
        <w:ind w:left="1579" w:hanging="1040"/>
      </w:pPr>
      <w:rPr>
        <w:rFonts w:hint="default"/>
        <w:color w:val="auto"/>
      </w:rPr>
    </w:lvl>
    <w:lvl w:ilvl="2">
      <w:start w:val="1"/>
      <w:numFmt w:val="decimal"/>
      <w:isLgl/>
      <w:lvlText w:val="%1.%2.%3."/>
      <w:lvlJc w:val="left"/>
      <w:pPr>
        <w:ind w:left="1976" w:hanging="1040"/>
      </w:pPr>
      <w:rPr>
        <w:rFonts w:hint="default"/>
        <w:color w:val="auto"/>
      </w:rPr>
    </w:lvl>
    <w:lvl w:ilvl="3">
      <w:start w:val="1"/>
      <w:numFmt w:val="decimal"/>
      <w:isLgl/>
      <w:lvlText w:val="%1.%2.%3.%4."/>
      <w:lvlJc w:val="left"/>
      <w:pPr>
        <w:ind w:left="2373" w:hanging="1040"/>
      </w:pPr>
      <w:rPr>
        <w:rFonts w:hint="default"/>
        <w:color w:val="auto"/>
      </w:rPr>
    </w:lvl>
    <w:lvl w:ilvl="4">
      <w:start w:val="1"/>
      <w:numFmt w:val="decimal"/>
      <w:isLgl/>
      <w:lvlText w:val="%1.%2.%3.%4.%5."/>
      <w:lvlJc w:val="left"/>
      <w:pPr>
        <w:ind w:left="2810" w:hanging="1080"/>
      </w:pPr>
      <w:rPr>
        <w:rFonts w:hint="default"/>
        <w:color w:val="auto"/>
      </w:rPr>
    </w:lvl>
    <w:lvl w:ilvl="5">
      <w:start w:val="1"/>
      <w:numFmt w:val="decimal"/>
      <w:isLgl/>
      <w:lvlText w:val="%1.%2.%3.%4.%5.%6."/>
      <w:lvlJc w:val="left"/>
      <w:pPr>
        <w:ind w:left="3207" w:hanging="1080"/>
      </w:pPr>
      <w:rPr>
        <w:rFonts w:hint="default"/>
        <w:color w:val="auto"/>
      </w:rPr>
    </w:lvl>
    <w:lvl w:ilvl="6">
      <w:start w:val="1"/>
      <w:numFmt w:val="decimal"/>
      <w:isLgl/>
      <w:lvlText w:val="%1.%2.%3.%4.%5.%6.%7."/>
      <w:lvlJc w:val="left"/>
      <w:pPr>
        <w:ind w:left="3964" w:hanging="1440"/>
      </w:pPr>
      <w:rPr>
        <w:rFonts w:hint="default"/>
        <w:color w:val="auto"/>
      </w:rPr>
    </w:lvl>
    <w:lvl w:ilvl="7">
      <w:start w:val="1"/>
      <w:numFmt w:val="decimal"/>
      <w:isLgl/>
      <w:lvlText w:val="%1.%2.%3.%4.%5.%6.%7.%8."/>
      <w:lvlJc w:val="left"/>
      <w:pPr>
        <w:ind w:left="4361" w:hanging="1440"/>
      </w:pPr>
      <w:rPr>
        <w:rFonts w:hint="default"/>
        <w:color w:val="auto"/>
      </w:rPr>
    </w:lvl>
    <w:lvl w:ilvl="8">
      <w:start w:val="1"/>
      <w:numFmt w:val="decimal"/>
      <w:isLgl/>
      <w:lvlText w:val="%1.%2.%3.%4.%5.%6.%7.%8.%9."/>
      <w:lvlJc w:val="left"/>
      <w:pPr>
        <w:ind w:left="5118" w:hanging="1800"/>
      </w:pPr>
      <w:rPr>
        <w:rFonts w:hint="default"/>
        <w:color w:val="auto"/>
      </w:rPr>
    </w:lvl>
  </w:abstractNum>
  <w:abstractNum w:abstractNumId="102" w15:restartNumberingAfterBreak="0">
    <w:nsid w:val="207554B3"/>
    <w:multiLevelType w:val="multilevel"/>
    <w:tmpl w:val="04190025"/>
    <w:name w:val="WW8Num5522224222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3" w15:restartNumberingAfterBreak="0">
    <w:nsid w:val="2531776B"/>
    <w:multiLevelType w:val="hybridMultilevel"/>
    <w:tmpl w:val="493270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25987B67"/>
    <w:multiLevelType w:val="multilevel"/>
    <w:tmpl w:val="B0CACF14"/>
    <w:name w:val="WW8Num5522224"/>
    <w:lvl w:ilvl="0">
      <w:numFmt w:val="none"/>
      <w:lvlText w:val=""/>
      <w:lvlJc w:val="left"/>
      <w:pPr>
        <w:tabs>
          <w:tab w:val="num" w:pos="360"/>
        </w:tabs>
      </w:p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1225"/>
        </w:tabs>
        <w:ind w:left="1225" w:hanging="1225"/>
      </w:pPr>
      <w:rPr>
        <w:rFonts w:hint="default"/>
      </w:rPr>
    </w:lvl>
    <w:lvl w:ilvl="3">
      <w:start w:val="1"/>
      <w:numFmt w:val="decimal"/>
      <w:lvlText w:val="%1.%2.%3.%4."/>
      <w:lvlJc w:val="left"/>
      <w:pPr>
        <w:tabs>
          <w:tab w:val="num" w:pos="1729"/>
        </w:tabs>
        <w:ind w:left="1729" w:hanging="1729"/>
      </w:pPr>
      <w:rPr>
        <w:rFonts w:hint="default"/>
      </w:rPr>
    </w:lvl>
    <w:lvl w:ilvl="4">
      <w:start w:val="1"/>
      <w:numFmt w:val="decimal"/>
      <w:lvlText w:val="%1.%2.%3.%4.%5."/>
      <w:lvlJc w:val="left"/>
      <w:pPr>
        <w:tabs>
          <w:tab w:val="num" w:pos="2234"/>
        </w:tabs>
        <w:ind w:left="2234" w:hanging="2234"/>
      </w:pPr>
      <w:rPr>
        <w:rFonts w:hint="default"/>
      </w:rPr>
    </w:lvl>
    <w:lvl w:ilvl="5">
      <w:start w:val="1"/>
      <w:numFmt w:val="decimal"/>
      <w:lvlText w:val="%1.%2.%3.%4.%5.%6."/>
      <w:lvlJc w:val="left"/>
      <w:pPr>
        <w:tabs>
          <w:tab w:val="num" w:pos="2738"/>
        </w:tabs>
        <w:ind w:left="2738" w:hanging="2738"/>
      </w:pPr>
      <w:rPr>
        <w:rFonts w:hint="default"/>
      </w:rPr>
    </w:lvl>
    <w:lvl w:ilvl="6">
      <w:start w:val="1"/>
      <w:numFmt w:val="decimal"/>
      <w:lvlText w:val="%1.%2.%3.%4.%5.%6.%7."/>
      <w:lvlJc w:val="left"/>
      <w:pPr>
        <w:tabs>
          <w:tab w:val="num" w:pos="3237"/>
        </w:tabs>
        <w:ind w:left="3237" w:hanging="1077"/>
      </w:pPr>
      <w:rPr>
        <w:rFonts w:hint="default"/>
      </w:rPr>
    </w:lvl>
    <w:lvl w:ilvl="7">
      <w:start w:val="1"/>
      <w:numFmt w:val="decimal"/>
      <w:lvlText w:val="%1.%2.%3.%4.%5.%6.%7.%8."/>
      <w:lvlJc w:val="left"/>
      <w:pPr>
        <w:tabs>
          <w:tab w:val="num" w:pos="3742"/>
        </w:tabs>
        <w:ind w:left="3742" w:hanging="1225"/>
      </w:pPr>
      <w:rPr>
        <w:rFonts w:hint="default"/>
      </w:rPr>
    </w:lvl>
    <w:lvl w:ilvl="8">
      <w:start w:val="1"/>
      <w:numFmt w:val="decimal"/>
      <w:lvlText w:val="%1.%2.%3.%4.%5.%6.%7.%8.%9."/>
      <w:lvlJc w:val="left"/>
      <w:pPr>
        <w:tabs>
          <w:tab w:val="num" w:pos="4320"/>
        </w:tabs>
        <w:ind w:left="4320" w:hanging="1440"/>
      </w:pPr>
      <w:rPr>
        <w:rFonts w:hint="default"/>
      </w:rPr>
    </w:lvl>
  </w:abstractNum>
  <w:abstractNum w:abstractNumId="105" w15:restartNumberingAfterBreak="0">
    <w:nsid w:val="27DA05AD"/>
    <w:multiLevelType w:val="hybridMultilevel"/>
    <w:tmpl w:val="E38637D2"/>
    <w:lvl w:ilvl="0" w:tplc="0419000F">
      <w:start w:val="1"/>
      <w:numFmt w:val="decimal"/>
      <w:lvlText w:val="%1."/>
      <w:lvlJc w:val="left"/>
      <w:pPr>
        <w:ind w:left="780" w:hanging="360"/>
      </w:pPr>
      <w:rPr>
        <w:rFonts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hint="default"/>
      </w:rPr>
    </w:lvl>
  </w:abstractNum>
  <w:abstractNum w:abstractNumId="106" w15:restartNumberingAfterBreak="0">
    <w:nsid w:val="2A751623"/>
    <w:multiLevelType w:val="hybridMultilevel"/>
    <w:tmpl w:val="07C43742"/>
    <w:name w:val="WW8Num55222242"/>
    <w:lvl w:ilvl="0" w:tplc="0419000F">
      <w:start w:val="1"/>
      <w:numFmt w:val="decimal"/>
      <w:lvlRestart w:val="0"/>
      <w:lvlText w:val="%1."/>
      <w:lvlJc w:val="left"/>
      <w:pPr>
        <w:tabs>
          <w:tab w:val="num" w:pos="363"/>
        </w:tabs>
        <w:ind w:left="363" w:hanging="363"/>
      </w:pPr>
    </w:lvl>
    <w:lvl w:ilvl="1" w:tplc="04190019" w:tentative="1">
      <w:start w:val="1"/>
      <w:numFmt w:val="lowerLetter"/>
      <w:lvlText w:val="%2."/>
      <w:lvlJc w:val="left"/>
      <w:pPr>
        <w:tabs>
          <w:tab w:val="num" w:pos="1083"/>
        </w:tabs>
        <w:ind w:left="1083" w:hanging="360"/>
      </w:pPr>
    </w:lvl>
    <w:lvl w:ilvl="2" w:tplc="0419001B" w:tentative="1">
      <w:start w:val="1"/>
      <w:numFmt w:val="lowerRoman"/>
      <w:lvlText w:val="%3."/>
      <w:lvlJc w:val="right"/>
      <w:pPr>
        <w:tabs>
          <w:tab w:val="num" w:pos="1803"/>
        </w:tabs>
        <w:ind w:left="1803" w:hanging="180"/>
      </w:pPr>
    </w:lvl>
    <w:lvl w:ilvl="3" w:tplc="0419000F" w:tentative="1">
      <w:start w:val="1"/>
      <w:numFmt w:val="decimal"/>
      <w:lvlText w:val="%4."/>
      <w:lvlJc w:val="left"/>
      <w:pPr>
        <w:tabs>
          <w:tab w:val="num" w:pos="2523"/>
        </w:tabs>
        <w:ind w:left="2523" w:hanging="360"/>
      </w:pPr>
    </w:lvl>
    <w:lvl w:ilvl="4" w:tplc="04190019" w:tentative="1">
      <w:start w:val="1"/>
      <w:numFmt w:val="lowerLetter"/>
      <w:lvlText w:val="%5."/>
      <w:lvlJc w:val="left"/>
      <w:pPr>
        <w:tabs>
          <w:tab w:val="num" w:pos="3243"/>
        </w:tabs>
        <w:ind w:left="3243" w:hanging="360"/>
      </w:pPr>
    </w:lvl>
    <w:lvl w:ilvl="5" w:tplc="0419001B" w:tentative="1">
      <w:start w:val="1"/>
      <w:numFmt w:val="lowerRoman"/>
      <w:lvlText w:val="%6."/>
      <w:lvlJc w:val="right"/>
      <w:pPr>
        <w:tabs>
          <w:tab w:val="num" w:pos="3963"/>
        </w:tabs>
        <w:ind w:left="3963" w:hanging="180"/>
      </w:pPr>
    </w:lvl>
    <w:lvl w:ilvl="6" w:tplc="0419000F" w:tentative="1">
      <w:start w:val="1"/>
      <w:numFmt w:val="decimal"/>
      <w:lvlText w:val="%7."/>
      <w:lvlJc w:val="left"/>
      <w:pPr>
        <w:tabs>
          <w:tab w:val="num" w:pos="4683"/>
        </w:tabs>
        <w:ind w:left="4683" w:hanging="360"/>
      </w:pPr>
    </w:lvl>
    <w:lvl w:ilvl="7" w:tplc="04190019" w:tentative="1">
      <w:start w:val="1"/>
      <w:numFmt w:val="lowerLetter"/>
      <w:lvlText w:val="%8."/>
      <w:lvlJc w:val="left"/>
      <w:pPr>
        <w:tabs>
          <w:tab w:val="num" w:pos="5403"/>
        </w:tabs>
        <w:ind w:left="5403" w:hanging="360"/>
      </w:pPr>
    </w:lvl>
    <w:lvl w:ilvl="8" w:tplc="0419001B" w:tentative="1">
      <w:start w:val="1"/>
      <w:numFmt w:val="lowerRoman"/>
      <w:lvlText w:val="%9."/>
      <w:lvlJc w:val="right"/>
      <w:pPr>
        <w:tabs>
          <w:tab w:val="num" w:pos="6123"/>
        </w:tabs>
        <w:ind w:left="6123" w:hanging="180"/>
      </w:pPr>
    </w:lvl>
  </w:abstractNum>
  <w:abstractNum w:abstractNumId="107" w15:restartNumberingAfterBreak="0">
    <w:nsid w:val="2C834B23"/>
    <w:multiLevelType w:val="hybridMultilevel"/>
    <w:tmpl w:val="A5E4BB1C"/>
    <w:lvl w:ilvl="0" w:tplc="D9481E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8" w15:restartNumberingAfterBreak="0">
    <w:nsid w:val="2E827F58"/>
    <w:multiLevelType w:val="hybridMultilevel"/>
    <w:tmpl w:val="852A077C"/>
    <w:lvl w:ilvl="0" w:tplc="970657F6">
      <w:start w:val="1"/>
      <w:numFmt w:val="decimal"/>
      <w:lvlText w:val="%1."/>
      <w:lvlJc w:val="left"/>
      <w:pPr>
        <w:tabs>
          <w:tab w:val="num" w:pos="360"/>
        </w:tabs>
        <w:ind w:left="360" w:hanging="360"/>
      </w:pPr>
      <w:rPr>
        <w:b w:val="0"/>
        <w:bCs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9" w15:restartNumberingAfterBreak="0">
    <w:nsid w:val="2E970B8B"/>
    <w:multiLevelType w:val="hybridMultilevel"/>
    <w:tmpl w:val="1D5E0696"/>
    <w:lvl w:ilvl="0" w:tplc="68AE501E">
      <w:start w:val="1"/>
      <w:numFmt w:val="bullet"/>
      <w:lvlText w:val=""/>
      <w:lvlJc w:val="left"/>
      <w:pPr>
        <w:tabs>
          <w:tab w:val="num" w:pos="720"/>
        </w:tabs>
        <w:ind w:left="720" w:hanging="360"/>
      </w:pPr>
      <w:rPr>
        <w:rFonts w:ascii="Symbol" w:hAnsi="Symbol" w:hint="default"/>
        <w:b w:val="0"/>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2F603196"/>
    <w:multiLevelType w:val="hybridMultilevel"/>
    <w:tmpl w:val="0AE2E6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365803D9"/>
    <w:multiLevelType w:val="multilevel"/>
    <w:tmpl w:val="B5C827C6"/>
    <w:lvl w:ilvl="0">
      <w:numFmt w:val="none"/>
      <w:lvlText w:val=""/>
      <w:lvlJc w:val="left"/>
      <w:pPr>
        <w:tabs>
          <w:tab w:val="num" w:pos="360"/>
        </w:tabs>
        <w:ind w:left="0" w:firstLine="0"/>
      </w:pPr>
      <w:rPr>
        <w:rFonts w:cs="Times New Roman"/>
      </w:rPr>
    </w:lvl>
    <w:lvl w:ilvl="1">
      <w:start w:val="1"/>
      <w:numFmt w:val="decimal"/>
      <w:lvlText w:val="%1%2."/>
      <w:lvlJc w:val="left"/>
      <w:pPr>
        <w:tabs>
          <w:tab w:val="num" w:pos="794"/>
        </w:tabs>
        <w:ind w:left="794" w:hanging="794"/>
      </w:pPr>
      <w:rPr>
        <w:rFonts w:cs="Times New Roman"/>
        <w:b/>
      </w:rPr>
    </w:lvl>
    <w:lvl w:ilvl="2">
      <w:start w:val="1"/>
      <w:numFmt w:val="decimal"/>
      <w:lvlText w:val="%1%2.%3."/>
      <w:lvlJc w:val="left"/>
      <w:pPr>
        <w:tabs>
          <w:tab w:val="num" w:pos="1440"/>
        </w:tabs>
        <w:ind w:left="1225" w:hanging="1225"/>
      </w:pPr>
      <w:rPr>
        <w:rFonts w:cs="Times New Roman"/>
      </w:rPr>
    </w:lvl>
    <w:lvl w:ilvl="3">
      <w:start w:val="1"/>
      <w:numFmt w:val="decimal"/>
      <w:lvlText w:val="%1.%2.%3.%4."/>
      <w:lvlJc w:val="left"/>
      <w:pPr>
        <w:tabs>
          <w:tab w:val="num" w:pos="1797"/>
        </w:tabs>
        <w:ind w:left="1729" w:hanging="1729"/>
      </w:pPr>
      <w:rPr>
        <w:rFonts w:cs="Times New Roman"/>
      </w:rPr>
    </w:lvl>
    <w:lvl w:ilvl="4">
      <w:start w:val="1"/>
      <w:numFmt w:val="decimal"/>
      <w:lvlText w:val="%1.%2.%3.%4.%5."/>
      <w:lvlJc w:val="left"/>
      <w:pPr>
        <w:tabs>
          <w:tab w:val="num" w:pos="2517"/>
        </w:tabs>
        <w:ind w:left="2234" w:hanging="794"/>
      </w:pPr>
      <w:rPr>
        <w:rFonts w:cs="Times New Roman"/>
      </w:rPr>
    </w:lvl>
    <w:lvl w:ilvl="5">
      <w:start w:val="1"/>
      <w:numFmt w:val="decimal"/>
      <w:lvlText w:val="%1.%2.%3.%4.%5.%6."/>
      <w:lvlJc w:val="left"/>
      <w:pPr>
        <w:tabs>
          <w:tab w:val="num" w:pos="2880"/>
        </w:tabs>
        <w:ind w:left="2738" w:hanging="941"/>
      </w:pPr>
      <w:rPr>
        <w:rFonts w:cs="Times New Roman"/>
      </w:rPr>
    </w:lvl>
    <w:lvl w:ilvl="6">
      <w:start w:val="1"/>
      <w:numFmt w:val="decimal"/>
      <w:lvlText w:val="%1.%2.%3.%4.%5.%6.%7."/>
      <w:lvlJc w:val="left"/>
      <w:pPr>
        <w:tabs>
          <w:tab w:val="num" w:pos="3600"/>
        </w:tabs>
        <w:ind w:left="3237" w:hanging="1077"/>
      </w:pPr>
      <w:rPr>
        <w:rFonts w:cs="Times New Roman"/>
      </w:rPr>
    </w:lvl>
    <w:lvl w:ilvl="7">
      <w:start w:val="1"/>
      <w:numFmt w:val="decimal"/>
      <w:lvlText w:val="%1.%2.%3.%4.%5.%6.%7.%8."/>
      <w:lvlJc w:val="left"/>
      <w:pPr>
        <w:tabs>
          <w:tab w:val="num" w:pos="3957"/>
        </w:tabs>
        <w:ind w:left="3742" w:hanging="1225"/>
      </w:pPr>
      <w:rPr>
        <w:rFonts w:cs="Times New Roman"/>
      </w:rPr>
    </w:lvl>
    <w:lvl w:ilvl="8">
      <w:start w:val="1"/>
      <w:numFmt w:val="decimal"/>
      <w:lvlText w:val="%1.%2.%3.%4.%5.%6.%7.%8.%9."/>
      <w:lvlJc w:val="left"/>
      <w:pPr>
        <w:tabs>
          <w:tab w:val="num" w:pos="4677"/>
        </w:tabs>
        <w:ind w:left="4320" w:hanging="1440"/>
      </w:pPr>
      <w:rPr>
        <w:rFonts w:cs="Times New Roman"/>
      </w:rPr>
    </w:lvl>
  </w:abstractNum>
  <w:abstractNum w:abstractNumId="112" w15:restartNumberingAfterBreak="0">
    <w:nsid w:val="3A1613DE"/>
    <w:multiLevelType w:val="hybridMultilevel"/>
    <w:tmpl w:val="AD760948"/>
    <w:name w:val="WW8Num5522222"/>
    <w:lvl w:ilvl="0" w:tplc="04190011">
      <w:start w:val="1"/>
      <w:numFmt w:val="bullet"/>
      <w:lvlRestart w:val="0"/>
      <w:lvlText w:val=""/>
      <w:lvlJc w:val="left"/>
      <w:pPr>
        <w:tabs>
          <w:tab w:val="num" w:pos="358"/>
        </w:tabs>
        <w:ind w:left="358" w:hanging="358"/>
      </w:pPr>
      <w:rPr>
        <w:rFonts w:ascii="Symbol" w:hAnsi="Symbol" w:hint="default"/>
      </w:rPr>
    </w:lvl>
    <w:lvl w:ilvl="1" w:tplc="04190019" w:tentative="1">
      <w:start w:val="1"/>
      <w:numFmt w:val="bullet"/>
      <w:lvlText w:val="o"/>
      <w:lvlJc w:val="left"/>
      <w:pPr>
        <w:tabs>
          <w:tab w:val="num" w:pos="-351"/>
        </w:tabs>
        <w:ind w:left="-351" w:hanging="360"/>
      </w:pPr>
      <w:rPr>
        <w:rFonts w:ascii="Courier New" w:hAnsi="Courier New" w:cs="Courier New" w:hint="default"/>
      </w:rPr>
    </w:lvl>
    <w:lvl w:ilvl="2" w:tplc="0419001B" w:tentative="1">
      <w:start w:val="1"/>
      <w:numFmt w:val="bullet"/>
      <w:lvlText w:val=""/>
      <w:lvlJc w:val="left"/>
      <w:pPr>
        <w:tabs>
          <w:tab w:val="num" w:pos="369"/>
        </w:tabs>
        <w:ind w:left="369" w:hanging="360"/>
      </w:pPr>
      <w:rPr>
        <w:rFonts w:ascii="Wingdings" w:hAnsi="Wingdings" w:hint="default"/>
      </w:rPr>
    </w:lvl>
    <w:lvl w:ilvl="3" w:tplc="0419000F" w:tentative="1">
      <w:start w:val="1"/>
      <w:numFmt w:val="bullet"/>
      <w:lvlText w:val=""/>
      <w:lvlJc w:val="left"/>
      <w:pPr>
        <w:tabs>
          <w:tab w:val="num" w:pos="1089"/>
        </w:tabs>
        <w:ind w:left="1089" w:hanging="360"/>
      </w:pPr>
      <w:rPr>
        <w:rFonts w:ascii="Symbol" w:hAnsi="Symbol" w:hint="default"/>
      </w:rPr>
    </w:lvl>
    <w:lvl w:ilvl="4" w:tplc="04190019" w:tentative="1">
      <w:start w:val="1"/>
      <w:numFmt w:val="bullet"/>
      <w:lvlText w:val="o"/>
      <w:lvlJc w:val="left"/>
      <w:pPr>
        <w:tabs>
          <w:tab w:val="num" w:pos="1809"/>
        </w:tabs>
        <w:ind w:left="1809" w:hanging="360"/>
      </w:pPr>
      <w:rPr>
        <w:rFonts w:ascii="Courier New" w:hAnsi="Courier New" w:cs="Courier New" w:hint="default"/>
      </w:rPr>
    </w:lvl>
    <w:lvl w:ilvl="5" w:tplc="0419001B" w:tentative="1">
      <w:start w:val="1"/>
      <w:numFmt w:val="bullet"/>
      <w:lvlText w:val=""/>
      <w:lvlJc w:val="left"/>
      <w:pPr>
        <w:tabs>
          <w:tab w:val="num" w:pos="2529"/>
        </w:tabs>
        <w:ind w:left="2529" w:hanging="360"/>
      </w:pPr>
      <w:rPr>
        <w:rFonts w:ascii="Wingdings" w:hAnsi="Wingdings" w:hint="default"/>
      </w:rPr>
    </w:lvl>
    <w:lvl w:ilvl="6" w:tplc="0419000F" w:tentative="1">
      <w:start w:val="1"/>
      <w:numFmt w:val="bullet"/>
      <w:lvlText w:val=""/>
      <w:lvlJc w:val="left"/>
      <w:pPr>
        <w:tabs>
          <w:tab w:val="num" w:pos="3249"/>
        </w:tabs>
        <w:ind w:left="3249" w:hanging="360"/>
      </w:pPr>
      <w:rPr>
        <w:rFonts w:ascii="Symbol" w:hAnsi="Symbol" w:hint="default"/>
      </w:rPr>
    </w:lvl>
    <w:lvl w:ilvl="7" w:tplc="04190019" w:tentative="1">
      <w:start w:val="1"/>
      <w:numFmt w:val="bullet"/>
      <w:lvlText w:val="o"/>
      <w:lvlJc w:val="left"/>
      <w:pPr>
        <w:tabs>
          <w:tab w:val="num" w:pos="3969"/>
        </w:tabs>
        <w:ind w:left="3969" w:hanging="360"/>
      </w:pPr>
      <w:rPr>
        <w:rFonts w:ascii="Courier New" w:hAnsi="Courier New" w:cs="Courier New" w:hint="default"/>
      </w:rPr>
    </w:lvl>
    <w:lvl w:ilvl="8" w:tplc="0419001B" w:tentative="1">
      <w:start w:val="1"/>
      <w:numFmt w:val="bullet"/>
      <w:lvlText w:val=""/>
      <w:lvlJc w:val="left"/>
      <w:pPr>
        <w:tabs>
          <w:tab w:val="num" w:pos="4689"/>
        </w:tabs>
        <w:ind w:left="4689" w:hanging="360"/>
      </w:pPr>
      <w:rPr>
        <w:rFonts w:ascii="Wingdings" w:hAnsi="Wingdings" w:hint="default"/>
      </w:rPr>
    </w:lvl>
  </w:abstractNum>
  <w:abstractNum w:abstractNumId="113" w15:restartNumberingAfterBreak="0">
    <w:nsid w:val="3E6C70FB"/>
    <w:multiLevelType w:val="multilevel"/>
    <w:tmpl w:val="B5C827C6"/>
    <w:lvl w:ilvl="0">
      <w:numFmt w:val="none"/>
      <w:lvlText w:val=""/>
      <w:lvlJc w:val="left"/>
      <w:pPr>
        <w:tabs>
          <w:tab w:val="num" w:pos="360"/>
        </w:tabs>
        <w:ind w:left="0" w:firstLine="0"/>
      </w:pPr>
      <w:rPr>
        <w:rFonts w:cs="Times New Roman"/>
      </w:rPr>
    </w:lvl>
    <w:lvl w:ilvl="1">
      <w:start w:val="1"/>
      <w:numFmt w:val="decimal"/>
      <w:lvlText w:val="%1%2."/>
      <w:lvlJc w:val="left"/>
      <w:pPr>
        <w:tabs>
          <w:tab w:val="num" w:pos="794"/>
        </w:tabs>
        <w:ind w:left="794" w:hanging="794"/>
      </w:pPr>
      <w:rPr>
        <w:rFonts w:cs="Times New Roman"/>
        <w:b/>
      </w:rPr>
    </w:lvl>
    <w:lvl w:ilvl="2">
      <w:start w:val="1"/>
      <w:numFmt w:val="decimal"/>
      <w:lvlText w:val="%1%2.%3."/>
      <w:lvlJc w:val="left"/>
      <w:pPr>
        <w:tabs>
          <w:tab w:val="num" w:pos="1440"/>
        </w:tabs>
        <w:ind w:left="1225" w:hanging="1225"/>
      </w:pPr>
      <w:rPr>
        <w:rFonts w:cs="Times New Roman"/>
      </w:rPr>
    </w:lvl>
    <w:lvl w:ilvl="3">
      <w:start w:val="1"/>
      <w:numFmt w:val="decimal"/>
      <w:lvlText w:val="%1.%2.%3.%4."/>
      <w:lvlJc w:val="left"/>
      <w:pPr>
        <w:tabs>
          <w:tab w:val="num" w:pos="1797"/>
        </w:tabs>
        <w:ind w:left="1729" w:hanging="1729"/>
      </w:pPr>
      <w:rPr>
        <w:rFonts w:cs="Times New Roman"/>
      </w:rPr>
    </w:lvl>
    <w:lvl w:ilvl="4">
      <w:start w:val="1"/>
      <w:numFmt w:val="decimal"/>
      <w:lvlText w:val="%1.%2.%3.%4.%5."/>
      <w:lvlJc w:val="left"/>
      <w:pPr>
        <w:tabs>
          <w:tab w:val="num" w:pos="2517"/>
        </w:tabs>
        <w:ind w:left="2234" w:hanging="794"/>
      </w:pPr>
      <w:rPr>
        <w:rFonts w:cs="Times New Roman"/>
      </w:rPr>
    </w:lvl>
    <w:lvl w:ilvl="5">
      <w:start w:val="1"/>
      <w:numFmt w:val="decimal"/>
      <w:lvlText w:val="%1.%2.%3.%4.%5.%6."/>
      <w:lvlJc w:val="left"/>
      <w:pPr>
        <w:tabs>
          <w:tab w:val="num" w:pos="2880"/>
        </w:tabs>
        <w:ind w:left="2738" w:hanging="941"/>
      </w:pPr>
      <w:rPr>
        <w:rFonts w:cs="Times New Roman"/>
      </w:rPr>
    </w:lvl>
    <w:lvl w:ilvl="6">
      <w:start w:val="1"/>
      <w:numFmt w:val="decimal"/>
      <w:lvlText w:val="%1.%2.%3.%4.%5.%6.%7."/>
      <w:lvlJc w:val="left"/>
      <w:pPr>
        <w:tabs>
          <w:tab w:val="num" w:pos="3600"/>
        </w:tabs>
        <w:ind w:left="3237" w:hanging="1077"/>
      </w:pPr>
      <w:rPr>
        <w:rFonts w:cs="Times New Roman"/>
      </w:rPr>
    </w:lvl>
    <w:lvl w:ilvl="7">
      <w:start w:val="1"/>
      <w:numFmt w:val="decimal"/>
      <w:lvlText w:val="%1.%2.%3.%4.%5.%6.%7.%8."/>
      <w:lvlJc w:val="left"/>
      <w:pPr>
        <w:tabs>
          <w:tab w:val="num" w:pos="3957"/>
        </w:tabs>
        <w:ind w:left="3742" w:hanging="1225"/>
      </w:pPr>
      <w:rPr>
        <w:rFonts w:cs="Times New Roman"/>
      </w:rPr>
    </w:lvl>
    <w:lvl w:ilvl="8">
      <w:start w:val="1"/>
      <w:numFmt w:val="decimal"/>
      <w:lvlText w:val="%1.%2.%3.%4.%5.%6.%7.%8.%9."/>
      <w:lvlJc w:val="left"/>
      <w:pPr>
        <w:tabs>
          <w:tab w:val="num" w:pos="4677"/>
        </w:tabs>
        <w:ind w:left="4320" w:hanging="1440"/>
      </w:pPr>
      <w:rPr>
        <w:rFonts w:cs="Times New Roman"/>
      </w:rPr>
    </w:lvl>
  </w:abstractNum>
  <w:abstractNum w:abstractNumId="114" w15:restartNumberingAfterBreak="0">
    <w:nsid w:val="401F23F3"/>
    <w:multiLevelType w:val="hybridMultilevel"/>
    <w:tmpl w:val="1BECA676"/>
    <w:name w:val="WW8Num5522"/>
    <w:lvl w:ilvl="0" w:tplc="04190011">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5" w15:restartNumberingAfterBreak="0">
    <w:nsid w:val="43572C26"/>
    <w:multiLevelType w:val="hybridMultilevel"/>
    <w:tmpl w:val="CC7E966C"/>
    <w:name w:val="WW8Num55222242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6" w15:restartNumberingAfterBreak="0">
    <w:nsid w:val="44651134"/>
    <w:multiLevelType w:val="hybridMultilevel"/>
    <w:tmpl w:val="84901398"/>
    <w:lvl w:ilvl="0" w:tplc="502E67F4">
      <w:start w:val="3000"/>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7" w15:restartNumberingAfterBreak="0">
    <w:nsid w:val="466E2354"/>
    <w:multiLevelType w:val="hybridMultilevel"/>
    <w:tmpl w:val="F07A3B0C"/>
    <w:name w:val="WW8Num5522224222"/>
    <w:lvl w:ilvl="0" w:tplc="0419000F">
      <w:start w:val="1"/>
      <w:numFmt w:val="bullet"/>
      <w:lvlText w:val="−"/>
      <w:lvlJc w:val="left"/>
      <w:pPr>
        <w:tabs>
          <w:tab w:val="num" w:pos="360"/>
        </w:tabs>
        <w:ind w:left="360" w:hanging="360"/>
      </w:pPr>
      <w:rPr>
        <w:rFonts w:ascii="Courier New" w:hAnsi="Courier New" w:hint="default"/>
      </w:rPr>
    </w:lvl>
    <w:lvl w:ilvl="1" w:tplc="04190019">
      <w:start w:val="1"/>
      <w:numFmt w:val="bullet"/>
      <w:lvlText w:val="o"/>
      <w:lvlJc w:val="left"/>
      <w:pPr>
        <w:tabs>
          <w:tab w:val="num" w:pos="360"/>
        </w:tabs>
        <w:ind w:left="360" w:hanging="360"/>
      </w:pPr>
      <w:rPr>
        <w:rFonts w:ascii="Courier New" w:hAnsi="Courier New" w:cs="Courier New" w:hint="default"/>
      </w:rPr>
    </w:lvl>
    <w:lvl w:ilvl="2" w:tplc="0419001B" w:tentative="1">
      <w:start w:val="1"/>
      <w:numFmt w:val="bullet"/>
      <w:lvlText w:val=""/>
      <w:lvlJc w:val="left"/>
      <w:pPr>
        <w:tabs>
          <w:tab w:val="num" w:pos="1080"/>
        </w:tabs>
        <w:ind w:left="1080" w:hanging="360"/>
      </w:pPr>
      <w:rPr>
        <w:rFonts w:ascii="Wingdings" w:hAnsi="Wingdings" w:hint="default"/>
      </w:rPr>
    </w:lvl>
    <w:lvl w:ilvl="3" w:tplc="0419000F" w:tentative="1">
      <w:start w:val="1"/>
      <w:numFmt w:val="bullet"/>
      <w:lvlText w:val=""/>
      <w:lvlJc w:val="left"/>
      <w:pPr>
        <w:tabs>
          <w:tab w:val="num" w:pos="1800"/>
        </w:tabs>
        <w:ind w:left="1800" w:hanging="360"/>
      </w:pPr>
      <w:rPr>
        <w:rFonts w:ascii="Symbol" w:hAnsi="Symbol" w:hint="default"/>
      </w:rPr>
    </w:lvl>
    <w:lvl w:ilvl="4" w:tplc="04190019" w:tentative="1">
      <w:start w:val="1"/>
      <w:numFmt w:val="bullet"/>
      <w:lvlText w:val="o"/>
      <w:lvlJc w:val="left"/>
      <w:pPr>
        <w:tabs>
          <w:tab w:val="num" w:pos="2520"/>
        </w:tabs>
        <w:ind w:left="2520" w:hanging="360"/>
      </w:pPr>
      <w:rPr>
        <w:rFonts w:ascii="Courier New" w:hAnsi="Courier New" w:cs="Courier New" w:hint="default"/>
      </w:rPr>
    </w:lvl>
    <w:lvl w:ilvl="5" w:tplc="0419001B" w:tentative="1">
      <w:start w:val="1"/>
      <w:numFmt w:val="bullet"/>
      <w:lvlText w:val=""/>
      <w:lvlJc w:val="left"/>
      <w:pPr>
        <w:tabs>
          <w:tab w:val="num" w:pos="3240"/>
        </w:tabs>
        <w:ind w:left="3240" w:hanging="360"/>
      </w:pPr>
      <w:rPr>
        <w:rFonts w:ascii="Wingdings" w:hAnsi="Wingdings" w:hint="default"/>
      </w:rPr>
    </w:lvl>
    <w:lvl w:ilvl="6" w:tplc="0419000F" w:tentative="1">
      <w:start w:val="1"/>
      <w:numFmt w:val="bullet"/>
      <w:lvlText w:val=""/>
      <w:lvlJc w:val="left"/>
      <w:pPr>
        <w:tabs>
          <w:tab w:val="num" w:pos="3960"/>
        </w:tabs>
        <w:ind w:left="3960" w:hanging="360"/>
      </w:pPr>
      <w:rPr>
        <w:rFonts w:ascii="Symbol" w:hAnsi="Symbol" w:hint="default"/>
      </w:rPr>
    </w:lvl>
    <w:lvl w:ilvl="7" w:tplc="04190019" w:tentative="1">
      <w:start w:val="1"/>
      <w:numFmt w:val="bullet"/>
      <w:lvlText w:val="o"/>
      <w:lvlJc w:val="left"/>
      <w:pPr>
        <w:tabs>
          <w:tab w:val="num" w:pos="4680"/>
        </w:tabs>
        <w:ind w:left="4680" w:hanging="360"/>
      </w:pPr>
      <w:rPr>
        <w:rFonts w:ascii="Courier New" w:hAnsi="Courier New" w:cs="Courier New" w:hint="default"/>
      </w:rPr>
    </w:lvl>
    <w:lvl w:ilvl="8" w:tplc="0419001B" w:tentative="1">
      <w:start w:val="1"/>
      <w:numFmt w:val="bullet"/>
      <w:lvlText w:val=""/>
      <w:lvlJc w:val="left"/>
      <w:pPr>
        <w:tabs>
          <w:tab w:val="num" w:pos="5400"/>
        </w:tabs>
        <w:ind w:left="5400" w:hanging="360"/>
      </w:pPr>
      <w:rPr>
        <w:rFonts w:ascii="Wingdings" w:hAnsi="Wingdings" w:hint="default"/>
      </w:rPr>
    </w:lvl>
  </w:abstractNum>
  <w:abstractNum w:abstractNumId="118" w15:restartNumberingAfterBreak="0">
    <w:nsid w:val="47276A40"/>
    <w:multiLevelType w:val="multilevel"/>
    <w:tmpl w:val="556A326A"/>
    <w:name w:val="WW8Num55222"/>
    <w:lvl w:ilvl="0">
      <w:start w:val="1"/>
      <w:numFmt w:val="decimal"/>
      <w:lvlText w:val="%1."/>
      <w:lvlJc w:val="left"/>
      <w:pPr>
        <w:tabs>
          <w:tab w:val="num" w:pos="0"/>
        </w:tabs>
        <w:ind w:left="0" w:firstLine="0"/>
      </w:pPr>
      <w:rPr>
        <w:rFonts w:hint="default"/>
        <w:b/>
      </w:rPr>
    </w:lvl>
    <w:lvl w:ilvl="1">
      <w:start w:val="1"/>
      <w:numFmt w:val="decimal"/>
      <w:lvlText w:val="%1.%2."/>
      <w:lvlJc w:val="left"/>
      <w:pPr>
        <w:tabs>
          <w:tab w:val="num" w:pos="1360"/>
        </w:tabs>
        <w:ind w:left="2553" w:hanging="1985"/>
      </w:pPr>
      <w:rPr>
        <w:rFonts w:hint="default"/>
      </w:rPr>
    </w:lvl>
    <w:lvl w:ilvl="2">
      <w:start w:val="1"/>
      <w:numFmt w:val="decimal"/>
      <w:lvlText w:val="%1.%2.%3."/>
      <w:lvlJc w:val="left"/>
      <w:pPr>
        <w:tabs>
          <w:tab w:val="num" w:pos="2008"/>
        </w:tabs>
        <w:ind w:left="1792" w:hanging="1224"/>
      </w:pPr>
      <w:rPr>
        <w:rFonts w:hint="default"/>
      </w:rPr>
    </w:lvl>
    <w:lvl w:ilvl="3">
      <w:start w:val="1"/>
      <w:numFmt w:val="decimal"/>
      <w:lvlText w:val="%1.%2.%3.%4."/>
      <w:lvlJc w:val="left"/>
      <w:pPr>
        <w:tabs>
          <w:tab w:val="num" w:pos="2160"/>
        </w:tabs>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9" w15:restartNumberingAfterBreak="0">
    <w:nsid w:val="486623EA"/>
    <w:multiLevelType w:val="hybridMultilevel"/>
    <w:tmpl w:val="6C52F746"/>
    <w:lvl w:ilvl="0" w:tplc="50E82BD6">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0" w15:restartNumberingAfterBreak="0">
    <w:nsid w:val="4B717059"/>
    <w:multiLevelType w:val="multilevel"/>
    <w:tmpl w:val="D17ABB9E"/>
    <w:lvl w:ilvl="0">
      <w:numFmt w:val="none"/>
      <w:lvlText w:val=""/>
      <w:lvlJc w:val="left"/>
      <w:pPr>
        <w:tabs>
          <w:tab w:val="num" w:pos="360"/>
        </w:tabs>
        <w:ind w:left="0" w:firstLine="0"/>
      </w:pPr>
      <w:rPr>
        <w:rFonts w:cs="Times New Roman"/>
      </w:rPr>
    </w:lvl>
    <w:lvl w:ilvl="1">
      <w:start w:val="1"/>
      <w:numFmt w:val="decimal"/>
      <w:lvlText w:val="%1%2."/>
      <w:lvlJc w:val="left"/>
      <w:pPr>
        <w:tabs>
          <w:tab w:val="num" w:pos="794"/>
        </w:tabs>
        <w:ind w:left="794" w:hanging="794"/>
      </w:pPr>
      <w:rPr>
        <w:rFonts w:cs="Times New Roman"/>
      </w:rPr>
    </w:lvl>
    <w:lvl w:ilvl="2">
      <w:start w:val="1"/>
      <w:numFmt w:val="decimal"/>
      <w:lvlText w:val="%1%2.%3."/>
      <w:lvlJc w:val="left"/>
      <w:pPr>
        <w:tabs>
          <w:tab w:val="num" w:pos="1440"/>
        </w:tabs>
        <w:ind w:left="1225" w:hanging="1225"/>
      </w:pPr>
      <w:rPr>
        <w:rFonts w:cs="Times New Roman"/>
      </w:rPr>
    </w:lvl>
    <w:lvl w:ilvl="3">
      <w:start w:val="1"/>
      <w:numFmt w:val="decimal"/>
      <w:lvlText w:val="%1.%2.%3.%4."/>
      <w:lvlJc w:val="left"/>
      <w:pPr>
        <w:tabs>
          <w:tab w:val="num" w:pos="1797"/>
        </w:tabs>
        <w:ind w:left="1729" w:hanging="1729"/>
      </w:pPr>
      <w:rPr>
        <w:rFonts w:cs="Times New Roman"/>
      </w:rPr>
    </w:lvl>
    <w:lvl w:ilvl="4">
      <w:start w:val="1"/>
      <w:numFmt w:val="decimal"/>
      <w:lvlText w:val="%1.%2.%3.%4.%5."/>
      <w:lvlJc w:val="left"/>
      <w:pPr>
        <w:tabs>
          <w:tab w:val="num" w:pos="2517"/>
        </w:tabs>
        <w:ind w:left="2234" w:hanging="794"/>
      </w:pPr>
      <w:rPr>
        <w:rFonts w:cs="Times New Roman"/>
      </w:rPr>
    </w:lvl>
    <w:lvl w:ilvl="5">
      <w:start w:val="1"/>
      <w:numFmt w:val="decimal"/>
      <w:lvlText w:val="%1.%2.%3.%4.%5.%6."/>
      <w:lvlJc w:val="left"/>
      <w:pPr>
        <w:tabs>
          <w:tab w:val="num" w:pos="2880"/>
        </w:tabs>
        <w:ind w:left="2738" w:hanging="941"/>
      </w:pPr>
      <w:rPr>
        <w:rFonts w:cs="Times New Roman"/>
      </w:rPr>
    </w:lvl>
    <w:lvl w:ilvl="6">
      <w:start w:val="1"/>
      <w:numFmt w:val="decimal"/>
      <w:lvlText w:val="%1.%2.%3.%4.%5.%6.%7."/>
      <w:lvlJc w:val="left"/>
      <w:pPr>
        <w:tabs>
          <w:tab w:val="num" w:pos="3600"/>
        </w:tabs>
        <w:ind w:left="3237" w:hanging="1077"/>
      </w:pPr>
      <w:rPr>
        <w:rFonts w:cs="Times New Roman"/>
      </w:rPr>
    </w:lvl>
    <w:lvl w:ilvl="7">
      <w:start w:val="1"/>
      <w:numFmt w:val="decimal"/>
      <w:lvlText w:val="%1.%2.%3.%4.%5.%6.%7.%8."/>
      <w:lvlJc w:val="left"/>
      <w:pPr>
        <w:tabs>
          <w:tab w:val="num" w:pos="3957"/>
        </w:tabs>
        <w:ind w:left="3742" w:hanging="1225"/>
      </w:pPr>
      <w:rPr>
        <w:rFonts w:cs="Times New Roman"/>
      </w:rPr>
    </w:lvl>
    <w:lvl w:ilvl="8">
      <w:start w:val="1"/>
      <w:numFmt w:val="decimal"/>
      <w:lvlText w:val="%1.%2.%3.%4.%5.%6.%7.%8.%9."/>
      <w:lvlJc w:val="left"/>
      <w:pPr>
        <w:tabs>
          <w:tab w:val="num" w:pos="4677"/>
        </w:tabs>
        <w:ind w:left="4320" w:hanging="1440"/>
      </w:pPr>
      <w:rPr>
        <w:rFonts w:cs="Times New Roman"/>
      </w:rPr>
    </w:lvl>
  </w:abstractNum>
  <w:abstractNum w:abstractNumId="121" w15:restartNumberingAfterBreak="0">
    <w:nsid w:val="4FB50EB0"/>
    <w:multiLevelType w:val="hybridMultilevel"/>
    <w:tmpl w:val="3ADA2CCE"/>
    <w:lvl w:ilvl="0" w:tplc="50E82BD6">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2" w15:restartNumberingAfterBreak="0">
    <w:nsid w:val="4FCE6A1A"/>
    <w:multiLevelType w:val="hybridMultilevel"/>
    <w:tmpl w:val="87F2CF60"/>
    <w:name w:val="WW8Num552"/>
    <w:lvl w:ilvl="0" w:tplc="04190011">
      <w:start w:val="1"/>
      <w:numFmt w:val="bullet"/>
      <w:lvlRestart w:val="0"/>
      <w:lvlText w:val="−"/>
      <w:lvlJc w:val="left"/>
      <w:pPr>
        <w:ind w:left="720" w:hanging="363"/>
      </w:pPr>
      <w:rPr>
        <w:rFonts w:ascii="Courier New" w:hAnsi="Courier New" w:cs="Courier New" w:hint="default"/>
        <w:b w:val="0"/>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3" w15:restartNumberingAfterBreak="0">
    <w:nsid w:val="58410D2B"/>
    <w:multiLevelType w:val="multilevel"/>
    <w:tmpl w:val="E2F67AB6"/>
    <w:lvl w:ilvl="0">
      <w:numFmt w:val="none"/>
      <w:lvlText w:val=""/>
      <w:lvlJc w:val="left"/>
      <w:pPr>
        <w:tabs>
          <w:tab w:val="num" w:pos="360"/>
        </w:tabs>
        <w:ind w:left="0" w:firstLine="0"/>
      </w:pPr>
      <w:rPr>
        <w:rFonts w:cs="Times New Roman"/>
      </w:rPr>
    </w:lvl>
    <w:lvl w:ilvl="1">
      <w:start w:val="1"/>
      <w:numFmt w:val="decimal"/>
      <w:lvlText w:val="%1%2."/>
      <w:lvlJc w:val="left"/>
      <w:pPr>
        <w:tabs>
          <w:tab w:val="num" w:pos="794"/>
        </w:tabs>
        <w:ind w:left="794" w:hanging="794"/>
      </w:pPr>
      <w:rPr>
        <w:rFonts w:cs="Times New Roman"/>
        <w:b w:val="0"/>
      </w:rPr>
    </w:lvl>
    <w:lvl w:ilvl="2">
      <w:start w:val="1"/>
      <w:numFmt w:val="decimal"/>
      <w:lvlText w:val="%1%2.%3."/>
      <w:lvlJc w:val="left"/>
      <w:pPr>
        <w:tabs>
          <w:tab w:val="num" w:pos="1440"/>
        </w:tabs>
        <w:ind w:left="1225" w:hanging="1225"/>
      </w:pPr>
      <w:rPr>
        <w:rFonts w:cs="Times New Roman"/>
        <w:b w:val="0"/>
        <w:i w:val="0"/>
      </w:rPr>
    </w:lvl>
    <w:lvl w:ilvl="3">
      <w:start w:val="1"/>
      <w:numFmt w:val="decimal"/>
      <w:lvlText w:val="%1.%2.%3.%4."/>
      <w:lvlJc w:val="left"/>
      <w:pPr>
        <w:tabs>
          <w:tab w:val="num" w:pos="1797"/>
        </w:tabs>
        <w:ind w:left="1729" w:hanging="1729"/>
      </w:pPr>
      <w:rPr>
        <w:rFonts w:cs="Times New Roman"/>
      </w:rPr>
    </w:lvl>
    <w:lvl w:ilvl="4">
      <w:start w:val="1"/>
      <w:numFmt w:val="decimal"/>
      <w:lvlText w:val="%1.%2.%3.%4.%5."/>
      <w:lvlJc w:val="left"/>
      <w:pPr>
        <w:tabs>
          <w:tab w:val="num" w:pos="2517"/>
        </w:tabs>
        <w:ind w:left="2234" w:hanging="794"/>
      </w:pPr>
      <w:rPr>
        <w:rFonts w:cs="Times New Roman"/>
      </w:rPr>
    </w:lvl>
    <w:lvl w:ilvl="5">
      <w:start w:val="1"/>
      <w:numFmt w:val="decimal"/>
      <w:lvlText w:val="%1.%2.%3.%4.%5.%6."/>
      <w:lvlJc w:val="left"/>
      <w:pPr>
        <w:tabs>
          <w:tab w:val="num" w:pos="2880"/>
        </w:tabs>
        <w:ind w:left="2738" w:hanging="941"/>
      </w:pPr>
      <w:rPr>
        <w:rFonts w:cs="Times New Roman"/>
      </w:rPr>
    </w:lvl>
    <w:lvl w:ilvl="6">
      <w:start w:val="1"/>
      <w:numFmt w:val="decimal"/>
      <w:lvlText w:val="%1.%2.%3.%4.%5.%6.%7."/>
      <w:lvlJc w:val="left"/>
      <w:pPr>
        <w:tabs>
          <w:tab w:val="num" w:pos="3600"/>
        </w:tabs>
        <w:ind w:left="3237" w:hanging="1077"/>
      </w:pPr>
      <w:rPr>
        <w:rFonts w:cs="Times New Roman"/>
      </w:rPr>
    </w:lvl>
    <w:lvl w:ilvl="7">
      <w:start w:val="1"/>
      <w:numFmt w:val="decimal"/>
      <w:lvlText w:val="%1.%2.%3.%4.%5.%6.%7.%8."/>
      <w:lvlJc w:val="left"/>
      <w:pPr>
        <w:tabs>
          <w:tab w:val="num" w:pos="3957"/>
        </w:tabs>
        <w:ind w:left="3742" w:hanging="1225"/>
      </w:pPr>
      <w:rPr>
        <w:rFonts w:cs="Times New Roman"/>
      </w:rPr>
    </w:lvl>
    <w:lvl w:ilvl="8">
      <w:start w:val="1"/>
      <w:numFmt w:val="decimal"/>
      <w:lvlText w:val="%1.%2.%3.%4.%5.%6.%7.%8.%9."/>
      <w:lvlJc w:val="left"/>
      <w:pPr>
        <w:tabs>
          <w:tab w:val="num" w:pos="4677"/>
        </w:tabs>
        <w:ind w:left="4320" w:hanging="1440"/>
      </w:pPr>
      <w:rPr>
        <w:rFonts w:cs="Times New Roman"/>
      </w:rPr>
    </w:lvl>
  </w:abstractNum>
  <w:abstractNum w:abstractNumId="124" w15:restartNumberingAfterBreak="0">
    <w:nsid w:val="58F86E67"/>
    <w:multiLevelType w:val="multilevel"/>
    <w:tmpl w:val="D17ABB9E"/>
    <w:name w:val="WW8Num306622"/>
    <w:lvl w:ilvl="0">
      <w:numFmt w:val="none"/>
      <w:lvlText w:val=""/>
      <w:lvlJc w:val="left"/>
      <w:pPr>
        <w:tabs>
          <w:tab w:val="num" w:pos="360"/>
        </w:tabs>
        <w:ind w:left="0" w:firstLine="0"/>
      </w:pPr>
      <w:rPr>
        <w:rFonts w:hint="default"/>
      </w:rPr>
    </w:lvl>
    <w:lvl w:ilvl="1">
      <w:start w:val="1"/>
      <w:numFmt w:val="decimal"/>
      <w:lvlText w:val="%1%2."/>
      <w:lvlJc w:val="left"/>
      <w:pPr>
        <w:tabs>
          <w:tab w:val="num" w:pos="794"/>
        </w:tabs>
        <w:ind w:left="794" w:hanging="794"/>
      </w:pPr>
      <w:rPr>
        <w:rFonts w:hint="default"/>
      </w:rPr>
    </w:lvl>
    <w:lvl w:ilvl="2">
      <w:start w:val="1"/>
      <w:numFmt w:val="decimal"/>
      <w:lvlText w:val="%1%2.%3."/>
      <w:lvlJc w:val="left"/>
      <w:pPr>
        <w:tabs>
          <w:tab w:val="num" w:pos="1440"/>
        </w:tabs>
        <w:ind w:left="1225" w:hanging="1225"/>
      </w:pPr>
      <w:rPr>
        <w:rFonts w:hint="default"/>
      </w:rPr>
    </w:lvl>
    <w:lvl w:ilvl="3">
      <w:start w:val="1"/>
      <w:numFmt w:val="decimal"/>
      <w:lvlText w:val="%1.%2.%3.%4."/>
      <w:lvlJc w:val="left"/>
      <w:pPr>
        <w:tabs>
          <w:tab w:val="num" w:pos="1797"/>
        </w:tabs>
        <w:ind w:left="1729" w:hanging="1729"/>
      </w:pPr>
      <w:rPr>
        <w:rFonts w:hint="default"/>
      </w:rPr>
    </w:lvl>
    <w:lvl w:ilvl="4">
      <w:start w:val="1"/>
      <w:numFmt w:val="decimal"/>
      <w:lvlText w:val="%1.%2.%3.%4.%5."/>
      <w:lvlJc w:val="left"/>
      <w:pPr>
        <w:tabs>
          <w:tab w:val="num" w:pos="2517"/>
        </w:tabs>
        <w:ind w:left="2234" w:hanging="794"/>
      </w:pPr>
      <w:rPr>
        <w:rFonts w:hint="default"/>
      </w:rPr>
    </w:lvl>
    <w:lvl w:ilvl="5">
      <w:start w:val="1"/>
      <w:numFmt w:val="decimal"/>
      <w:lvlText w:val="%1.%2.%3.%4.%5.%6."/>
      <w:lvlJc w:val="left"/>
      <w:pPr>
        <w:tabs>
          <w:tab w:val="num" w:pos="2880"/>
        </w:tabs>
        <w:ind w:left="2738" w:hanging="941"/>
      </w:pPr>
      <w:rPr>
        <w:rFonts w:hint="default"/>
      </w:rPr>
    </w:lvl>
    <w:lvl w:ilvl="6">
      <w:start w:val="1"/>
      <w:numFmt w:val="decimal"/>
      <w:lvlText w:val="%1.%2.%3.%4.%5.%6.%7."/>
      <w:lvlJc w:val="left"/>
      <w:pPr>
        <w:tabs>
          <w:tab w:val="num" w:pos="3600"/>
        </w:tabs>
        <w:ind w:left="3237" w:hanging="1077"/>
      </w:pPr>
      <w:rPr>
        <w:rFonts w:hint="default"/>
      </w:rPr>
    </w:lvl>
    <w:lvl w:ilvl="7">
      <w:start w:val="1"/>
      <w:numFmt w:val="decimal"/>
      <w:lvlText w:val="%1.%2.%3.%4.%5.%6.%7.%8."/>
      <w:lvlJc w:val="left"/>
      <w:pPr>
        <w:tabs>
          <w:tab w:val="num" w:pos="3957"/>
        </w:tabs>
        <w:ind w:left="3742" w:hanging="1225"/>
      </w:pPr>
      <w:rPr>
        <w:rFonts w:hint="default"/>
      </w:rPr>
    </w:lvl>
    <w:lvl w:ilvl="8">
      <w:start w:val="1"/>
      <w:numFmt w:val="decimal"/>
      <w:lvlText w:val="%1.%2.%3.%4.%5.%6.%7.%8.%9."/>
      <w:lvlJc w:val="left"/>
      <w:pPr>
        <w:tabs>
          <w:tab w:val="num" w:pos="4677"/>
        </w:tabs>
        <w:ind w:left="4320" w:hanging="1440"/>
      </w:pPr>
      <w:rPr>
        <w:rFonts w:hint="default"/>
      </w:rPr>
    </w:lvl>
  </w:abstractNum>
  <w:abstractNum w:abstractNumId="125" w15:restartNumberingAfterBreak="0">
    <w:nsid w:val="5BFB046A"/>
    <w:multiLevelType w:val="hybridMultilevel"/>
    <w:tmpl w:val="6C52F746"/>
    <w:lvl w:ilvl="0" w:tplc="50E82BD6">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15:restartNumberingAfterBreak="0">
    <w:nsid w:val="5CF867A6"/>
    <w:multiLevelType w:val="hybridMultilevel"/>
    <w:tmpl w:val="1F9E5B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7" w15:restartNumberingAfterBreak="0">
    <w:nsid w:val="5EB80218"/>
    <w:multiLevelType w:val="hybridMultilevel"/>
    <w:tmpl w:val="472E3E5A"/>
    <w:lvl w:ilvl="0" w:tplc="421458F4">
      <w:start w:val="1"/>
      <w:numFmt w:val="bullet"/>
      <w:pStyle w:val="a"/>
      <w:lvlText w:val="-"/>
      <w:lvlJc w:val="left"/>
      <w:pPr>
        <w:tabs>
          <w:tab w:val="num" w:pos="0"/>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636D237D"/>
    <w:multiLevelType w:val="multilevel"/>
    <w:tmpl w:val="B6EAB286"/>
    <w:lvl w:ilvl="0">
      <w:start w:val="1"/>
      <w:numFmt w:val="bullet"/>
      <w:pStyle w:val="a0"/>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29" w15:restartNumberingAfterBreak="0">
    <w:nsid w:val="65083B23"/>
    <w:multiLevelType w:val="multilevel"/>
    <w:tmpl w:val="D17ABB9E"/>
    <w:lvl w:ilvl="0">
      <w:numFmt w:val="none"/>
      <w:lvlText w:val=""/>
      <w:lvlJc w:val="left"/>
      <w:pPr>
        <w:tabs>
          <w:tab w:val="num" w:pos="360"/>
        </w:tabs>
        <w:ind w:left="0" w:firstLine="0"/>
      </w:pPr>
      <w:rPr>
        <w:rFonts w:cs="Times New Roman"/>
      </w:rPr>
    </w:lvl>
    <w:lvl w:ilvl="1">
      <w:start w:val="1"/>
      <w:numFmt w:val="decimal"/>
      <w:lvlText w:val="%1%2."/>
      <w:lvlJc w:val="left"/>
      <w:pPr>
        <w:tabs>
          <w:tab w:val="num" w:pos="794"/>
        </w:tabs>
        <w:ind w:left="794" w:hanging="794"/>
      </w:pPr>
      <w:rPr>
        <w:rFonts w:cs="Times New Roman"/>
      </w:rPr>
    </w:lvl>
    <w:lvl w:ilvl="2">
      <w:start w:val="1"/>
      <w:numFmt w:val="decimal"/>
      <w:lvlText w:val="%1%2.%3."/>
      <w:lvlJc w:val="left"/>
      <w:pPr>
        <w:tabs>
          <w:tab w:val="num" w:pos="1440"/>
        </w:tabs>
        <w:ind w:left="1225" w:hanging="1225"/>
      </w:pPr>
      <w:rPr>
        <w:rFonts w:cs="Times New Roman"/>
      </w:rPr>
    </w:lvl>
    <w:lvl w:ilvl="3">
      <w:start w:val="1"/>
      <w:numFmt w:val="decimal"/>
      <w:lvlText w:val="%1.%2.%3.%4."/>
      <w:lvlJc w:val="left"/>
      <w:pPr>
        <w:tabs>
          <w:tab w:val="num" w:pos="1797"/>
        </w:tabs>
        <w:ind w:left="1729" w:hanging="1729"/>
      </w:pPr>
      <w:rPr>
        <w:rFonts w:cs="Times New Roman"/>
      </w:rPr>
    </w:lvl>
    <w:lvl w:ilvl="4">
      <w:start w:val="1"/>
      <w:numFmt w:val="decimal"/>
      <w:lvlText w:val="%1.%2.%3.%4.%5."/>
      <w:lvlJc w:val="left"/>
      <w:pPr>
        <w:tabs>
          <w:tab w:val="num" w:pos="2517"/>
        </w:tabs>
        <w:ind w:left="2234" w:hanging="794"/>
      </w:pPr>
      <w:rPr>
        <w:rFonts w:cs="Times New Roman"/>
      </w:rPr>
    </w:lvl>
    <w:lvl w:ilvl="5">
      <w:start w:val="1"/>
      <w:numFmt w:val="decimal"/>
      <w:lvlText w:val="%1.%2.%3.%4.%5.%6."/>
      <w:lvlJc w:val="left"/>
      <w:pPr>
        <w:tabs>
          <w:tab w:val="num" w:pos="2880"/>
        </w:tabs>
        <w:ind w:left="2738" w:hanging="941"/>
      </w:pPr>
      <w:rPr>
        <w:rFonts w:cs="Times New Roman"/>
      </w:rPr>
    </w:lvl>
    <w:lvl w:ilvl="6">
      <w:start w:val="1"/>
      <w:numFmt w:val="decimal"/>
      <w:lvlText w:val="%1.%2.%3.%4.%5.%6.%7."/>
      <w:lvlJc w:val="left"/>
      <w:pPr>
        <w:tabs>
          <w:tab w:val="num" w:pos="3600"/>
        </w:tabs>
        <w:ind w:left="3237" w:hanging="1077"/>
      </w:pPr>
      <w:rPr>
        <w:rFonts w:cs="Times New Roman"/>
      </w:rPr>
    </w:lvl>
    <w:lvl w:ilvl="7">
      <w:start w:val="1"/>
      <w:numFmt w:val="decimal"/>
      <w:lvlText w:val="%1.%2.%3.%4.%5.%6.%7.%8."/>
      <w:lvlJc w:val="left"/>
      <w:pPr>
        <w:tabs>
          <w:tab w:val="num" w:pos="3957"/>
        </w:tabs>
        <w:ind w:left="3742" w:hanging="1225"/>
      </w:pPr>
      <w:rPr>
        <w:rFonts w:cs="Times New Roman"/>
      </w:rPr>
    </w:lvl>
    <w:lvl w:ilvl="8">
      <w:start w:val="1"/>
      <w:numFmt w:val="decimal"/>
      <w:lvlText w:val="%1.%2.%3.%4.%5.%6.%7.%8.%9."/>
      <w:lvlJc w:val="left"/>
      <w:pPr>
        <w:tabs>
          <w:tab w:val="num" w:pos="4677"/>
        </w:tabs>
        <w:ind w:left="4320" w:hanging="1440"/>
      </w:pPr>
      <w:rPr>
        <w:rFonts w:cs="Times New Roman"/>
      </w:rPr>
    </w:lvl>
  </w:abstractNum>
  <w:abstractNum w:abstractNumId="130" w15:restartNumberingAfterBreak="0">
    <w:nsid w:val="65430F33"/>
    <w:multiLevelType w:val="hybridMultilevel"/>
    <w:tmpl w:val="6C52F746"/>
    <w:lvl w:ilvl="0" w:tplc="50E82BD6">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1" w15:restartNumberingAfterBreak="0">
    <w:nsid w:val="68E444BA"/>
    <w:multiLevelType w:val="hybridMultilevel"/>
    <w:tmpl w:val="9B2C880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15:restartNumberingAfterBreak="0">
    <w:nsid w:val="6D0237A6"/>
    <w:multiLevelType w:val="multilevel"/>
    <w:tmpl w:val="2AAEBE62"/>
    <w:lvl w:ilvl="0">
      <w:start w:val="1"/>
      <w:numFmt w:val="none"/>
      <w:pStyle w:val="1"/>
      <w:suff w:val="space"/>
      <w:lvlText w:val="Раздел 2"/>
      <w:lvlJc w:val="left"/>
      <w:pPr>
        <w:ind w:left="0" w:firstLine="0"/>
      </w:pPr>
      <w:rPr>
        <w:rFonts w:hint="default"/>
      </w:rPr>
    </w:lvl>
    <w:lvl w:ilvl="1">
      <w:start w:val="1"/>
      <w:numFmt w:val="decimal"/>
      <w:pStyle w:val="2"/>
      <w:suff w:val="space"/>
      <w:lvlText w:val="Глава %2"/>
      <w:lvlJc w:val="left"/>
      <w:pPr>
        <w:ind w:left="1277" w:firstLine="0"/>
      </w:pPr>
      <w:rPr>
        <w:rFonts w:hint="default"/>
      </w:rPr>
    </w:lvl>
    <w:lvl w:ilvl="2">
      <w:start w:val="1"/>
      <w:numFmt w:val="decimal"/>
      <w:pStyle w:val="3"/>
      <w:suff w:val="space"/>
      <w:lvlText w:val="%1.%2.%3"/>
      <w:lvlJc w:val="left"/>
      <w:pPr>
        <w:ind w:left="0" w:firstLine="0"/>
      </w:pPr>
      <w:rPr>
        <w:rFonts w:hint="default"/>
      </w:rPr>
    </w:lvl>
    <w:lvl w:ilvl="3">
      <w:start w:val="1"/>
      <w:numFmt w:val="decimal"/>
      <w:pStyle w:val="4"/>
      <w:suff w:val="space"/>
      <w:lvlText w:val="%1.%2.%3.%4"/>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3" w15:restartNumberingAfterBreak="0">
    <w:nsid w:val="6FA56E7F"/>
    <w:multiLevelType w:val="multilevel"/>
    <w:tmpl w:val="E2F67AB6"/>
    <w:lvl w:ilvl="0">
      <w:numFmt w:val="none"/>
      <w:lvlText w:val=""/>
      <w:lvlJc w:val="left"/>
      <w:pPr>
        <w:tabs>
          <w:tab w:val="num" w:pos="360"/>
        </w:tabs>
        <w:ind w:left="0" w:firstLine="0"/>
      </w:pPr>
      <w:rPr>
        <w:rFonts w:cs="Times New Roman"/>
      </w:rPr>
    </w:lvl>
    <w:lvl w:ilvl="1">
      <w:start w:val="1"/>
      <w:numFmt w:val="decimal"/>
      <w:lvlText w:val="%1%2."/>
      <w:lvlJc w:val="left"/>
      <w:pPr>
        <w:tabs>
          <w:tab w:val="num" w:pos="794"/>
        </w:tabs>
        <w:ind w:left="794" w:hanging="794"/>
      </w:pPr>
      <w:rPr>
        <w:rFonts w:cs="Times New Roman"/>
        <w:b w:val="0"/>
      </w:rPr>
    </w:lvl>
    <w:lvl w:ilvl="2">
      <w:start w:val="1"/>
      <w:numFmt w:val="decimal"/>
      <w:lvlText w:val="%1%2.%3."/>
      <w:lvlJc w:val="left"/>
      <w:pPr>
        <w:tabs>
          <w:tab w:val="num" w:pos="1440"/>
        </w:tabs>
        <w:ind w:left="1225" w:hanging="1225"/>
      </w:pPr>
      <w:rPr>
        <w:rFonts w:cs="Times New Roman"/>
        <w:b w:val="0"/>
        <w:i w:val="0"/>
      </w:rPr>
    </w:lvl>
    <w:lvl w:ilvl="3">
      <w:start w:val="1"/>
      <w:numFmt w:val="decimal"/>
      <w:lvlText w:val="%1.%2.%3.%4."/>
      <w:lvlJc w:val="left"/>
      <w:pPr>
        <w:tabs>
          <w:tab w:val="num" w:pos="1797"/>
        </w:tabs>
        <w:ind w:left="1729" w:hanging="1729"/>
      </w:pPr>
      <w:rPr>
        <w:rFonts w:cs="Times New Roman"/>
      </w:rPr>
    </w:lvl>
    <w:lvl w:ilvl="4">
      <w:start w:val="1"/>
      <w:numFmt w:val="decimal"/>
      <w:lvlText w:val="%1.%2.%3.%4.%5."/>
      <w:lvlJc w:val="left"/>
      <w:pPr>
        <w:tabs>
          <w:tab w:val="num" w:pos="2517"/>
        </w:tabs>
        <w:ind w:left="2234" w:hanging="794"/>
      </w:pPr>
      <w:rPr>
        <w:rFonts w:cs="Times New Roman"/>
      </w:rPr>
    </w:lvl>
    <w:lvl w:ilvl="5">
      <w:start w:val="1"/>
      <w:numFmt w:val="decimal"/>
      <w:lvlText w:val="%1.%2.%3.%4.%5.%6."/>
      <w:lvlJc w:val="left"/>
      <w:pPr>
        <w:tabs>
          <w:tab w:val="num" w:pos="2880"/>
        </w:tabs>
        <w:ind w:left="2738" w:hanging="941"/>
      </w:pPr>
      <w:rPr>
        <w:rFonts w:cs="Times New Roman"/>
      </w:rPr>
    </w:lvl>
    <w:lvl w:ilvl="6">
      <w:start w:val="1"/>
      <w:numFmt w:val="decimal"/>
      <w:lvlText w:val="%1.%2.%3.%4.%5.%6.%7."/>
      <w:lvlJc w:val="left"/>
      <w:pPr>
        <w:tabs>
          <w:tab w:val="num" w:pos="3600"/>
        </w:tabs>
        <w:ind w:left="3237" w:hanging="1077"/>
      </w:pPr>
      <w:rPr>
        <w:rFonts w:cs="Times New Roman"/>
      </w:rPr>
    </w:lvl>
    <w:lvl w:ilvl="7">
      <w:start w:val="1"/>
      <w:numFmt w:val="decimal"/>
      <w:lvlText w:val="%1.%2.%3.%4.%5.%6.%7.%8."/>
      <w:lvlJc w:val="left"/>
      <w:pPr>
        <w:tabs>
          <w:tab w:val="num" w:pos="3957"/>
        </w:tabs>
        <w:ind w:left="3742" w:hanging="1225"/>
      </w:pPr>
      <w:rPr>
        <w:rFonts w:cs="Times New Roman"/>
      </w:rPr>
    </w:lvl>
    <w:lvl w:ilvl="8">
      <w:start w:val="1"/>
      <w:numFmt w:val="decimal"/>
      <w:lvlText w:val="%1.%2.%3.%4.%5.%6.%7.%8.%9."/>
      <w:lvlJc w:val="left"/>
      <w:pPr>
        <w:tabs>
          <w:tab w:val="num" w:pos="4677"/>
        </w:tabs>
        <w:ind w:left="4320" w:hanging="1440"/>
      </w:pPr>
      <w:rPr>
        <w:rFonts w:cs="Times New Roman"/>
      </w:rPr>
    </w:lvl>
  </w:abstractNum>
  <w:abstractNum w:abstractNumId="134" w15:restartNumberingAfterBreak="0">
    <w:nsid w:val="71E106AA"/>
    <w:multiLevelType w:val="multilevel"/>
    <w:tmpl w:val="02A606C4"/>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5" w15:restartNumberingAfterBreak="0">
    <w:nsid w:val="7C3E317D"/>
    <w:multiLevelType w:val="hybridMultilevel"/>
    <w:tmpl w:val="1A6ABBF8"/>
    <w:lvl w:ilvl="0" w:tplc="9606EC12">
      <w:start w:val="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32"/>
  </w:num>
  <w:num w:numId="2">
    <w:abstractNumId w:val="127"/>
  </w:num>
  <w:num w:numId="3">
    <w:abstractNumId w:val="118"/>
  </w:num>
  <w:num w:numId="4">
    <w:abstractNumId w:val="98"/>
  </w:num>
  <w:num w:numId="5">
    <w:abstractNumId w:val="121"/>
  </w:num>
  <w:num w:numId="6">
    <w:abstractNumId w:val="119"/>
  </w:num>
  <w:num w:numId="7">
    <w:abstractNumId w:val="130"/>
  </w:num>
  <w:num w:numId="8">
    <w:abstractNumId w:val="125"/>
  </w:num>
  <w:num w:numId="9">
    <w:abstractNumId w:val="108"/>
  </w:num>
  <w:num w:numId="10">
    <w:abstractNumId w:val="126"/>
  </w:num>
  <w:num w:numId="11">
    <w:abstractNumId w:val="96"/>
  </w:num>
  <w:num w:numId="12">
    <w:abstractNumId w:val="109"/>
  </w:num>
  <w:num w:numId="13">
    <w:abstractNumId w:val="134"/>
  </w:num>
  <w:num w:numId="14">
    <w:abstractNumId w:val="111"/>
  </w:num>
  <w:num w:numId="15">
    <w:abstractNumId w:val="120"/>
  </w:num>
  <w:num w:numId="16">
    <w:abstractNumId w:val="124"/>
  </w:num>
  <w:num w:numId="17">
    <w:abstractNumId w:val="129"/>
  </w:num>
  <w:num w:numId="18">
    <w:abstractNumId w:val="123"/>
  </w:num>
  <w:num w:numId="19">
    <w:abstractNumId w:val="113"/>
  </w:num>
  <w:num w:numId="20">
    <w:abstractNumId w:val="133"/>
  </w:num>
  <w:num w:numId="21">
    <w:abstractNumId w:val="116"/>
  </w:num>
  <w:num w:numId="22">
    <w:abstractNumId w:val="109"/>
  </w:num>
  <w:num w:numId="23">
    <w:abstractNumId w:val="103"/>
  </w:num>
  <w:num w:numId="24">
    <w:abstractNumId w:val="93"/>
  </w:num>
  <w:num w:numId="25">
    <w:abstractNumId w:val="131"/>
  </w:num>
  <w:num w:numId="26">
    <w:abstractNumId w:val="99"/>
  </w:num>
  <w:num w:numId="27">
    <w:abstractNumId w:val="105"/>
  </w:num>
  <w:num w:numId="28">
    <w:abstractNumId w:val="132"/>
  </w:num>
  <w:num w:numId="29">
    <w:abstractNumId w:val="132"/>
  </w:num>
  <w:num w:numId="30">
    <w:abstractNumId w:val="132"/>
  </w:num>
  <w:num w:numId="31">
    <w:abstractNumId w:val="132"/>
  </w:num>
  <w:num w:numId="32">
    <w:abstractNumId w:val="132"/>
  </w:num>
  <w:num w:numId="33">
    <w:abstractNumId w:val="132"/>
  </w:num>
  <w:num w:numId="34">
    <w:abstractNumId w:val="132"/>
  </w:num>
  <w:num w:numId="35">
    <w:abstractNumId w:val="132"/>
  </w:num>
  <w:num w:numId="36">
    <w:abstractNumId w:val="132"/>
  </w:num>
  <w:num w:numId="37">
    <w:abstractNumId w:val="107"/>
  </w:num>
  <w:num w:numId="38">
    <w:abstractNumId w:val="128"/>
  </w:num>
  <w:num w:numId="39">
    <w:abstractNumId w:val="110"/>
  </w:num>
  <w:num w:numId="40">
    <w:abstractNumId w:val="101"/>
  </w:num>
  <w:num w:numId="41">
    <w:abstractNumId w:val="13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5537"/>
  </w:hdrShapeDefaults>
  <w:footnotePr>
    <w:footnote w:id="-1"/>
    <w:footnote w:id="0"/>
    <w:footnote w:id="1"/>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BE7"/>
    <w:rsid w:val="00000324"/>
    <w:rsid w:val="00000655"/>
    <w:rsid w:val="000012F2"/>
    <w:rsid w:val="000014E1"/>
    <w:rsid w:val="00001AC7"/>
    <w:rsid w:val="0000266D"/>
    <w:rsid w:val="00002B53"/>
    <w:rsid w:val="00003E36"/>
    <w:rsid w:val="000040C6"/>
    <w:rsid w:val="00004531"/>
    <w:rsid w:val="00004D93"/>
    <w:rsid w:val="00005073"/>
    <w:rsid w:val="00005869"/>
    <w:rsid w:val="0000640C"/>
    <w:rsid w:val="000070C8"/>
    <w:rsid w:val="000070EF"/>
    <w:rsid w:val="000103AE"/>
    <w:rsid w:val="000111D6"/>
    <w:rsid w:val="00011464"/>
    <w:rsid w:val="000114EE"/>
    <w:rsid w:val="00011778"/>
    <w:rsid w:val="00011FB2"/>
    <w:rsid w:val="00012672"/>
    <w:rsid w:val="00012D21"/>
    <w:rsid w:val="0001394A"/>
    <w:rsid w:val="00013AB6"/>
    <w:rsid w:val="00015257"/>
    <w:rsid w:val="00015601"/>
    <w:rsid w:val="000156F1"/>
    <w:rsid w:val="00016C3F"/>
    <w:rsid w:val="00017AEA"/>
    <w:rsid w:val="00020A9E"/>
    <w:rsid w:val="00020B6F"/>
    <w:rsid w:val="00021A2B"/>
    <w:rsid w:val="000224DD"/>
    <w:rsid w:val="0002257F"/>
    <w:rsid w:val="00022812"/>
    <w:rsid w:val="0002339C"/>
    <w:rsid w:val="00023494"/>
    <w:rsid w:val="00024016"/>
    <w:rsid w:val="00024934"/>
    <w:rsid w:val="00024E99"/>
    <w:rsid w:val="000250C4"/>
    <w:rsid w:val="000255D9"/>
    <w:rsid w:val="0002634F"/>
    <w:rsid w:val="00026994"/>
    <w:rsid w:val="00026ECA"/>
    <w:rsid w:val="00027450"/>
    <w:rsid w:val="0003041D"/>
    <w:rsid w:val="00030AE3"/>
    <w:rsid w:val="0003225C"/>
    <w:rsid w:val="0003364F"/>
    <w:rsid w:val="0003426C"/>
    <w:rsid w:val="000366C1"/>
    <w:rsid w:val="000374E7"/>
    <w:rsid w:val="00037CC7"/>
    <w:rsid w:val="00040867"/>
    <w:rsid w:val="00041270"/>
    <w:rsid w:val="00041A8F"/>
    <w:rsid w:val="00041DC7"/>
    <w:rsid w:val="000420F6"/>
    <w:rsid w:val="00042CBB"/>
    <w:rsid w:val="00042DDC"/>
    <w:rsid w:val="0004306C"/>
    <w:rsid w:val="000437A4"/>
    <w:rsid w:val="000444A3"/>
    <w:rsid w:val="000457A6"/>
    <w:rsid w:val="00045DCD"/>
    <w:rsid w:val="000462F6"/>
    <w:rsid w:val="00046492"/>
    <w:rsid w:val="00046ED9"/>
    <w:rsid w:val="000475F6"/>
    <w:rsid w:val="000501D2"/>
    <w:rsid w:val="00050AAA"/>
    <w:rsid w:val="0005105A"/>
    <w:rsid w:val="000512CB"/>
    <w:rsid w:val="000517E6"/>
    <w:rsid w:val="00053F51"/>
    <w:rsid w:val="00054382"/>
    <w:rsid w:val="00055210"/>
    <w:rsid w:val="000577DE"/>
    <w:rsid w:val="00060088"/>
    <w:rsid w:val="00060232"/>
    <w:rsid w:val="00060D7B"/>
    <w:rsid w:val="00060FA0"/>
    <w:rsid w:val="000610FB"/>
    <w:rsid w:val="000628EB"/>
    <w:rsid w:val="00063230"/>
    <w:rsid w:val="00063868"/>
    <w:rsid w:val="00065C35"/>
    <w:rsid w:val="0006636A"/>
    <w:rsid w:val="00066B2B"/>
    <w:rsid w:val="000675CE"/>
    <w:rsid w:val="00067E7D"/>
    <w:rsid w:val="00070CBC"/>
    <w:rsid w:val="000714C8"/>
    <w:rsid w:val="000725EA"/>
    <w:rsid w:val="0007269B"/>
    <w:rsid w:val="000726E8"/>
    <w:rsid w:val="00073660"/>
    <w:rsid w:val="00073C5C"/>
    <w:rsid w:val="0007401D"/>
    <w:rsid w:val="000740AE"/>
    <w:rsid w:val="00074386"/>
    <w:rsid w:val="00074464"/>
    <w:rsid w:val="000751EA"/>
    <w:rsid w:val="0007522E"/>
    <w:rsid w:val="0007666E"/>
    <w:rsid w:val="000767BA"/>
    <w:rsid w:val="00076EA7"/>
    <w:rsid w:val="00077E1B"/>
    <w:rsid w:val="00080404"/>
    <w:rsid w:val="000815EE"/>
    <w:rsid w:val="00083F4D"/>
    <w:rsid w:val="000841B1"/>
    <w:rsid w:val="00084715"/>
    <w:rsid w:val="000849B9"/>
    <w:rsid w:val="000862BA"/>
    <w:rsid w:val="000876F2"/>
    <w:rsid w:val="00087ADC"/>
    <w:rsid w:val="00090C2B"/>
    <w:rsid w:val="00090D0D"/>
    <w:rsid w:val="00090F7D"/>
    <w:rsid w:val="00091D27"/>
    <w:rsid w:val="00091E97"/>
    <w:rsid w:val="00091EAA"/>
    <w:rsid w:val="00092742"/>
    <w:rsid w:val="00092AE9"/>
    <w:rsid w:val="0009332C"/>
    <w:rsid w:val="0009333D"/>
    <w:rsid w:val="0009370C"/>
    <w:rsid w:val="000940ED"/>
    <w:rsid w:val="0009496B"/>
    <w:rsid w:val="00095F37"/>
    <w:rsid w:val="000966AC"/>
    <w:rsid w:val="00096779"/>
    <w:rsid w:val="000971F9"/>
    <w:rsid w:val="000A0CAF"/>
    <w:rsid w:val="000A0CBF"/>
    <w:rsid w:val="000A2BB5"/>
    <w:rsid w:val="000A2C05"/>
    <w:rsid w:val="000A2F17"/>
    <w:rsid w:val="000A3472"/>
    <w:rsid w:val="000A34A4"/>
    <w:rsid w:val="000A382D"/>
    <w:rsid w:val="000A45B8"/>
    <w:rsid w:val="000A480A"/>
    <w:rsid w:val="000A532A"/>
    <w:rsid w:val="000A5F06"/>
    <w:rsid w:val="000A6809"/>
    <w:rsid w:val="000A7824"/>
    <w:rsid w:val="000B0892"/>
    <w:rsid w:val="000B0987"/>
    <w:rsid w:val="000B1D62"/>
    <w:rsid w:val="000B2852"/>
    <w:rsid w:val="000B3780"/>
    <w:rsid w:val="000B43C6"/>
    <w:rsid w:val="000B48B8"/>
    <w:rsid w:val="000B4F18"/>
    <w:rsid w:val="000B533B"/>
    <w:rsid w:val="000B5EB5"/>
    <w:rsid w:val="000B675F"/>
    <w:rsid w:val="000B6A69"/>
    <w:rsid w:val="000B7185"/>
    <w:rsid w:val="000B775E"/>
    <w:rsid w:val="000B7DFC"/>
    <w:rsid w:val="000C09BA"/>
    <w:rsid w:val="000C15A6"/>
    <w:rsid w:val="000C17B2"/>
    <w:rsid w:val="000C326C"/>
    <w:rsid w:val="000C3EE9"/>
    <w:rsid w:val="000C75F5"/>
    <w:rsid w:val="000C7E07"/>
    <w:rsid w:val="000C7F12"/>
    <w:rsid w:val="000D00AB"/>
    <w:rsid w:val="000D0821"/>
    <w:rsid w:val="000D08D2"/>
    <w:rsid w:val="000D1879"/>
    <w:rsid w:val="000D1895"/>
    <w:rsid w:val="000D2162"/>
    <w:rsid w:val="000D2E4F"/>
    <w:rsid w:val="000D2F96"/>
    <w:rsid w:val="000D2FF6"/>
    <w:rsid w:val="000D3285"/>
    <w:rsid w:val="000D4330"/>
    <w:rsid w:val="000D4715"/>
    <w:rsid w:val="000D48C9"/>
    <w:rsid w:val="000D492C"/>
    <w:rsid w:val="000D507A"/>
    <w:rsid w:val="000D533E"/>
    <w:rsid w:val="000D5B58"/>
    <w:rsid w:val="000D6A98"/>
    <w:rsid w:val="000D6EBF"/>
    <w:rsid w:val="000D79C4"/>
    <w:rsid w:val="000E001D"/>
    <w:rsid w:val="000E0B8A"/>
    <w:rsid w:val="000E0D1D"/>
    <w:rsid w:val="000E1224"/>
    <w:rsid w:val="000E2A23"/>
    <w:rsid w:val="000E2B3B"/>
    <w:rsid w:val="000E3455"/>
    <w:rsid w:val="000E3575"/>
    <w:rsid w:val="000E498B"/>
    <w:rsid w:val="000E4DBD"/>
    <w:rsid w:val="000E53F0"/>
    <w:rsid w:val="000E6523"/>
    <w:rsid w:val="000E65F8"/>
    <w:rsid w:val="000E7DD2"/>
    <w:rsid w:val="000F0C02"/>
    <w:rsid w:val="000F0FF5"/>
    <w:rsid w:val="000F14EE"/>
    <w:rsid w:val="000F21F6"/>
    <w:rsid w:val="000F2345"/>
    <w:rsid w:val="000F273D"/>
    <w:rsid w:val="000F31F6"/>
    <w:rsid w:val="000F3376"/>
    <w:rsid w:val="000F40EE"/>
    <w:rsid w:val="000F5B12"/>
    <w:rsid w:val="000F6A0D"/>
    <w:rsid w:val="000F6D0D"/>
    <w:rsid w:val="000F6D2E"/>
    <w:rsid w:val="000F72AE"/>
    <w:rsid w:val="000F7392"/>
    <w:rsid w:val="000F7DD4"/>
    <w:rsid w:val="000F7F50"/>
    <w:rsid w:val="00100808"/>
    <w:rsid w:val="001018A5"/>
    <w:rsid w:val="00101909"/>
    <w:rsid w:val="00101F42"/>
    <w:rsid w:val="0010365C"/>
    <w:rsid w:val="00103687"/>
    <w:rsid w:val="0010439B"/>
    <w:rsid w:val="00104939"/>
    <w:rsid w:val="00104AB7"/>
    <w:rsid w:val="00104C9E"/>
    <w:rsid w:val="00104CB9"/>
    <w:rsid w:val="001055E0"/>
    <w:rsid w:val="00105F2C"/>
    <w:rsid w:val="001060FA"/>
    <w:rsid w:val="0010650A"/>
    <w:rsid w:val="00106D69"/>
    <w:rsid w:val="00110A5E"/>
    <w:rsid w:val="001111E5"/>
    <w:rsid w:val="001116EF"/>
    <w:rsid w:val="00112294"/>
    <w:rsid w:val="00114151"/>
    <w:rsid w:val="0011437D"/>
    <w:rsid w:val="001145BB"/>
    <w:rsid w:val="001146C8"/>
    <w:rsid w:val="00114D63"/>
    <w:rsid w:val="0011563B"/>
    <w:rsid w:val="00116434"/>
    <w:rsid w:val="00116F59"/>
    <w:rsid w:val="00117896"/>
    <w:rsid w:val="00117ECC"/>
    <w:rsid w:val="0012040D"/>
    <w:rsid w:val="0012075C"/>
    <w:rsid w:val="001210A5"/>
    <w:rsid w:val="001214A3"/>
    <w:rsid w:val="001221A0"/>
    <w:rsid w:val="00122E5D"/>
    <w:rsid w:val="00124483"/>
    <w:rsid w:val="001244FD"/>
    <w:rsid w:val="00125598"/>
    <w:rsid w:val="00125D00"/>
    <w:rsid w:val="00125DF5"/>
    <w:rsid w:val="001264CB"/>
    <w:rsid w:val="001265A9"/>
    <w:rsid w:val="0012701B"/>
    <w:rsid w:val="00127E86"/>
    <w:rsid w:val="001306B1"/>
    <w:rsid w:val="001307FB"/>
    <w:rsid w:val="001318EA"/>
    <w:rsid w:val="00131C12"/>
    <w:rsid w:val="0013259F"/>
    <w:rsid w:val="001329FA"/>
    <w:rsid w:val="00132DBA"/>
    <w:rsid w:val="0013368A"/>
    <w:rsid w:val="00134B2B"/>
    <w:rsid w:val="001354BC"/>
    <w:rsid w:val="00136149"/>
    <w:rsid w:val="00137397"/>
    <w:rsid w:val="00137AA1"/>
    <w:rsid w:val="00137F16"/>
    <w:rsid w:val="00140358"/>
    <w:rsid w:val="00141758"/>
    <w:rsid w:val="001418E0"/>
    <w:rsid w:val="001428A8"/>
    <w:rsid w:val="00142DD4"/>
    <w:rsid w:val="00143197"/>
    <w:rsid w:val="00143F23"/>
    <w:rsid w:val="00144CAF"/>
    <w:rsid w:val="00145543"/>
    <w:rsid w:val="00145B15"/>
    <w:rsid w:val="00146056"/>
    <w:rsid w:val="00146152"/>
    <w:rsid w:val="00146702"/>
    <w:rsid w:val="00146EAF"/>
    <w:rsid w:val="00147373"/>
    <w:rsid w:val="00147409"/>
    <w:rsid w:val="00147B48"/>
    <w:rsid w:val="0015066D"/>
    <w:rsid w:val="0015224B"/>
    <w:rsid w:val="00153213"/>
    <w:rsid w:val="00153899"/>
    <w:rsid w:val="00153E7A"/>
    <w:rsid w:val="00155713"/>
    <w:rsid w:val="00155978"/>
    <w:rsid w:val="001559BA"/>
    <w:rsid w:val="00155DA8"/>
    <w:rsid w:val="001565D7"/>
    <w:rsid w:val="0015660D"/>
    <w:rsid w:val="00161C6E"/>
    <w:rsid w:val="00162345"/>
    <w:rsid w:val="00162555"/>
    <w:rsid w:val="001627D2"/>
    <w:rsid w:val="00163388"/>
    <w:rsid w:val="001645DC"/>
    <w:rsid w:val="001647D3"/>
    <w:rsid w:val="001647E5"/>
    <w:rsid w:val="00164E83"/>
    <w:rsid w:val="001654AC"/>
    <w:rsid w:val="00165CA8"/>
    <w:rsid w:val="00165F81"/>
    <w:rsid w:val="00170255"/>
    <w:rsid w:val="00171EA5"/>
    <w:rsid w:val="001726E8"/>
    <w:rsid w:val="00172A4C"/>
    <w:rsid w:val="00174110"/>
    <w:rsid w:val="0017423B"/>
    <w:rsid w:val="00174344"/>
    <w:rsid w:val="001743E0"/>
    <w:rsid w:val="0017455A"/>
    <w:rsid w:val="00175896"/>
    <w:rsid w:val="00175EC9"/>
    <w:rsid w:val="00175EE8"/>
    <w:rsid w:val="00176459"/>
    <w:rsid w:val="001765BC"/>
    <w:rsid w:val="00176620"/>
    <w:rsid w:val="00176918"/>
    <w:rsid w:val="00176C4E"/>
    <w:rsid w:val="00176DAA"/>
    <w:rsid w:val="00177D46"/>
    <w:rsid w:val="00180038"/>
    <w:rsid w:val="001800DC"/>
    <w:rsid w:val="0018043F"/>
    <w:rsid w:val="001819CD"/>
    <w:rsid w:val="00181AF7"/>
    <w:rsid w:val="00181DEB"/>
    <w:rsid w:val="00181E97"/>
    <w:rsid w:val="00182AF7"/>
    <w:rsid w:val="00182D38"/>
    <w:rsid w:val="0018353E"/>
    <w:rsid w:val="00183A5E"/>
    <w:rsid w:val="001850DC"/>
    <w:rsid w:val="00185D9F"/>
    <w:rsid w:val="00186960"/>
    <w:rsid w:val="001870F6"/>
    <w:rsid w:val="0018775F"/>
    <w:rsid w:val="00190442"/>
    <w:rsid w:val="00191282"/>
    <w:rsid w:val="001918AC"/>
    <w:rsid w:val="00191C36"/>
    <w:rsid w:val="001929CB"/>
    <w:rsid w:val="001935E8"/>
    <w:rsid w:val="0019534A"/>
    <w:rsid w:val="001956C7"/>
    <w:rsid w:val="00197167"/>
    <w:rsid w:val="00197598"/>
    <w:rsid w:val="00197DBF"/>
    <w:rsid w:val="001A02DC"/>
    <w:rsid w:val="001A03A8"/>
    <w:rsid w:val="001A0AC4"/>
    <w:rsid w:val="001A3939"/>
    <w:rsid w:val="001A3CDA"/>
    <w:rsid w:val="001A3FE0"/>
    <w:rsid w:val="001A567E"/>
    <w:rsid w:val="001A56E5"/>
    <w:rsid w:val="001A594C"/>
    <w:rsid w:val="001A6490"/>
    <w:rsid w:val="001A728C"/>
    <w:rsid w:val="001A7849"/>
    <w:rsid w:val="001A7B1D"/>
    <w:rsid w:val="001B0A31"/>
    <w:rsid w:val="001B1089"/>
    <w:rsid w:val="001B298D"/>
    <w:rsid w:val="001B2EE3"/>
    <w:rsid w:val="001B4346"/>
    <w:rsid w:val="001B4620"/>
    <w:rsid w:val="001B4860"/>
    <w:rsid w:val="001B5000"/>
    <w:rsid w:val="001B55FA"/>
    <w:rsid w:val="001B5AD8"/>
    <w:rsid w:val="001B5C8D"/>
    <w:rsid w:val="001B7043"/>
    <w:rsid w:val="001C1EA9"/>
    <w:rsid w:val="001C273C"/>
    <w:rsid w:val="001C2898"/>
    <w:rsid w:val="001C50B7"/>
    <w:rsid w:val="001C52C7"/>
    <w:rsid w:val="001C603F"/>
    <w:rsid w:val="001C6AC2"/>
    <w:rsid w:val="001C7497"/>
    <w:rsid w:val="001D01FB"/>
    <w:rsid w:val="001D0279"/>
    <w:rsid w:val="001D0863"/>
    <w:rsid w:val="001D0CBF"/>
    <w:rsid w:val="001D14D5"/>
    <w:rsid w:val="001D1581"/>
    <w:rsid w:val="001D17D4"/>
    <w:rsid w:val="001D28DD"/>
    <w:rsid w:val="001D2F5C"/>
    <w:rsid w:val="001D31E8"/>
    <w:rsid w:val="001D36A4"/>
    <w:rsid w:val="001D37D0"/>
    <w:rsid w:val="001D39BD"/>
    <w:rsid w:val="001D4033"/>
    <w:rsid w:val="001D47DE"/>
    <w:rsid w:val="001D4DDC"/>
    <w:rsid w:val="001D6070"/>
    <w:rsid w:val="001D62F9"/>
    <w:rsid w:val="001D68A0"/>
    <w:rsid w:val="001D6FF1"/>
    <w:rsid w:val="001D7221"/>
    <w:rsid w:val="001D77F4"/>
    <w:rsid w:val="001D7FA9"/>
    <w:rsid w:val="001E037C"/>
    <w:rsid w:val="001E0730"/>
    <w:rsid w:val="001E0868"/>
    <w:rsid w:val="001E0B69"/>
    <w:rsid w:val="001E1474"/>
    <w:rsid w:val="001E257C"/>
    <w:rsid w:val="001E28A1"/>
    <w:rsid w:val="001E3B8C"/>
    <w:rsid w:val="001E3E76"/>
    <w:rsid w:val="001E5A03"/>
    <w:rsid w:val="001E600E"/>
    <w:rsid w:val="001E6F29"/>
    <w:rsid w:val="001F03BD"/>
    <w:rsid w:val="001F0E9E"/>
    <w:rsid w:val="001F1654"/>
    <w:rsid w:val="001F1BA7"/>
    <w:rsid w:val="001F20B8"/>
    <w:rsid w:val="001F3011"/>
    <w:rsid w:val="001F38C4"/>
    <w:rsid w:val="001F39E3"/>
    <w:rsid w:val="001F3B91"/>
    <w:rsid w:val="001F4646"/>
    <w:rsid w:val="001F54E9"/>
    <w:rsid w:val="001F69D2"/>
    <w:rsid w:val="001F730F"/>
    <w:rsid w:val="001F7E0D"/>
    <w:rsid w:val="00200B2F"/>
    <w:rsid w:val="00200B5C"/>
    <w:rsid w:val="00200DF2"/>
    <w:rsid w:val="00201025"/>
    <w:rsid w:val="00201193"/>
    <w:rsid w:val="0020228F"/>
    <w:rsid w:val="002029E0"/>
    <w:rsid w:val="00203374"/>
    <w:rsid w:val="00205CE4"/>
    <w:rsid w:val="00206034"/>
    <w:rsid w:val="00206951"/>
    <w:rsid w:val="00206BA3"/>
    <w:rsid w:val="00206CEA"/>
    <w:rsid w:val="00206EAA"/>
    <w:rsid w:val="002073E1"/>
    <w:rsid w:val="002079D8"/>
    <w:rsid w:val="00207B4D"/>
    <w:rsid w:val="0021008A"/>
    <w:rsid w:val="00210216"/>
    <w:rsid w:val="002118A2"/>
    <w:rsid w:val="002119FA"/>
    <w:rsid w:val="002129C6"/>
    <w:rsid w:val="002132BC"/>
    <w:rsid w:val="002132C1"/>
    <w:rsid w:val="00213A4A"/>
    <w:rsid w:val="00214F01"/>
    <w:rsid w:val="0021510F"/>
    <w:rsid w:val="0021615E"/>
    <w:rsid w:val="00216729"/>
    <w:rsid w:val="00217971"/>
    <w:rsid w:val="00217B06"/>
    <w:rsid w:val="002205EA"/>
    <w:rsid w:val="00221683"/>
    <w:rsid w:val="0022174C"/>
    <w:rsid w:val="00221756"/>
    <w:rsid w:val="00221CBA"/>
    <w:rsid w:val="00224972"/>
    <w:rsid w:val="00225691"/>
    <w:rsid w:val="002259B3"/>
    <w:rsid w:val="00225BB8"/>
    <w:rsid w:val="00225EA8"/>
    <w:rsid w:val="002272F8"/>
    <w:rsid w:val="00230682"/>
    <w:rsid w:val="00230CEB"/>
    <w:rsid w:val="00231272"/>
    <w:rsid w:val="002332BF"/>
    <w:rsid w:val="0023411A"/>
    <w:rsid w:val="002350AD"/>
    <w:rsid w:val="00236DCE"/>
    <w:rsid w:val="00237680"/>
    <w:rsid w:val="002379A5"/>
    <w:rsid w:val="0024064F"/>
    <w:rsid w:val="00240A88"/>
    <w:rsid w:val="00241727"/>
    <w:rsid w:val="00241B1F"/>
    <w:rsid w:val="00241F80"/>
    <w:rsid w:val="00242050"/>
    <w:rsid w:val="002426AD"/>
    <w:rsid w:val="00242A64"/>
    <w:rsid w:val="002457EC"/>
    <w:rsid w:val="002466B2"/>
    <w:rsid w:val="00246794"/>
    <w:rsid w:val="002467C1"/>
    <w:rsid w:val="00246DBE"/>
    <w:rsid w:val="0025006B"/>
    <w:rsid w:val="0025064D"/>
    <w:rsid w:val="00250E77"/>
    <w:rsid w:val="00251409"/>
    <w:rsid w:val="002514BD"/>
    <w:rsid w:val="00251532"/>
    <w:rsid w:val="00251B7E"/>
    <w:rsid w:val="00252C25"/>
    <w:rsid w:val="00254592"/>
    <w:rsid w:val="0025698B"/>
    <w:rsid w:val="00256D4E"/>
    <w:rsid w:val="0025770C"/>
    <w:rsid w:val="002579C1"/>
    <w:rsid w:val="0026024F"/>
    <w:rsid w:val="0026139E"/>
    <w:rsid w:val="00261463"/>
    <w:rsid w:val="002621A8"/>
    <w:rsid w:val="0026249F"/>
    <w:rsid w:val="00264447"/>
    <w:rsid w:val="00264D63"/>
    <w:rsid w:val="00264DCF"/>
    <w:rsid w:val="002651FB"/>
    <w:rsid w:val="00265ECE"/>
    <w:rsid w:val="0026612F"/>
    <w:rsid w:val="00266173"/>
    <w:rsid w:val="002662BF"/>
    <w:rsid w:val="00267DBF"/>
    <w:rsid w:val="00267F54"/>
    <w:rsid w:val="002706AC"/>
    <w:rsid w:val="00270A5A"/>
    <w:rsid w:val="00270DB6"/>
    <w:rsid w:val="00272510"/>
    <w:rsid w:val="00273057"/>
    <w:rsid w:val="00273885"/>
    <w:rsid w:val="002741B5"/>
    <w:rsid w:val="0027465A"/>
    <w:rsid w:val="00274B76"/>
    <w:rsid w:val="00274DF7"/>
    <w:rsid w:val="00274F2F"/>
    <w:rsid w:val="00275308"/>
    <w:rsid w:val="002758BF"/>
    <w:rsid w:val="0027593A"/>
    <w:rsid w:val="00275E13"/>
    <w:rsid w:val="002766F4"/>
    <w:rsid w:val="00276B2A"/>
    <w:rsid w:val="00280294"/>
    <w:rsid w:val="002804F6"/>
    <w:rsid w:val="002806D7"/>
    <w:rsid w:val="00280CB3"/>
    <w:rsid w:val="002810E5"/>
    <w:rsid w:val="00281238"/>
    <w:rsid w:val="002819E4"/>
    <w:rsid w:val="00281B09"/>
    <w:rsid w:val="0028264C"/>
    <w:rsid w:val="00282CDA"/>
    <w:rsid w:val="00284803"/>
    <w:rsid w:val="002860D4"/>
    <w:rsid w:val="00286C7D"/>
    <w:rsid w:val="00286DA1"/>
    <w:rsid w:val="00286EAE"/>
    <w:rsid w:val="0028709E"/>
    <w:rsid w:val="002872DE"/>
    <w:rsid w:val="00287504"/>
    <w:rsid w:val="00287978"/>
    <w:rsid w:val="002906F8"/>
    <w:rsid w:val="002909D4"/>
    <w:rsid w:val="00290A21"/>
    <w:rsid w:val="002917BF"/>
    <w:rsid w:val="00292A4E"/>
    <w:rsid w:val="0029344E"/>
    <w:rsid w:val="00293498"/>
    <w:rsid w:val="00294320"/>
    <w:rsid w:val="00294AFD"/>
    <w:rsid w:val="002954E3"/>
    <w:rsid w:val="00296D01"/>
    <w:rsid w:val="00296E42"/>
    <w:rsid w:val="00297A95"/>
    <w:rsid w:val="002A086E"/>
    <w:rsid w:val="002A0B77"/>
    <w:rsid w:val="002A1D57"/>
    <w:rsid w:val="002A20BE"/>
    <w:rsid w:val="002A22D8"/>
    <w:rsid w:val="002A2D1D"/>
    <w:rsid w:val="002A3C60"/>
    <w:rsid w:val="002A3DB2"/>
    <w:rsid w:val="002A419C"/>
    <w:rsid w:val="002A42E6"/>
    <w:rsid w:val="002A5BCB"/>
    <w:rsid w:val="002A5E65"/>
    <w:rsid w:val="002A6CBE"/>
    <w:rsid w:val="002A6F73"/>
    <w:rsid w:val="002B0247"/>
    <w:rsid w:val="002B0C21"/>
    <w:rsid w:val="002B0EB6"/>
    <w:rsid w:val="002B0FCA"/>
    <w:rsid w:val="002B210C"/>
    <w:rsid w:val="002B272C"/>
    <w:rsid w:val="002B2E04"/>
    <w:rsid w:val="002B3DF1"/>
    <w:rsid w:val="002B3FA3"/>
    <w:rsid w:val="002B423F"/>
    <w:rsid w:val="002B42ED"/>
    <w:rsid w:val="002B5B54"/>
    <w:rsid w:val="002B7E29"/>
    <w:rsid w:val="002B7E8F"/>
    <w:rsid w:val="002C09A1"/>
    <w:rsid w:val="002C1D85"/>
    <w:rsid w:val="002C2002"/>
    <w:rsid w:val="002C2B4B"/>
    <w:rsid w:val="002C3172"/>
    <w:rsid w:val="002C326E"/>
    <w:rsid w:val="002C3A41"/>
    <w:rsid w:val="002C3AD4"/>
    <w:rsid w:val="002C3E27"/>
    <w:rsid w:val="002C3F4D"/>
    <w:rsid w:val="002C4D2F"/>
    <w:rsid w:val="002C4DE1"/>
    <w:rsid w:val="002C6AD5"/>
    <w:rsid w:val="002C724E"/>
    <w:rsid w:val="002C7BC9"/>
    <w:rsid w:val="002D0A39"/>
    <w:rsid w:val="002D1095"/>
    <w:rsid w:val="002D11E3"/>
    <w:rsid w:val="002D136C"/>
    <w:rsid w:val="002D1670"/>
    <w:rsid w:val="002D26B7"/>
    <w:rsid w:val="002D2BBE"/>
    <w:rsid w:val="002D2C1E"/>
    <w:rsid w:val="002D3779"/>
    <w:rsid w:val="002D3D87"/>
    <w:rsid w:val="002D5689"/>
    <w:rsid w:val="002D5AA8"/>
    <w:rsid w:val="002E02DA"/>
    <w:rsid w:val="002E0474"/>
    <w:rsid w:val="002E0491"/>
    <w:rsid w:val="002E07FD"/>
    <w:rsid w:val="002E1267"/>
    <w:rsid w:val="002E2336"/>
    <w:rsid w:val="002E294D"/>
    <w:rsid w:val="002E42CF"/>
    <w:rsid w:val="002E42F2"/>
    <w:rsid w:val="002E4D01"/>
    <w:rsid w:val="002E6D95"/>
    <w:rsid w:val="002E73AF"/>
    <w:rsid w:val="002F089D"/>
    <w:rsid w:val="002F0BE6"/>
    <w:rsid w:val="002F100F"/>
    <w:rsid w:val="002F12B5"/>
    <w:rsid w:val="002F12BF"/>
    <w:rsid w:val="002F19F0"/>
    <w:rsid w:val="002F2409"/>
    <w:rsid w:val="002F2718"/>
    <w:rsid w:val="002F3075"/>
    <w:rsid w:val="002F390B"/>
    <w:rsid w:val="002F4F71"/>
    <w:rsid w:val="002F5BCD"/>
    <w:rsid w:val="002F60F0"/>
    <w:rsid w:val="002F6784"/>
    <w:rsid w:val="002F748F"/>
    <w:rsid w:val="002F7CC4"/>
    <w:rsid w:val="002F7DE1"/>
    <w:rsid w:val="003000C3"/>
    <w:rsid w:val="00300372"/>
    <w:rsid w:val="00300B54"/>
    <w:rsid w:val="00300BCC"/>
    <w:rsid w:val="0030130B"/>
    <w:rsid w:val="003018EA"/>
    <w:rsid w:val="00302195"/>
    <w:rsid w:val="003021D8"/>
    <w:rsid w:val="00302513"/>
    <w:rsid w:val="0030272D"/>
    <w:rsid w:val="00302DF7"/>
    <w:rsid w:val="00303186"/>
    <w:rsid w:val="00303B7E"/>
    <w:rsid w:val="00303B8D"/>
    <w:rsid w:val="003040BE"/>
    <w:rsid w:val="003043C9"/>
    <w:rsid w:val="003048C0"/>
    <w:rsid w:val="00305889"/>
    <w:rsid w:val="00305A3D"/>
    <w:rsid w:val="003061A2"/>
    <w:rsid w:val="0030720C"/>
    <w:rsid w:val="00307F83"/>
    <w:rsid w:val="0031033C"/>
    <w:rsid w:val="00311C15"/>
    <w:rsid w:val="00313C27"/>
    <w:rsid w:val="00313DBC"/>
    <w:rsid w:val="00314D55"/>
    <w:rsid w:val="0031522E"/>
    <w:rsid w:val="0031524C"/>
    <w:rsid w:val="00316826"/>
    <w:rsid w:val="003171B8"/>
    <w:rsid w:val="003204A0"/>
    <w:rsid w:val="00321089"/>
    <w:rsid w:val="00321156"/>
    <w:rsid w:val="0032156C"/>
    <w:rsid w:val="00321726"/>
    <w:rsid w:val="0032372F"/>
    <w:rsid w:val="00323C71"/>
    <w:rsid w:val="003241E7"/>
    <w:rsid w:val="003246A7"/>
    <w:rsid w:val="003246EF"/>
    <w:rsid w:val="0032576C"/>
    <w:rsid w:val="0032654D"/>
    <w:rsid w:val="00326881"/>
    <w:rsid w:val="00326A5F"/>
    <w:rsid w:val="0032737D"/>
    <w:rsid w:val="00327AB3"/>
    <w:rsid w:val="00330639"/>
    <w:rsid w:val="003308E0"/>
    <w:rsid w:val="00330A76"/>
    <w:rsid w:val="003323AF"/>
    <w:rsid w:val="003326F1"/>
    <w:rsid w:val="003336F9"/>
    <w:rsid w:val="00334904"/>
    <w:rsid w:val="00334A3A"/>
    <w:rsid w:val="0033581C"/>
    <w:rsid w:val="00335C7B"/>
    <w:rsid w:val="003377B1"/>
    <w:rsid w:val="003379E4"/>
    <w:rsid w:val="00337EDB"/>
    <w:rsid w:val="003402BF"/>
    <w:rsid w:val="0034061D"/>
    <w:rsid w:val="00341B48"/>
    <w:rsid w:val="003429D4"/>
    <w:rsid w:val="00343120"/>
    <w:rsid w:val="00343603"/>
    <w:rsid w:val="0034391B"/>
    <w:rsid w:val="00345681"/>
    <w:rsid w:val="00345843"/>
    <w:rsid w:val="00345A73"/>
    <w:rsid w:val="0034606F"/>
    <w:rsid w:val="0034621A"/>
    <w:rsid w:val="003472C1"/>
    <w:rsid w:val="00347DAB"/>
    <w:rsid w:val="00350554"/>
    <w:rsid w:val="00350594"/>
    <w:rsid w:val="0035098C"/>
    <w:rsid w:val="00350CDE"/>
    <w:rsid w:val="00351697"/>
    <w:rsid w:val="00352768"/>
    <w:rsid w:val="003528B9"/>
    <w:rsid w:val="00352FCB"/>
    <w:rsid w:val="00353F41"/>
    <w:rsid w:val="0035601B"/>
    <w:rsid w:val="0035638C"/>
    <w:rsid w:val="0035639B"/>
    <w:rsid w:val="0035678D"/>
    <w:rsid w:val="003568BC"/>
    <w:rsid w:val="00356DB6"/>
    <w:rsid w:val="0035710D"/>
    <w:rsid w:val="00360CF8"/>
    <w:rsid w:val="003612F6"/>
    <w:rsid w:val="00361D02"/>
    <w:rsid w:val="0036349D"/>
    <w:rsid w:val="003634B2"/>
    <w:rsid w:val="00363616"/>
    <w:rsid w:val="0036362C"/>
    <w:rsid w:val="0036390A"/>
    <w:rsid w:val="00364869"/>
    <w:rsid w:val="003648FC"/>
    <w:rsid w:val="00364B3A"/>
    <w:rsid w:val="00365146"/>
    <w:rsid w:val="0036729D"/>
    <w:rsid w:val="003672CF"/>
    <w:rsid w:val="00370455"/>
    <w:rsid w:val="00370F18"/>
    <w:rsid w:val="00372DB2"/>
    <w:rsid w:val="00373225"/>
    <w:rsid w:val="00373FB4"/>
    <w:rsid w:val="00374AE6"/>
    <w:rsid w:val="00374B2A"/>
    <w:rsid w:val="00375041"/>
    <w:rsid w:val="0037649F"/>
    <w:rsid w:val="00377DFE"/>
    <w:rsid w:val="00380466"/>
    <w:rsid w:val="00380A84"/>
    <w:rsid w:val="00381339"/>
    <w:rsid w:val="00381686"/>
    <w:rsid w:val="00383460"/>
    <w:rsid w:val="00383515"/>
    <w:rsid w:val="00384311"/>
    <w:rsid w:val="00384971"/>
    <w:rsid w:val="00385653"/>
    <w:rsid w:val="00385A5B"/>
    <w:rsid w:val="00385EB4"/>
    <w:rsid w:val="00391E04"/>
    <w:rsid w:val="00391EC0"/>
    <w:rsid w:val="00392ADA"/>
    <w:rsid w:val="003931D8"/>
    <w:rsid w:val="00393C45"/>
    <w:rsid w:val="0039405D"/>
    <w:rsid w:val="003956DC"/>
    <w:rsid w:val="003A0D42"/>
    <w:rsid w:val="003A1020"/>
    <w:rsid w:val="003A294E"/>
    <w:rsid w:val="003A2DA0"/>
    <w:rsid w:val="003A2E50"/>
    <w:rsid w:val="003A3ED1"/>
    <w:rsid w:val="003A457A"/>
    <w:rsid w:val="003A4658"/>
    <w:rsid w:val="003A53F8"/>
    <w:rsid w:val="003A6101"/>
    <w:rsid w:val="003A704F"/>
    <w:rsid w:val="003A7F24"/>
    <w:rsid w:val="003B033F"/>
    <w:rsid w:val="003B0699"/>
    <w:rsid w:val="003B08C4"/>
    <w:rsid w:val="003B0FB3"/>
    <w:rsid w:val="003B109E"/>
    <w:rsid w:val="003B112D"/>
    <w:rsid w:val="003B157E"/>
    <w:rsid w:val="003B169E"/>
    <w:rsid w:val="003B1FA3"/>
    <w:rsid w:val="003B21B0"/>
    <w:rsid w:val="003B24F8"/>
    <w:rsid w:val="003B3247"/>
    <w:rsid w:val="003B3D5C"/>
    <w:rsid w:val="003B3D7B"/>
    <w:rsid w:val="003B41FD"/>
    <w:rsid w:val="003B42AC"/>
    <w:rsid w:val="003B46DF"/>
    <w:rsid w:val="003B48B1"/>
    <w:rsid w:val="003B4FE3"/>
    <w:rsid w:val="003B5B56"/>
    <w:rsid w:val="003B5DA9"/>
    <w:rsid w:val="003B647A"/>
    <w:rsid w:val="003B7844"/>
    <w:rsid w:val="003B7F17"/>
    <w:rsid w:val="003B7F41"/>
    <w:rsid w:val="003B7FB6"/>
    <w:rsid w:val="003C1648"/>
    <w:rsid w:val="003C25DE"/>
    <w:rsid w:val="003C3C21"/>
    <w:rsid w:val="003C428C"/>
    <w:rsid w:val="003C4408"/>
    <w:rsid w:val="003C4A6D"/>
    <w:rsid w:val="003C4E84"/>
    <w:rsid w:val="003C5302"/>
    <w:rsid w:val="003C59FA"/>
    <w:rsid w:val="003C5FF1"/>
    <w:rsid w:val="003C6059"/>
    <w:rsid w:val="003C6307"/>
    <w:rsid w:val="003C6AE5"/>
    <w:rsid w:val="003D00BD"/>
    <w:rsid w:val="003D0BDC"/>
    <w:rsid w:val="003D135C"/>
    <w:rsid w:val="003D2257"/>
    <w:rsid w:val="003D2F6C"/>
    <w:rsid w:val="003D2FEF"/>
    <w:rsid w:val="003D3377"/>
    <w:rsid w:val="003D3620"/>
    <w:rsid w:val="003D3810"/>
    <w:rsid w:val="003D5BEE"/>
    <w:rsid w:val="003D65FD"/>
    <w:rsid w:val="003D68BE"/>
    <w:rsid w:val="003D69CF"/>
    <w:rsid w:val="003D7666"/>
    <w:rsid w:val="003E0494"/>
    <w:rsid w:val="003E0E66"/>
    <w:rsid w:val="003E17FD"/>
    <w:rsid w:val="003E1A2D"/>
    <w:rsid w:val="003E2041"/>
    <w:rsid w:val="003E21CA"/>
    <w:rsid w:val="003E2C18"/>
    <w:rsid w:val="003E34BD"/>
    <w:rsid w:val="003E3668"/>
    <w:rsid w:val="003E6043"/>
    <w:rsid w:val="003E6624"/>
    <w:rsid w:val="003E741F"/>
    <w:rsid w:val="003E7834"/>
    <w:rsid w:val="003E78FB"/>
    <w:rsid w:val="003F21B2"/>
    <w:rsid w:val="003F229C"/>
    <w:rsid w:val="003F2668"/>
    <w:rsid w:val="003F3D5D"/>
    <w:rsid w:val="003F414A"/>
    <w:rsid w:val="003F472E"/>
    <w:rsid w:val="003F6123"/>
    <w:rsid w:val="003F6F13"/>
    <w:rsid w:val="003F7F13"/>
    <w:rsid w:val="00400217"/>
    <w:rsid w:val="00400BBA"/>
    <w:rsid w:val="00401070"/>
    <w:rsid w:val="004020E3"/>
    <w:rsid w:val="00402299"/>
    <w:rsid w:val="00403885"/>
    <w:rsid w:val="00403ABF"/>
    <w:rsid w:val="004048D8"/>
    <w:rsid w:val="00404CC8"/>
    <w:rsid w:val="004058E5"/>
    <w:rsid w:val="00405AFC"/>
    <w:rsid w:val="00410233"/>
    <w:rsid w:val="0041049D"/>
    <w:rsid w:val="0041153E"/>
    <w:rsid w:val="00411C08"/>
    <w:rsid w:val="004120F1"/>
    <w:rsid w:val="0041241E"/>
    <w:rsid w:val="00412D1B"/>
    <w:rsid w:val="00413028"/>
    <w:rsid w:val="0041376A"/>
    <w:rsid w:val="0041446E"/>
    <w:rsid w:val="0041579F"/>
    <w:rsid w:val="004159B3"/>
    <w:rsid w:val="00415D45"/>
    <w:rsid w:val="00416195"/>
    <w:rsid w:val="00416422"/>
    <w:rsid w:val="00417A36"/>
    <w:rsid w:val="00420346"/>
    <w:rsid w:val="00421419"/>
    <w:rsid w:val="00421475"/>
    <w:rsid w:val="00421FE0"/>
    <w:rsid w:val="0042268B"/>
    <w:rsid w:val="0042274D"/>
    <w:rsid w:val="00422BB3"/>
    <w:rsid w:val="00422C82"/>
    <w:rsid w:val="00423229"/>
    <w:rsid w:val="00423758"/>
    <w:rsid w:val="00424E0C"/>
    <w:rsid w:val="004250E2"/>
    <w:rsid w:val="0042587F"/>
    <w:rsid w:val="00425DF2"/>
    <w:rsid w:val="00426B93"/>
    <w:rsid w:val="00426B94"/>
    <w:rsid w:val="004311F6"/>
    <w:rsid w:val="004313A6"/>
    <w:rsid w:val="0043182B"/>
    <w:rsid w:val="00432449"/>
    <w:rsid w:val="00433E6A"/>
    <w:rsid w:val="00434AB4"/>
    <w:rsid w:val="00434BF5"/>
    <w:rsid w:val="0043501E"/>
    <w:rsid w:val="00435E9E"/>
    <w:rsid w:val="00435F88"/>
    <w:rsid w:val="004360E8"/>
    <w:rsid w:val="004366C5"/>
    <w:rsid w:val="00436BED"/>
    <w:rsid w:val="00440CC7"/>
    <w:rsid w:val="004418C6"/>
    <w:rsid w:val="00441DC1"/>
    <w:rsid w:val="00442ABA"/>
    <w:rsid w:val="00442C64"/>
    <w:rsid w:val="00443A46"/>
    <w:rsid w:val="00443DEF"/>
    <w:rsid w:val="004443E8"/>
    <w:rsid w:val="00444FB8"/>
    <w:rsid w:val="00445648"/>
    <w:rsid w:val="004456EC"/>
    <w:rsid w:val="00445CC1"/>
    <w:rsid w:val="00446928"/>
    <w:rsid w:val="00447261"/>
    <w:rsid w:val="00451836"/>
    <w:rsid w:val="00451C76"/>
    <w:rsid w:val="00452115"/>
    <w:rsid w:val="00452CF5"/>
    <w:rsid w:val="00452F1F"/>
    <w:rsid w:val="00453DB9"/>
    <w:rsid w:val="004540C5"/>
    <w:rsid w:val="004542F7"/>
    <w:rsid w:val="004550DB"/>
    <w:rsid w:val="00455643"/>
    <w:rsid w:val="00455C98"/>
    <w:rsid w:val="00456854"/>
    <w:rsid w:val="00457628"/>
    <w:rsid w:val="00460046"/>
    <w:rsid w:val="00460336"/>
    <w:rsid w:val="0046093C"/>
    <w:rsid w:val="00460C67"/>
    <w:rsid w:val="00461C47"/>
    <w:rsid w:val="00464559"/>
    <w:rsid w:val="00464BD7"/>
    <w:rsid w:val="00464FB3"/>
    <w:rsid w:val="00465824"/>
    <w:rsid w:val="00465879"/>
    <w:rsid w:val="00466A4F"/>
    <w:rsid w:val="0046705A"/>
    <w:rsid w:val="0046775C"/>
    <w:rsid w:val="00467F34"/>
    <w:rsid w:val="00470EE4"/>
    <w:rsid w:val="004717B1"/>
    <w:rsid w:val="00471B07"/>
    <w:rsid w:val="00472131"/>
    <w:rsid w:val="00473D4A"/>
    <w:rsid w:val="00474377"/>
    <w:rsid w:val="00474C9A"/>
    <w:rsid w:val="0047539F"/>
    <w:rsid w:val="00475CBF"/>
    <w:rsid w:val="004762F4"/>
    <w:rsid w:val="00476831"/>
    <w:rsid w:val="00476883"/>
    <w:rsid w:val="00476CC2"/>
    <w:rsid w:val="00480B26"/>
    <w:rsid w:val="00481CB1"/>
    <w:rsid w:val="00481F06"/>
    <w:rsid w:val="00483BFA"/>
    <w:rsid w:val="00483CF0"/>
    <w:rsid w:val="004855AC"/>
    <w:rsid w:val="004862AD"/>
    <w:rsid w:val="0048636C"/>
    <w:rsid w:val="0048653E"/>
    <w:rsid w:val="004872E1"/>
    <w:rsid w:val="004872FD"/>
    <w:rsid w:val="004876F0"/>
    <w:rsid w:val="004878A6"/>
    <w:rsid w:val="004879A2"/>
    <w:rsid w:val="00487FE6"/>
    <w:rsid w:val="00490289"/>
    <w:rsid w:val="0049065A"/>
    <w:rsid w:val="0049094E"/>
    <w:rsid w:val="00491051"/>
    <w:rsid w:val="004911FD"/>
    <w:rsid w:val="00491E99"/>
    <w:rsid w:val="0049244F"/>
    <w:rsid w:val="0049292D"/>
    <w:rsid w:val="004944C3"/>
    <w:rsid w:val="00494CC1"/>
    <w:rsid w:val="00494F8A"/>
    <w:rsid w:val="00495027"/>
    <w:rsid w:val="004957A0"/>
    <w:rsid w:val="00495C4C"/>
    <w:rsid w:val="00496087"/>
    <w:rsid w:val="004976EE"/>
    <w:rsid w:val="004A0DD5"/>
    <w:rsid w:val="004A0F9B"/>
    <w:rsid w:val="004A1763"/>
    <w:rsid w:val="004A1B97"/>
    <w:rsid w:val="004A3680"/>
    <w:rsid w:val="004A3C88"/>
    <w:rsid w:val="004A3E6A"/>
    <w:rsid w:val="004A465E"/>
    <w:rsid w:val="004A4BBA"/>
    <w:rsid w:val="004A5471"/>
    <w:rsid w:val="004A5558"/>
    <w:rsid w:val="004A57DD"/>
    <w:rsid w:val="004A5969"/>
    <w:rsid w:val="004A6D10"/>
    <w:rsid w:val="004B2118"/>
    <w:rsid w:val="004B2164"/>
    <w:rsid w:val="004B22BE"/>
    <w:rsid w:val="004B2339"/>
    <w:rsid w:val="004B39C3"/>
    <w:rsid w:val="004B4760"/>
    <w:rsid w:val="004B4B4C"/>
    <w:rsid w:val="004B4D06"/>
    <w:rsid w:val="004B4F37"/>
    <w:rsid w:val="004B51FE"/>
    <w:rsid w:val="004B53B7"/>
    <w:rsid w:val="004B583C"/>
    <w:rsid w:val="004B67C0"/>
    <w:rsid w:val="004B6C6F"/>
    <w:rsid w:val="004B73E2"/>
    <w:rsid w:val="004B7A8E"/>
    <w:rsid w:val="004B7F63"/>
    <w:rsid w:val="004C00F2"/>
    <w:rsid w:val="004C066C"/>
    <w:rsid w:val="004C10DF"/>
    <w:rsid w:val="004C1604"/>
    <w:rsid w:val="004C16BD"/>
    <w:rsid w:val="004C2DFA"/>
    <w:rsid w:val="004C3561"/>
    <w:rsid w:val="004C59A0"/>
    <w:rsid w:val="004C5AF2"/>
    <w:rsid w:val="004C5BA9"/>
    <w:rsid w:val="004C6226"/>
    <w:rsid w:val="004C73E4"/>
    <w:rsid w:val="004C7609"/>
    <w:rsid w:val="004C7E15"/>
    <w:rsid w:val="004D03CC"/>
    <w:rsid w:val="004D090E"/>
    <w:rsid w:val="004D292D"/>
    <w:rsid w:val="004D295A"/>
    <w:rsid w:val="004D310F"/>
    <w:rsid w:val="004D32D8"/>
    <w:rsid w:val="004D3700"/>
    <w:rsid w:val="004D3926"/>
    <w:rsid w:val="004D3B17"/>
    <w:rsid w:val="004D4A6C"/>
    <w:rsid w:val="004D60E9"/>
    <w:rsid w:val="004D6256"/>
    <w:rsid w:val="004D68B3"/>
    <w:rsid w:val="004D6E94"/>
    <w:rsid w:val="004E0ACD"/>
    <w:rsid w:val="004E0C0A"/>
    <w:rsid w:val="004E0CEC"/>
    <w:rsid w:val="004E12FB"/>
    <w:rsid w:val="004E1C31"/>
    <w:rsid w:val="004E1F25"/>
    <w:rsid w:val="004E2C1A"/>
    <w:rsid w:val="004E3939"/>
    <w:rsid w:val="004E3B18"/>
    <w:rsid w:val="004E3F55"/>
    <w:rsid w:val="004E51F9"/>
    <w:rsid w:val="004E594C"/>
    <w:rsid w:val="004E5A5F"/>
    <w:rsid w:val="004E62CC"/>
    <w:rsid w:val="004E7527"/>
    <w:rsid w:val="004E75D9"/>
    <w:rsid w:val="004E7627"/>
    <w:rsid w:val="004E7AF4"/>
    <w:rsid w:val="004F0133"/>
    <w:rsid w:val="004F0767"/>
    <w:rsid w:val="004F0CCC"/>
    <w:rsid w:val="004F1B54"/>
    <w:rsid w:val="004F1BFF"/>
    <w:rsid w:val="004F249E"/>
    <w:rsid w:val="004F2F35"/>
    <w:rsid w:val="004F33A0"/>
    <w:rsid w:val="004F3561"/>
    <w:rsid w:val="004F3C17"/>
    <w:rsid w:val="004F40E6"/>
    <w:rsid w:val="004F4389"/>
    <w:rsid w:val="004F4E1E"/>
    <w:rsid w:val="004F4F35"/>
    <w:rsid w:val="004F5387"/>
    <w:rsid w:val="004F70EF"/>
    <w:rsid w:val="004F7F55"/>
    <w:rsid w:val="00501964"/>
    <w:rsid w:val="00502BAA"/>
    <w:rsid w:val="00503976"/>
    <w:rsid w:val="005045AE"/>
    <w:rsid w:val="0050486D"/>
    <w:rsid w:val="00505147"/>
    <w:rsid w:val="0050604B"/>
    <w:rsid w:val="00506345"/>
    <w:rsid w:val="00510DF5"/>
    <w:rsid w:val="005112E4"/>
    <w:rsid w:val="0051268B"/>
    <w:rsid w:val="00512B47"/>
    <w:rsid w:val="00513896"/>
    <w:rsid w:val="005139BE"/>
    <w:rsid w:val="0051453F"/>
    <w:rsid w:val="00514896"/>
    <w:rsid w:val="005148C0"/>
    <w:rsid w:val="0052012B"/>
    <w:rsid w:val="0052030C"/>
    <w:rsid w:val="005205EB"/>
    <w:rsid w:val="005205F4"/>
    <w:rsid w:val="00521996"/>
    <w:rsid w:val="00522C6B"/>
    <w:rsid w:val="00523E0B"/>
    <w:rsid w:val="00523F2D"/>
    <w:rsid w:val="00524296"/>
    <w:rsid w:val="005247B1"/>
    <w:rsid w:val="005259AE"/>
    <w:rsid w:val="005272B5"/>
    <w:rsid w:val="005278E3"/>
    <w:rsid w:val="00530024"/>
    <w:rsid w:val="00530885"/>
    <w:rsid w:val="005308BF"/>
    <w:rsid w:val="00530F82"/>
    <w:rsid w:val="00530FCA"/>
    <w:rsid w:val="00531CA1"/>
    <w:rsid w:val="00531D44"/>
    <w:rsid w:val="00531FD6"/>
    <w:rsid w:val="00534D32"/>
    <w:rsid w:val="00535B1F"/>
    <w:rsid w:val="00535B41"/>
    <w:rsid w:val="00536070"/>
    <w:rsid w:val="005363A2"/>
    <w:rsid w:val="0053734F"/>
    <w:rsid w:val="00537580"/>
    <w:rsid w:val="00537692"/>
    <w:rsid w:val="005400B8"/>
    <w:rsid w:val="005400D3"/>
    <w:rsid w:val="0054026C"/>
    <w:rsid w:val="005405A4"/>
    <w:rsid w:val="0054114C"/>
    <w:rsid w:val="0054198E"/>
    <w:rsid w:val="0054206C"/>
    <w:rsid w:val="005421C8"/>
    <w:rsid w:val="005422F1"/>
    <w:rsid w:val="0054380F"/>
    <w:rsid w:val="00543AA0"/>
    <w:rsid w:val="00544597"/>
    <w:rsid w:val="0054535C"/>
    <w:rsid w:val="0054556E"/>
    <w:rsid w:val="0054600D"/>
    <w:rsid w:val="00546571"/>
    <w:rsid w:val="005467B2"/>
    <w:rsid w:val="00546A6A"/>
    <w:rsid w:val="00546D66"/>
    <w:rsid w:val="005477D8"/>
    <w:rsid w:val="00547D3C"/>
    <w:rsid w:val="005513C8"/>
    <w:rsid w:val="005520A9"/>
    <w:rsid w:val="0055264E"/>
    <w:rsid w:val="00554C6B"/>
    <w:rsid w:val="0055564B"/>
    <w:rsid w:val="0055584D"/>
    <w:rsid w:val="0055594A"/>
    <w:rsid w:val="00556E50"/>
    <w:rsid w:val="005573E3"/>
    <w:rsid w:val="00557CC0"/>
    <w:rsid w:val="00557DA1"/>
    <w:rsid w:val="0056054D"/>
    <w:rsid w:val="00560879"/>
    <w:rsid w:val="00561017"/>
    <w:rsid w:val="005612E4"/>
    <w:rsid w:val="0056177A"/>
    <w:rsid w:val="00561866"/>
    <w:rsid w:val="00561E1C"/>
    <w:rsid w:val="00562517"/>
    <w:rsid w:val="005628CF"/>
    <w:rsid w:val="00562C43"/>
    <w:rsid w:val="00562E15"/>
    <w:rsid w:val="0056488A"/>
    <w:rsid w:val="00564D76"/>
    <w:rsid w:val="00565057"/>
    <w:rsid w:val="0056588E"/>
    <w:rsid w:val="005658F7"/>
    <w:rsid w:val="00566201"/>
    <w:rsid w:val="00566695"/>
    <w:rsid w:val="00567B9F"/>
    <w:rsid w:val="00570475"/>
    <w:rsid w:val="0057105B"/>
    <w:rsid w:val="005713AF"/>
    <w:rsid w:val="005717A4"/>
    <w:rsid w:val="00571F8C"/>
    <w:rsid w:val="005721F8"/>
    <w:rsid w:val="00573278"/>
    <w:rsid w:val="005744B7"/>
    <w:rsid w:val="00575F4B"/>
    <w:rsid w:val="0057643F"/>
    <w:rsid w:val="00576A50"/>
    <w:rsid w:val="005773D6"/>
    <w:rsid w:val="005804FE"/>
    <w:rsid w:val="00580A79"/>
    <w:rsid w:val="00581768"/>
    <w:rsid w:val="00581981"/>
    <w:rsid w:val="00581C2B"/>
    <w:rsid w:val="0058263E"/>
    <w:rsid w:val="00583317"/>
    <w:rsid w:val="005848EB"/>
    <w:rsid w:val="005865BB"/>
    <w:rsid w:val="0058711F"/>
    <w:rsid w:val="0058727D"/>
    <w:rsid w:val="00587C3F"/>
    <w:rsid w:val="00587FFC"/>
    <w:rsid w:val="0059042E"/>
    <w:rsid w:val="00592388"/>
    <w:rsid w:val="00593042"/>
    <w:rsid w:val="00593409"/>
    <w:rsid w:val="00593D22"/>
    <w:rsid w:val="00594D11"/>
    <w:rsid w:val="00595083"/>
    <w:rsid w:val="0059513E"/>
    <w:rsid w:val="005954CD"/>
    <w:rsid w:val="005969F3"/>
    <w:rsid w:val="005971F9"/>
    <w:rsid w:val="005974DD"/>
    <w:rsid w:val="00597DA4"/>
    <w:rsid w:val="005A1F42"/>
    <w:rsid w:val="005A2B91"/>
    <w:rsid w:val="005A2EE5"/>
    <w:rsid w:val="005A3193"/>
    <w:rsid w:val="005A3768"/>
    <w:rsid w:val="005A37BD"/>
    <w:rsid w:val="005A3A25"/>
    <w:rsid w:val="005A4919"/>
    <w:rsid w:val="005A4E62"/>
    <w:rsid w:val="005A569F"/>
    <w:rsid w:val="005A5CCC"/>
    <w:rsid w:val="005A5D76"/>
    <w:rsid w:val="005A5E40"/>
    <w:rsid w:val="005A63B2"/>
    <w:rsid w:val="005A673B"/>
    <w:rsid w:val="005A6B69"/>
    <w:rsid w:val="005A78E3"/>
    <w:rsid w:val="005B12B8"/>
    <w:rsid w:val="005B1735"/>
    <w:rsid w:val="005B2684"/>
    <w:rsid w:val="005B273D"/>
    <w:rsid w:val="005B2A32"/>
    <w:rsid w:val="005B3B93"/>
    <w:rsid w:val="005B4C69"/>
    <w:rsid w:val="005B62BD"/>
    <w:rsid w:val="005B77D9"/>
    <w:rsid w:val="005C0339"/>
    <w:rsid w:val="005C036E"/>
    <w:rsid w:val="005C0D66"/>
    <w:rsid w:val="005C214A"/>
    <w:rsid w:val="005C2608"/>
    <w:rsid w:val="005C2954"/>
    <w:rsid w:val="005C296B"/>
    <w:rsid w:val="005C3769"/>
    <w:rsid w:val="005C3C04"/>
    <w:rsid w:val="005C4D12"/>
    <w:rsid w:val="005C4F42"/>
    <w:rsid w:val="005C5379"/>
    <w:rsid w:val="005C5C09"/>
    <w:rsid w:val="005C6169"/>
    <w:rsid w:val="005C6D51"/>
    <w:rsid w:val="005C7723"/>
    <w:rsid w:val="005D06FA"/>
    <w:rsid w:val="005D0724"/>
    <w:rsid w:val="005D1584"/>
    <w:rsid w:val="005D2916"/>
    <w:rsid w:val="005D33C7"/>
    <w:rsid w:val="005D36EA"/>
    <w:rsid w:val="005D3A73"/>
    <w:rsid w:val="005D3C3B"/>
    <w:rsid w:val="005D4092"/>
    <w:rsid w:val="005D40BD"/>
    <w:rsid w:val="005D4BCA"/>
    <w:rsid w:val="005D68C2"/>
    <w:rsid w:val="005D68C6"/>
    <w:rsid w:val="005D6E23"/>
    <w:rsid w:val="005D79FD"/>
    <w:rsid w:val="005E028E"/>
    <w:rsid w:val="005E0615"/>
    <w:rsid w:val="005E3F9F"/>
    <w:rsid w:val="005E4216"/>
    <w:rsid w:val="005E4DF1"/>
    <w:rsid w:val="005E5554"/>
    <w:rsid w:val="005E5736"/>
    <w:rsid w:val="005E6282"/>
    <w:rsid w:val="005E6892"/>
    <w:rsid w:val="005E6C5F"/>
    <w:rsid w:val="005E6FFD"/>
    <w:rsid w:val="005E7482"/>
    <w:rsid w:val="005E7790"/>
    <w:rsid w:val="005F1E01"/>
    <w:rsid w:val="005F225A"/>
    <w:rsid w:val="005F257F"/>
    <w:rsid w:val="005F3266"/>
    <w:rsid w:val="005F36DA"/>
    <w:rsid w:val="005F3F29"/>
    <w:rsid w:val="005F4F80"/>
    <w:rsid w:val="005F5494"/>
    <w:rsid w:val="005F5B7C"/>
    <w:rsid w:val="005F609C"/>
    <w:rsid w:val="005F6470"/>
    <w:rsid w:val="005F68DB"/>
    <w:rsid w:val="005F6DEA"/>
    <w:rsid w:val="005F6EB8"/>
    <w:rsid w:val="005F70C0"/>
    <w:rsid w:val="005F7C31"/>
    <w:rsid w:val="00600875"/>
    <w:rsid w:val="00600F28"/>
    <w:rsid w:val="0060135F"/>
    <w:rsid w:val="006018BF"/>
    <w:rsid w:val="006029DB"/>
    <w:rsid w:val="00602B78"/>
    <w:rsid w:val="00603175"/>
    <w:rsid w:val="006040CE"/>
    <w:rsid w:val="006044DD"/>
    <w:rsid w:val="006045F2"/>
    <w:rsid w:val="00604E07"/>
    <w:rsid w:val="00605491"/>
    <w:rsid w:val="0060552C"/>
    <w:rsid w:val="006056F8"/>
    <w:rsid w:val="00605B44"/>
    <w:rsid w:val="0060690E"/>
    <w:rsid w:val="006075FC"/>
    <w:rsid w:val="00607E9F"/>
    <w:rsid w:val="00610527"/>
    <w:rsid w:val="0061062D"/>
    <w:rsid w:val="00611A89"/>
    <w:rsid w:val="00612ACD"/>
    <w:rsid w:val="00612E6A"/>
    <w:rsid w:val="0061314F"/>
    <w:rsid w:val="006132EC"/>
    <w:rsid w:val="006134A2"/>
    <w:rsid w:val="0061378C"/>
    <w:rsid w:val="00613B85"/>
    <w:rsid w:val="00616A80"/>
    <w:rsid w:val="00616CED"/>
    <w:rsid w:val="006174F9"/>
    <w:rsid w:val="00617E8A"/>
    <w:rsid w:val="0062005D"/>
    <w:rsid w:val="00620121"/>
    <w:rsid w:val="00621776"/>
    <w:rsid w:val="00622833"/>
    <w:rsid w:val="00622B7B"/>
    <w:rsid w:val="0062318B"/>
    <w:rsid w:val="00623449"/>
    <w:rsid w:val="0062351D"/>
    <w:rsid w:val="00623B6D"/>
    <w:rsid w:val="00623E39"/>
    <w:rsid w:val="00625238"/>
    <w:rsid w:val="00626ACB"/>
    <w:rsid w:val="00626CE5"/>
    <w:rsid w:val="00627C8E"/>
    <w:rsid w:val="00630BE8"/>
    <w:rsid w:val="00631BB5"/>
    <w:rsid w:val="00633D36"/>
    <w:rsid w:val="00634636"/>
    <w:rsid w:val="006352A4"/>
    <w:rsid w:val="006353EF"/>
    <w:rsid w:val="006356E6"/>
    <w:rsid w:val="00635768"/>
    <w:rsid w:val="00635C15"/>
    <w:rsid w:val="006373CE"/>
    <w:rsid w:val="00637803"/>
    <w:rsid w:val="0064003B"/>
    <w:rsid w:val="00640E7A"/>
    <w:rsid w:val="00640F29"/>
    <w:rsid w:val="006416FE"/>
    <w:rsid w:val="00641A55"/>
    <w:rsid w:val="006420E0"/>
    <w:rsid w:val="00642592"/>
    <w:rsid w:val="00643E31"/>
    <w:rsid w:val="00643F2F"/>
    <w:rsid w:val="00644974"/>
    <w:rsid w:val="006452C6"/>
    <w:rsid w:val="00645679"/>
    <w:rsid w:val="006459A0"/>
    <w:rsid w:val="00645C41"/>
    <w:rsid w:val="006460B9"/>
    <w:rsid w:val="00647754"/>
    <w:rsid w:val="006477E2"/>
    <w:rsid w:val="006505F3"/>
    <w:rsid w:val="00650C6B"/>
    <w:rsid w:val="00651C75"/>
    <w:rsid w:val="006521BA"/>
    <w:rsid w:val="00652284"/>
    <w:rsid w:val="006523FB"/>
    <w:rsid w:val="00652908"/>
    <w:rsid w:val="00653723"/>
    <w:rsid w:val="00654718"/>
    <w:rsid w:val="0065484A"/>
    <w:rsid w:val="00654AB1"/>
    <w:rsid w:val="006553D7"/>
    <w:rsid w:val="00655A0A"/>
    <w:rsid w:val="00655DC1"/>
    <w:rsid w:val="0065640E"/>
    <w:rsid w:val="00660507"/>
    <w:rsid w:val="0066115D"/>
    <w:rsid w:val="0066165B"/>
    <w:rsid w:val="00662025"/>
    <w:rsid w:val="006621AE"/>
    <w:rsid w:val="006630A3"/>
    <w:rsid w:val="006630E0"/>
    <w:rsid w:val="006631C4"/>
    <w:rsid w:val="006631C8"/>
    <w:rsid w:val="006634AE"/>
    <w:rsid w:val="00664319"/>
    <w:rsid w:val="006650C1"/>
    <w:rsid w:val="00665517"/>
    <w:rsid w:val="006659B5"/>
    <w:rsid w:val="006666DE"/>
    <w:rsid w:val="0066729D"/>
    <w:rsid w:val="00667927"/>
    <w:rsid w:val="006679F9"/>
    <w:rsid w:val="00667C99"/>
    <w:rsid w:val="00671A73"/>
    <w:rsid w:val="00671D27"/>
    <w:rsid w:val="00671E61"/>
    <w:rsid w:val="00672D1D"/>
    <w:rsid w:val="00673D16"/>
    <w:rsid w:val="0067601F"/>
    <w:rsid w:val="00680032"/>
    <w:rsid w:val="0068151E"/>
    <w:rsid w:val="006819C5"/>
    <w:rsid w:val="00682B85"/>
    <w:rsid w:val="0068416D"/>
    <w:rsid w:val="00684440"/>
    <w:rsid w:val="0068449F"/>
    <w:rsid w:val="00684CB0"/>
    <w:rsid w:val="00685065"/>
    <w:rsid w:val="00685966"/>
    <w:rsid w:val="00685A31"/>
    <w:rsid w:val="00685EE8"/>
    <w:rsid w:val="00685EEF"/>
    <w:rsid w:val="00687648"/>
    <w:rsid w:val="00690D9E"/>
    <w:rsid w:val="006914CB"/>
    <w:rsid w:val="006917F6"/>
    <w:rsid w:val="00691C51"/>
    <w:rsid w:val="00693150"/>
    <w:rsid w:val="00694876"/>
    <w:rsid w:val="0069573E"/>
    <w:rsid w:val="006962DF"/>
    <w:rsid w:val="00696A5E"/>
    <w:rsid w:val="00697044"/>
    <w:rsid w:val="00697CF7"/>
    <w:rsid w:val="00697E31"/>
    <w:rsid w:val="006A031A"/>
    <w:rsid w:val="006A2CE8"/>
    <w:rsid w:val="006A2D9C"/>
    <w:rsid w:val="006A5CFE"/>
    <w:rsid w:val="006A7A49"/>
    <w:rsid w:val="006A7CDE"/>
    <w:rsid w:val="006B0822"/>
    <w:rsid w:val="006B0987"/>
    <w:rsid w:val="006B0993"/>
    <w:rsid w:val="006B1668"/>
    <w:rsid w:val="006B1C0C"/>
    <w:rsid w:val="006B1D44"/>
    <w:rsid w:val="006B2B07"/>
    <w:rsid w:val="006B2ECC"/>
    <w:rsid w:val="006B30A1"/>
    <w:rsid w:val="006B3AD5"/>
    <w:rsid w:val="006B4C79"/>
    <w:rsid w:val="006B62A5"/>
    <w:rsid w:val="006B68BB"/>
    <w:rsid w:val="006B6921"/>
    <w:rsid w:val="006B6965"/>
    <w:rsid w:val="006B6BFE"/>
    <w:rsid w:val="006B797D"/>
    <w:rsid w:val="006C038B"/>
    <w:rsid w:val="006C0BED"/>
    <w:rsid w:val="006C20B2"/>
    <w:rsid w:val="006C212C"/>
    <w:rsid w:val="006C2B5E"/>
    <w:rsid w:val="006C3557"/>
    <w:rsid w:val="006C3A85"/>
    <w:rsid w:val="006C4071"/>
    <w:rsid w:val="006C4583"/>
    <w:rsid w:val="006C5406"/>
    <w:rsid w:val="006C6237"/>
    <w:rsid w:val="006C6276"/>
    <w:rsid w:val="006C667A"/>
    <w:rsid w:val="006C69B8"/>
    <w:rsid w:val="006C6C66"/>
    <w:rsid w:val="006C703E"/>
    <w:rsid w:val="006C7AA9"/>
    <w:rsid w:val="006D094C"/>
    <w:rsid w:val="006D09A2"/>
    <w:rsid w:val="006D1581"/>
    <w:rsid w:val="006D17B6"/>
    <w:rsid w:val="006D1BCE"/>
    <w:rsid w:val="006D2003"/>
    <w:rsid w:val="006D2F18"/>
    <w:rsid w:val="006D31C8"/>
    <w:rsid w:val="006D363C"/>
    <w:rsid w:val="006D3679"/>
    <w:rsid w:val="006D3D00"/>
    <w:rsid w:val="006D4EF7"/>
    <w:rsid w:val="006D582D"/>
    <w:rsid w:val="006D5E87"/>
    <w:rsid w:val="006D6406"/>
    <w:rsid w:val="006D69AE"/>
    <w:rsid w:val="006D69E1"/>
    <w:rsid w:val="006D6E4B"/>
    <w:rsid w:val="006D7733"/>
    <w:rsid w:val="006E0416"/>
    <w:rsid w:val="006E1279"/>
    <w:rsid w:val="006E1368"/>
    <w:rsid w:val="006E2862"/>
    <w:rsid w:val="006E2F97"/>
    <w:rsid w:val="006E30BD"/>
    <w:rsid w:val="006E3F86"/>
    <w:rsid w:val="006E47EB"/>
    <w:rsid w:val="006E4A39"/>
    <w:rsid w:val="006E4AEB"/>
    <w:rsid w:val="006E5813"/>
    <w:rsid w:val="006E629C"/>
    <w:rsid w:val="006E757D"/>
    <w:rsid w:val="006E7BF9"/>
    <w:rsid w:val="006F3422"/>
    <w:rsid w:val="006F34EE"/>
    <w:rsid w:val="006F489A"/>
    <w:rsid w:val="006F4E7A"/>
    <w:rsid w:val="006F4ECD"/>
    <w:rsid w:val="006F5B04"/>
    <w:rsid w:val="006F5E1E"/>
    <w:rsid w:val="006F762E"/>
    <w:rsid w:val="006F7630"/>
    <w:rsid w:val="00700DA5"/>
    <w:rsid w:val="007018ED"/>
    <w:rsid w:val="00702355"/>
    <w:rsid w:val="00702755"/>
    <w:rsid w:val="0070279C"/>
    <w:rsid w:val="007031DF"/>
    <w:rsid w:val="00703BD6"/>
    <w:rsid w:val="00704968"/>
    <w:rsid w:val="00704BEC"/>
    <w:rsid w:val="00704DFB"/>
    <w:rsid w:val="00704E03"/>
    <w:rsid w:val="0070518F"/>
    <w:rsid w:val="00705B69"/>
    <w:rsid w:val="00706602"/>
    <w:rsid w:val="00706939"/>
    <w:rsid w:val="00706E39"/>
    <w:rsid w:val="00706F83"/>
    <w:rsid w:val="0071000D"/>
    <w:rsid w:val="0071041B"/>
    <w:rsid w:val="007112A5"/>
    <w:rsid w:val="007112BD"/>
    <w:rsid w:val="00712A42"/>
    <w:rsid w:val="007131E7"/>
    <w:rsid w:val="007137DF"/>
    <w:rsid w:val="007156D0"/>
    <w:rsid w:val="00715F3A"/>
    <w:rsid w:val="0071651F"/>
    <w:rsid w:val="007168BB"/>
    <w:rsid w:val="00717142"/>
    <w:rsid w:val="0072008B"/>
    <w:rsid w:val="0072010B"/>
    <w:rsid w:val="007205BE"/>
    <w:rsid w:val="00720B22"/>
    <w:rsid w:val="007215AC"/>
    <w:rsid w:val="00721A7A"/>
    <w:rsid w:val="00721BCD"/>
    <w:rsid w:val="00721CAF"/>
    <w:rsid w:val="00722266"/>
    <w:rsid w:val="00722C4A"/>
    <w:rsid w:val="00723CD6"/>
    <w:rsid w:val="00723F26"/>
    <w:rsid w:val="0072458B"/>
    <w:rsid w:val="00725989"/>
    <w:rsid w:val="00725EBF"/>
    <w:rsid w:val="00726EF6"/>
    <w:rsid w:val="00727160"/>
    <w:rsid w:val="00727AC1"/>
    <w:rsid w:val="00727AFD"/>
    <w:rsid w:val="00730D54"/>
    <w:rsid w:val="00731C01"/>
    <w:rsid w:val="007327CB"/>
    <w:rsid w:val="00732AC7"/>
    <w:rsid w:val="00733A23"/>
    <w:rsid w:val="00733C36"/>
    <w:rsid w:val="00733CF3"/>
    <w:rsid w:val="00734EAD"/>
    <w:rsid w:val="00735B2C"/>
    <w:rsid w:val="0073607D"/>
    <w:rsid w:val="007363CF"/>
    <w:rsid w:val="00736E20"/>
    <w:rsid w:val="00737556"/>
    <w:rsid w:val="007377A0"/>
    <w:rsid w:val="00740541"/>
    <w:rsid w:val="00740F09"/>
    <w:rsid w:val="007413F1"/>
    <w:rsid w:val="0074190B"/>
    <w:rsid w:val="00742810"/>
    <w:rsid w:val="007436F7"/>
    <w:rsid w:val="00743F75"/>
    <w:rsid w:val="00744285"/>
    <w:rsid w:val="00744CE2"/>
    <w:rsid w:val="007473F8"/>
    <w:rsid w:val="0074796F"/>
    <w:rsid w:val="00747E89"/>
    <w:rsid w:val="00750143"/>
    <w:rsid w:val="007505D8"/>
    <w:rsid w:val="00751F4E"/>
    <w:rsid w:val="00752070"/>
    <w:rsid w:val="007525B3"/>
    <w:rsid w:val="007526D9"/>
    <w:rsid w:val="007533AD"/>
    <w:rsid w:val="007538D5"/>
    <w:rsid w:val="007542DA"/>
    <w:rsid w:val="00754ABA"/>
    <w:rsid w:val="00754B16"/>
    <w:rsid w:val="00755670"/>
    <w:rsid w:val="00755C8D"/>
    <w:rsid w:val="00756FE9"/>
    <w:rsid w:val="007607EC"/>
    <w:rsid w:val="00761695"/>
    <w:rsid w:val="00761EF6"/>
    <w:rsid w:val="00763B40"/>
    <w:rsid w:val="00763CD6"/>
    <w:rsid w:val="0076432A"/>
    <w:rsid w:val="00765140"/>
    <w:rsid w:val="00765657"/>
    <w:rsid w:val="0076604B"/>
    <w:rsid w:val="00766389"/>
    <w:rsid w:val="00766A2C"/>
    <w:rsid w:val="007678A7"/>
    <w:rsid w:val="00770341"/>
    <w:rsid w:val="007703AF"/>
    <w:rsid w:val="007721A3"/>
    <w:rsid w:val="00772ACA"/>
    <w:rsid w:val="007737F0"/>
    <w:rsid w:val="00773934"/>
    <w:rsid w:val="00773CD0"/>
    <w:rsid w:val="00777394"/>
    <w:rsid w:val="00780602"/>
    <w:rsid w:val="00780909"/>
    <w:rsid w:val="0078118A"/>
    <w:rsid w:val="007811A4"/>
    <w:rsid w:val="007818A8"/>
    <w:rsid w:val="00782000"/>
    <w:rsid w:val="00782EEC"/>
    <w:rsid w:val="00782FBA"/>
    <w:rsid w:val="007840FA"/>
    <w:rsid w:val="007845E2"/>
    <w:rsid w:val="00784E68"/>
    <w:rsid w:val="00786E86"/>
    <w:rsid w:val="00787516"/>
    <w:rsid w:val="00787592"/>
    <w:rsid w:val="0078766E"/>
    <w:rsid w:val="0078781E"/>
    <w:rsid w:val="00787C1D"/>
    <w:rsid w:val="0079192D"/>
    <w:rsid w:val="00791BCD"/>
    <w:rsid w:val="00793AC5"/>
    <w:rsid w:val="0079481B"/>
    <w:rsid w:val="007959DB"/>
    <w:rsid w:val="00795D39"/>
    <w:rsid w:val="00797580"/>
    <w:rsid w:val="007A001C"/>
    <w:rsid w:val="007A0420"/>
    <w:rsid w:val="007A1A9B"/>
    <w:rsid w:val="007A3D6A"/>
    <w:rsid w:val="007A452A"/>
    <w:rsid w:val="007A486B"/>
    <w:rsid w:val="007A4D2C"/>
    <w:rsid w:val="007A5A93"/>
    <w:rsid w:val="007A6001"/>
    <w:rsid w:val="007A7514"/>
    <w:rsid w:val="007A7B8E"/>
    <w:rsid w:val="007B1104"/>
    <w:rsid w:val="007B184C"/>
    <w:rsid w:val="007B2124"/>
    <w:rsid w:val="007B25F1"/>
    <w:rsid w:val="007B33F4"/>
    <w:rsid w:val="007B36DB"/>
    <w:rsid w:val="007B3B3F"/>
    <w:rsid w:val="007B3F0C"/>
    <w:rsid w:val="007B439C"/>
    <w:rsid w:val="007B442B"/>
    <w:rsid w:val="007B47EF"/>
    <w:rsid w:val="007B5145"/>
    <w:rsid w:val="007B5BD2"/>
    <w:rsid w:val="007B6C18"/>
    <w:rsid w:val="007B7989"/>
    <w:rsid w:val="007B7EEC"/>
    <w:rsid w:val="007C0481"/>
    <w:rsid w:val="007C05AA"/>
    <w:rsid w:val="007C0771"/>
    <w:rsid w:val="007C0798"/>
    <w:rsid w:val="007C1237"/>
    <w:rsid w:val="007C1361"/>
    <w:rsid w:val="007C18CB"/>
    <w:rsid w:val="007C1BD5"/>
    <w:rsid w:val="007C2C77"/>
    <w:rsid w:val="007C2F66"/>
    <w:rsid w:val="007C39EC"/>
    <w:rsid w:val="007C4B72"/>
    <w:rsid w:val="007C517B"/>
    <w:rsid w:val="007C5573"/>
    <w:rsid w:val="007C5594"/>
    <w:rsid w:val="007C5949"/>
    <w:rsid w:val="007C5ECF"/>
    <w:rsid w:val="007C6258"/>
    <w:rsid w:val="007C64F2"/>
    <w:rsid w:val="007C7FB0"/>
    <w:rsid w:val="007D1CD7"/>
    <w:rsid w:val="007D200F"/>
    <w:rsid w:val="007D248D"/>
    <w:rsid w:val="007D2D47"/>
    <w:rsid w:val="007D34D8"/>
    <w:rsid w:val="007D3F1E"/>
    <w:rsid w:val="007D44E4"/>
    <w:rsid w:val="007D4713"/>
    <w:rsid w:val="007D584E"/>
    <w:rsid w:val="007D7351"/>
    <w:rsid w:val="007D7FB0"/>
    <w:rsid w:val="007E02FE"/>
    <w:rsid w:val="007E1159"/>
    <w:rsid w:val="007E16AB"/>
    <w:rsid w:val="007E188A"/>
    <w:rsid w:val="007E1C42"/>
    <w:rsid w:val="007E2E98"/>
    <w:rsid w:val="007E3895"/>
    <w:rsid w:val="007E4D0E"/>
    <w:rsid w:val="007E5576"/>
    <w:rsid w:val="007E6385"/>
    <w:rsid w:val="007E7B11"/>
    <w:rsid w:val="007F0045"/>
    <w:rsid w:val="007F05BC"/>
    <w:rsid w:val="007F086F"/>
    <w:rsid w:val="007F092B"/>
    <w:rsid w:val="007F1798"/>
    <w:rsid w:val="007F2210"/>
    <w:rsid w:val="007F25C9"/>
    <w:rsid w:val="007F4117"/>
    <w:rsid w:val="007F71AC"/>
    <w:rsid w:val="0080033D"/>
    <w:rsid w:val="00800BF8"/>
    <w:rsid w:val="00800C6A"/>
    <w:rsid w:val="00801079"/>
    <w:rsid w:val="00801B52"/>
    <w:rsid w:val="00801CBD"/>
    <w:rsid w:val="00802A94"/>
    <w:rsid w:val="00802F16"/>
    <w:rsid w:val="008038FE"/>
    <w:rsid w:val="00803BC1"/>
    <w:rsid w:val="00804149"/>
    <w:rsid w:val="00804631"/>
    <w:rsid w:val="00805488"/>
    <w:rsid w:val="00806182"/>
    <w:rsid w:val="00806FC2"/>
    <w:rsid w:val="00807CCC"/>
    <w:rsid w:val="00810042"/>
    <w:rsid w:val="008104D5"/>
    <w:rsid w:val="008116FD"/>
    <w:rsid w:val="008118F7"/>
    <w:rsid w:val="00812112"/>
    <w:rsid w:val="00812DC8"/>
    <w:rsid w:val="00813373"/>
    <w:rsid w:val="008134D4"/>
    <w:rsid w:val="00813589"/>
    <w:rsid w:val="008136E8"/>
    <w:rsid w:val="008146ED"/>
    <w:rsid w:val="00815180"/>
    <w:rsid w:val="00815379"/>
    <w:rsid w:val="00815838"/>
    <w:rsid w:val="00815C0B"/>
    <w:rsid w:val="00816E32"/>
    <w:rsid w:val="008170BB"/>
    <w:rsid w:val="008171FC"/>
    <w:rsid w:val="0081782D"/>
    <w:rsid w:val="00817DA7"/>
    <w:rsid w:val="0082109F"/>
    <w:rsid w:val="0082190A"/>
    <w:rsid w:val="0082398E"/>
    <w:rsid w:val="00823A17"/>
    <w:rsid w:val="00823B70"/>
    <w:rsid w:val="00824671"/>
    <w:rsid w:val="008250F0"/>
    <w:rsid w:val="00825FEB"/>
    <w:rsid w:val="00826475"/>
    <w:rsid w:val="00826B54"/>
    <w:rsid w:val="0082728C"/>
    <w:rsid w:val="00827CA8"/>
    <w:rsid w:val="00830504"/>
    <w:rsid w:val="008325D5"/>
    <w:rsid w:val="00832D2A"/>
    <w:rsid w:val="008339A7"/>
    <w:rsid w:val="00833CD0"/>
    <w:rsid w:val="008357F7"/>
    <w:rsid w:val="00835823"/>
    <w:rsid w:val="0083597E"/>
    <w:rsid w:val="00835DBC"/>
    <w:rsid w:val="00835E2A"/>
    <w:rsid w:val="00836032"/>
    <w:rsid w:val="00836D15"/>
    <w:rsid w:val="0083766D"/>
    <w:rsid w:val="0083770C"/>
    <w:rsid w:val="008404E1"/>
    <w:rsid w:val="00840D2E"/>
    <w:rsid w:val="00841044"/>
    <w:rsid w:val="00841135"/>
    <w:rsid w:val="0084175B"/>
    <w:rsid w:val="0084180A"/>
    <w:rsid w:val="008424F3"/>
    <w:rsid w:val="0084256F"/>
    <w:rsid w:val="0084384C"/>
    <w:rsid w:val="00845C90"/>
    <w:rsid w:val="00845FB2"/>
    <w:rsid w:val="00845FB9"/>
    <w:rsid w:val="00846516"/>
    <w:rsid w:val="00846C42"/>
    <w:rsid w:val="008473E9"/>
    <w:rsid w:val="00850D2D"/>
    <w:rsid w:val="008512C9"/>
    <w:rsid w:val="008519D7"/>
    <w:rsid w:val="00852AAC"/>
    <w:rsid w:val="00852B8E"/>
    <w:rsid w:val="00852BF0"/>
    <w:rsid w:val="0085300F"/>
    <w:rsid w:val="00853709"/>
    <w:rsid w:val="0085379E"/>
    <w:rsid w:val="008549CD"/>
    <w:rsid w:val="00854DC2"/>
    <w:rsid w:val="00854E95"/>
    <w:rsid w:val="008553D2"/>
    <w:rsid w:val="0085540F"/>
    <w:rsid w:val="008558EE"/>
    <w:rsid w:val="00855CA8"/>
    <w:rsid w:val="00857034"/>
    <w:rsid w:val="00857A35"/>
    <w:rsid w:val="008608FE"/>
    <w:rsid w:val="00860A98"/>
    <w:rsid w:val="00861192"/>
    <w:rsid w:val="008614A7"/>
    <w:rsid w:val="00862BA6"/>
    <w:rsid w:val="00862C6F"/>
    <w:rsid w:val="00863D3F"/>
    <w:rsid w:val="0086475D"/>
    <w:rsid w:val="00864BB4"/>
    <w:rsid w:val="00865FC1"/>
    <w:rsid w:val="00867362"/>
    <w:rsid w:val="008673C7"/>
    <w:rsid w:val="00867BD5"/>
    <w:rsid w:val="00870164"/>
    <w:rsid w:val="00870D62"/>
    <w:rsid w:val="00871450"/>
    <w:rsid w:val="0087148E"/>
    <w:rsid w:val="0087212B"/>
    <w:rsid w:val="00873378"/>
    <w:rsid w:val="008734A0"/>
    <w:rsid w:val="00873964"/>
    <w:rsid w:val="00875074"/>
    <w:rsid w:val="008751AF"/>
    <w:rsid w:val="00876616"/>
    <w:rsid w:val="00876F2D"/>
    <w:rsid w:val="008807E1"/>
    <w:rsid w:val="008822B7"/>
    <w:rsid w:val="00882361"/>
    <w:rsid w:val="00883433"/>
    <w:rsid w:val="00884907"/>
    <w:rsid w:val="00884BC9"/>
    <w:rsid w:val="00884C02"/>
    <w:rsid w:val="00885789"/>
    <w:rsid w:val="00885DAE"/>
    <w:rsid w:val="00887D4C"/>
    <w:rsid w:val="0089015A"/>
    <w:rsid w:val="00891997"/>
    <w:rsid w:val="00891B52"/>
    <w:rsid w:val="008926F6"/>
    <w:rsid w:val="00892A03"/>
    <w:rsid w:val="00892C08"/>
    <w:rsid w:val="008930EF"/>
    <w:rsid w:val="00893E72"/>
    <w:rsid w:val="008945CA"/>
    <w:rsid w:val="0089472E"/>
    <w:rsid w:val="00895270"/>
    <w:rsid w:val="0089566B"/>
    <w:rsid w:val="00896776"/>
    <w:rsid w:val="00896778"/>
    <w:rsid w:val="008971A1"/>
    <w:rsid w:val="008978E2"/>
    <w:rsid w:val="008A0A58"/>
    <w:rsid w:val="008A0ABA"/>
    <w:rsid w:val="008A0F74"/>
    <w:rsid w:val="008A1A29"/>
    <w:rsid w:val="008A1BA7"/>
    <w:rsid w:val="008A2618"/>
    <w:rsid w:val="008A26B6"/>
    <w:rsid w:val="008A2E65"/>
    <w:rsid w:val="008A3C76"/>
    <w:rsid w:val="008A3F3D"/>
    <w:rsid w:val="008A4870"/>
    <w:rsid w:val="008A56FF"/>
    <w:rsid w:val="008A5893"/>
    <w:rsid w:val="008A7114"/>
    <w:rsid w:val="008A7180"/>
    <w:rsid w:val="008B1CCA"/>
    <w:rsid w:val="008B2850"/>
    <w:rsid w:val="008B39F5"/>
    <w:rsid w:val="008B5002"/>
    <w:rsid w:val="008B5B17"/>
    <w:rsid w:val="008B5BE6"/>
    <w:rsid w:val="008B5E82"/>
    <w:rsid w:val="008B7391"/>
    <w:rsid w:val="008B7643"/>
    <w:rsid w:val="008B7EBC"/>
    <w:rsid w:val="008C026E"/>
    <w:rsid w:val="008C1D62"/>
    <w:rsid w:val="008C2035"/>
    <w:rsid w:val="008C208B"/>
    <w:rsid w:val="008C297D"/>
    <w:rsid w:val="008C2ABB"/>
    <w:rsid w:val="008C37B8"/>
    <w:rsid w:val="008C3B73"/>
    <w:rsid w:val="008C4B6D"/>
    <w:rsid w:val="008C4C7B"/>
    <w:rsid w:val="008C4C91"/>
    <w:rsid w:val="008C4CE5"/>
    <w:rsid w:val="008C6018"/>
    <w:rsid w:val="008C6828"/>
    <w:rsid w:val="008C7C92"/>
    <w:rsid w:val="008D0777"/>
    <w:rsid w:val="008D1399"/>
    <w:rsid w:val="008D16B8"/>
    <w:rsid w:val="008D175B"/>
    <w:rsid w:val="008D1905"/>
    <w:rsid w:val="008D1CFB"/>
    <w:rsid w:val="008D2275"/>
    <w:rsid w:val="008D2AE8"/>
    <w:rsid w:val="008D2C21"/>
    <w:rsid w:val="008D50CF"/>
    <w:rsid w:val="008D5728"/>
    <w:rsid w:val="008D5FF1"/>
    <w:rsid w:val="008D60C5"/>
    <w:rsid w:val="008D617C"/>
    <w:rsid w:val="008D6298"/>
    <w:rsid w:val="008D63FF"/>
    <w:rsid w:val="008D73C9"/>
    <w:rsid w:val="008D780D"/>
    <w:rsid w:val="008D7971"/>
    <w:rsid w:val="008E151D"/>
    <w:rsid w:val="008E239A"/>
    <w:rsid w:val="008E23FF"/>
    <w:rsid w:val="008E338D"/>
    <w:rsid w:val="008E35FE"/>
    <w:rsid w:val="008E3B18"/>
    <w:rsid w:val="008E5128"/>
    <w:rsid w:val="008E53B9"/>
    <w:rsid w:val="008E580E"/>
    <w:rsid w:val="008E6B33"/>
    <w:rsid w:val="008E78F4"/>
    <w:rsid w:val="008F01CF"/>
    <w:rsid w:val="008F03DC"/>
    <w:rsid w:val="008F0566"/>
    <w:rsid w:val="008F0B3C"/>
    <w:rsid w:val="008F0C04"/>
    <w:rsid w:val="008F0FE4"/>
    <w:rsid w:val="008F176B"/>
    <w:rsid w:val="008F20F3"/>
    <w:rsid w:val="008F2914"/>
    <w:rsid w:val="008F2C0C"/>
    <w:rsid w:val="008F3C45"/>
    <w:rsid w:val="008F4106"/>
    <w:rsid w:val="008F42BA"/>
    <w:rsid w:val="008F4656"/>
    <w:rsid w:val="008F46A8"/>
    <w:rsid w:val="008F57E3"/>
    <w:rsid w:val="008F5D7D"/>
    <w:rsid w:val="008F601A"/>
    <w:rsid w:val="008F7493"/>
    <w:rsid w:val="008F7C1F"/>
    <w:rsid w:val="00900CC1"/>
    <w:rsid w:val="00901345"/>
    <w:rsid w:val="00901EA9"/>
    <w:rsid w:val="00902192"/>
    <w:rsid w:val="009023E9"/>
    <w:rsid w:val="00902B22"/>
    <w:rsid w:val="00902C1F"/>
    <w:rsid w:val="009030B1"/>
    <w:rsid w:val="00904311"/>
    <w:rsid w:val="00904D33"/>
    <w:rsid w:val="009059BD"/>
    <w:rsid w:val="00905D1A"/>
    <w:rsid w:val="00905EFD"/>
    <w:rsid w:val="0090645C"/>
    <w:rsid w:val="00906B41"/>
    <w:rsid w:val="00910417"/>
    <w:rsid w:val="00910549"/>
    <w:rsid w:val="00910686"/>
    <w:rsid w:val="009108D0"/>
    <w:rsid w:val="00910918"/>
    <w:rsid w:val="009110DD"/>
    <w:rsid w:val="009111F0"/>
    <w:rsid w:val="00911CDF"/>
    <w:rsid w:val="00911DBC"/>
    <w:rsid w:val="00911E5C"/>
    <w:rsid w:val="00911FF0"/>
    <w:rsid w:val="0091234C"/>
    <w:rsid w:val="00912656"/>
    <w:rsid w:val="009136B8"/>
    <w:rsid w:val="009140A1"/>
    <w:rsid w:val="0091440E"/>
    <w:rsid w:val="0091441A"/>
    <w:rsid w:val="00914656"/>
    <w:rsid w:val="00914762"/>
    <w:rsid w:val="00915343"/>
    <w:rsid w:val="009153A4"/>
    <w:rsid w:val="009157FB"/>
    <w:rsid w:val="00915958"/>
    <w:rsid w:val="00916143"/>
    <w:rsid w:val="009163E0"/>
    <w:rsid w:val="00916461"/>
    <w:rsid w:val="00917154"/>
    <w:rsid w:val="009203EE"/>
    <w:rsid w:val="0092061E"/>
    <w:rsid w:val="00920B2C"/>
    <w:rsid w:val="00921D73"/>
    <w:rsid w:val="00922650"/>
    <w:rsid w:val="00922802"/>
    <w:rsid w:val="00922AB9"/>
    <w:rsid w:val="0092347D"/>
    <w:rsid w:val="0092364B"/>
    <w:rsid w:val="009236AD"/>
    <w:rsid w:val="0092396E"/>
    <w:rsid w:val="009244D3"/>
    <w:rsid w:val="00924CA8"/>
    <w:rsid w:val="00924CC1"/>
    <w:rsid w:val="00924D9A"/>
    <w:rsid w:val="009263F1"/>
    <w:rsid w:val="00927315"/>
    <w:rsid w:val="009277BE"/>
    <w:rsid w:val="00927905"/>
    <w:rsid w:val="0093071A"/>
    <w:rsid w:val="00930B9D"/>
    <w:rsid w:val="009314A1"/>
    <w:rsid w:val="009325CB"/>
    <w:rsid w:val="00932A01"/>
    <w:rsid w:val="00932A37"/>
    <w:rsid w:val="00932BF7"/>
    <w:rsid w:val="00932FED"/>
    <w:rsid w:val="0093353F"/>
    <w:rsid w:val="00933B2C"/>
    <w:rsid w:val="00934CFB"/>
    <w:rsid w:val="00935747"/>
    <w:rsid w:val="00935DAD"/>
    <w:rsid w:val="0093654E"/>
    <w:rsid w:val="0093671B"/>
    <w:rsid w:val="00936DF1"/>
    <w:rsid w:val="00937012"/>
    <w:rsid w:val="00937AAC"/>
    <w:rsid w:val="009400FD"/>
    <w:rsid w:val="0094016B"/>
    <w:rsid w:val="00940B99"/>
    <w:rsid w:val="00940ECF"/>
    <w:rsid w:val="00940F7B"/>
    <w:rsid w:val="0094213A"/>
    <w:rsid w:val="009427D5"/>
    <w:rsid w:val="0094285D"/>
    <w:rsid w:val="00942E29"/>
    <w:rsid w:val="00942EFB"/>
    <w:rsid w:val="00943EBF"/>
    <w:rsid w:val="00944007"/>
    <w:rsid w:val="00945118"/>
    <w:rsid w:val="00945AD2"/>
    <w:rsid w:val="00945C9C"/>
    <w:rsid w:val="00946049"/>
    <w:rsid w:val="00946674"/>
    <w:rsid w:val="00946D45"/>
    <w:rsid w:val="00946DD1"/>
    <w:rsid w:val="009474CC"/>
    <w:rsid w:val="00947B1A"/>
    <w:rsid w:val="009503CA"/>
    <w:rsid w:val="009509EF"/>
    <w:rsid w:val="00950B64"/>
    <w:rsid w:val="00950CDF"/>
    <w:rsid w:val="00953597"/>
    <w:rsid w:val="00953C40"/>
    <w:rsid w:val="009543E8"/>
    <w:rsid w:val="00954713"/>
    <w:rsid w:val="00954DEE"/>
    <w:rsid w:val="00956802"/>
    <w:rsid w:val="009568ED"/>
    <w:rsid w:val="00956C60"/>
    <w:rsid w:val="0095788F"/>
    <w:rsid w:val="0095789B"/>
    <w:rsid w:val="00957C40"/>
    <w:rsid w:val="00957F4B"/>
    <w:rsid w:val="009604C2"/>
    <w:rsid w:val="00960D1C"/>
    <w:rsid w:val="009622D5"/>
    <w:rsid w:val="00962D47"/>
    <w:rsid w:val="00964B09"/>
    <w:rsid w:val="0096560D"/>
    <w:rsid w:val="00965CAE"/>
    <w:rsid w:val="00965D9D"/>
    <w:rsid w:val="009701E2"/>
    <w:rsid w:val="009701F4"/>
    <w:rsid w:val="009702EC"/>
    <w:rsid w:val="0097088A"/>
    <w:rsid w:val="009714C7"/>
    <w:rsid w:val="00971556"/>
    <w:rsid w:val="00972994"/>
    <w:rsid w:val="00972E11"/>
    <w:rsid w:val="009738B8"/>
    <w:rsid w:val="00973AF7"/>
    <w:rsid w:val="00974569"/>
    <w:rsid w:val="009746BA"/>
    <w:rsid w:val="00974E60"/>
    <w:rsid w:val="00974ED0"/>
    <w:rsid w:val="0097589D"/>
    <w:rsid w:val="00975E56"/>
    <w:rsid w:val="00976140"/>
    <w:rsid w:val="0097659E"/>
    <w:rsid w:val="00977142"/>
    <w:rsid w:val="00980C04"/>
    <w:rsid w:val="009811F0"/>
    <w:rsid w:val="009817C8"/>
    <w:rsid w:val="00981C61"/>
    <w:rsid w:val="00981E21"/>
    <w:rsid w:val="00982CE7"/>
    <w:rsid w:val="00983230"/>
    <w:rsid w:val="00983402"/>
    <w:rsid w:val="00983565"/>
    <w:rsid w:val="00984138"/>
    <w:rsid w:val="00984CCF"/>
    <w:rsid w:val="0099007E"/>
    <w:rsid w:val="009902C0"/>
    <w:rsid w:val="00990AAA"/>
    <w:rsid w:val="00990CFC"/>
    <w:rsid w:val="00991B5E"/>
    <w:rsid w:val="00992A58"/>
    <w:rsid w:val="00992AC2"/>
    <w:rsid w:val="009934EE"/>
    <w:rsid w:val="0099495F"/>
    <w:rsid w:val="00994F9C"/>
    <w:rsid w:val="009960EB"/>
    <w:rsid w:val="00996650"/>
    <w:rsid w:val="00996715"/>
    <w:rsid w:val="00997853"/>
    <w:rsid w:val="00997971"/>
    <w:rsid w:val="009A13E3"/>
    <w:rsid w:val="009A22B0"/>
    <w:rsid w:val="009A266B"/>
    <w:rsid w:val="009A26D4"/>
    <w:rsid w:val="009A276F"/>
    <w:rsid w:val="009A3AD9"/>
    <w:rsid w:val="009A4767"/>
    <w:rsid w:val="009A4DF4"/>
    <w:rsid w:val="009A594B"/>
    <w:rsid w:val="009A59C4"/>
    <w:rsid w:val="009A6F12"/>
    <w:rsid w:val="009A7814"/>
    <w:rsid w:val="009A7989"/>
    <w:rsid w:val="009B3853"/>
    <w:rsid w:val="009B42FF"/>
    <w:rsid w:val="009B7122"/>
    <w:rsid w:val="009C02C8"/>
    <w:rsid w:val="009C0766"/>
    <w:rsid w:val="009C121C"/>
    <w:rsid w:val="009C1302"/>
    <w:rsid w:val="009C1643"/>
    <w:rsid w:val="009C1875"/>
    <w:rsid w:val="009C1BD1"/>
    <w:rsid w:val="009C1E7D"/>
    <w:rsid w:val="009C1F93"/>
    <w:rsid w:val="009C2B4E"/>
    <w:rsid w:val="009C331C"/>
    <w:rsid w:val="009C3B05"/>
    <w:rsid w:val="009C3DA6"/>
    <w:rsid w:val="009C4169"/>
    <w:rsid w:val="009C43F8"/>
    <w:rsid w:val="009C4D95"/>
    <w:rsid w:val="009C4DAC"/>
    <w:rsid w:val="009C4E3F"/>
    <w:rsid w:val="009C5082"/>
    <w:rsid w:val="009C52A8"/>
    <w:rsid w:val="009C57CF"/>
    <w:rsid w:val="009C5ADC"/>
    <w:rsid w:val="009C5E8D"/>
    <w:rsid w:val="009C60F8"/>
    <w:rsid w:val="009C6206"/>
    <w:rsid w:val="009C6755"/>
    <w:rsid w:val="009C68E9"/>
    <w:rsid w:val="009C6FE1"/>
    <w:rsid w:val="009C71D1"/>
    <w:rsid w:val="009D059E"/>
    <w:rsid w:val="009D1577"/>
    <w:rsid w:val="009D1C17"/>
    <w:rsid w:val="009D218A"/>
    <w:rsid w:val="009D3C59"/>
    <w:rsid w:val="009D3F5F"/>
    <w:rsid w:val="009D3F6D"/>
    <w:rsid w:val="009D4ADC"/>
    <w:rsid w:val="009D5A21"/>
    <w:rsid w:val="009D7085"/>
    <w:rsid w:val="009D74E0"/>
    <w:rsid w:val="009D7756"/>
    <w:rsid w:val="009D7F15"/>
    <w:rsid w:val="009E01CC"/>
    <w:rsid w:val="009E0482"/>
    <w:rsid w:val="009E1092"/>
    <w:rsid w:val="009E1B7F"/>
    <w:rsid w:val="009E2CA4"/>
    <w:rsid w:val="009E2E03"/>
    <w:rsid w:val="009E2E69"/>
    <w:rsid w:val="009E2F69"/>
    <w:rsid w:val="009E3678"/>
    <w:rsid w:val="009E3856"/>
    <w:rsid w:val="009E4319"/>
    <w:rsid w:val="009E4531"/>
    <w:rsid w:val="009E45CD"/>
    <w:rsid w:val="009E47EA"/>
    <w:rsid w:val="009E516A"/>
    <w:rsid w:val="009E56C5"/>
    <w:rsid w:val="009E65EB"/>
    <w:rsid w:val="009E6B3B"/>
    <w:rsid w:val="009E71C0"/>
    <w:rsid w:val="009E76D8"/>
    <w:rsid w:val="009F0032"/>
    <w:rsid w:val="009F0CF5"/>
    <w:rsid w:val="009F0F15"/>
    <w:rsid w:val="009F0F78"/>
    <w:rsid w:val="009F1004"/>
    <w:rsid w:val="009F14CA"/>
    <w:rsid w:val="009F1615"/>
    <w:rsid w:val="009F1751"/>
    <w:rsid w:val="009F1CAE"/>
    <w:rsid w:val="009F2990"/>
    <w:rsid w:val="009F372C"/>
    <w:rsid w:val="009F39E0"/>
    <w:rsid w:val="009F3C5E"/>
    <w:rsid w:val="009F41EF"/>
    <w:rsid w:val="009F42F2"/>
    <w:rsid w:val="009F5C13"/>
    <w:rsid w:val="009F618B"/>
    <w:rsid w:val="009F6E39"/>
    <w:rsid w:val="009F6F31"/>
    <w:rsid w:val="009F732A"/>
    <w:rsid w:val="00A001E5"/>
    <w:rsid w:val="00A00369"/>
    <w:rsid w:val="00A0187E"/>
    <w:rsid w:val="00A018DF"/>
    <w:rsid w:val="00A02307"/>
    <w:rsid w:val="00A0235B"/>
    <w:rsid w:val="00A02644"/>
    <w:rsid w:val="00A02A39"/>
    <w:rsid w:val="00A02C30"/>
    <w:rsid w:val="00A02F3A"/>
    <w:rsid w:val="00A033CB"/>
    <w:rsid w:val="00A041B5"/>
    <w:rsid w:val="00A05676"/>
    <w:rsid w:val="00A05D40"/>
    <w:rsid w:val="00A064B0"/>
    <w:rsid w:val="00A06929"/>
    <w:rsid w:val="00A0784A"/>
    <w:rsid w:val="00A07F81"/>
    <w:rsid w:val="00A1005F"/>
    <w:rsid w:val="00A102B5"/>
    <w:rsid w:val="00A10419"/>
    <w:rsid w:val="00A10837"/>
    <w:rsid w:val="00A10C4F"/>
    <w:rsid w:val="00A10F57"/>
    <w:rsid w:val="00A11030"/>
    <w:rsid w:val="00A1183C"/>
    <w:rsid w:val="00A118FB"/>
    <w:rsid w:val="00A118FE"/>
    <w:rsid w:val="00A11B52"/>
    <w:rsid w:val="00A11C84"/>
    <w:rsid w:val="00A11DCA"/>
    <w:rsid w:val="00A11F7E"/>
    <w:rsid w:val="00A125B5"/>
    <w:rsid w:val="00A12CF6"/>
    <w:rsid w:val="00A14006"/>
    <w:rsid w:val="00A14781"/>
    <w:rsid w:val="00A14D27"/>
    <w:rsid w:val="00A14F4D"/>
    <w:rsid w:val="00A15470"/>
    <w:rsid w:val="00A15C02"/>
    <w:rsid w:val="00A16057"/>
    <w:rsid w:val="00A16999"/>
    <w:rsid w:val="00A16FCB"/>
    <w:rsid w:val="00A17823"/>
    <w:rsid w:val="00A17AF3"/>
    <w:rsid w:val="00A201F7"/>
    <w:rsid w:val="00A217DE"/>
    <w:rsid w:val="00A229EC"/>
    <w:rsid w:val="00A23519"/>
    <w:rsid w:val="00A23573"/>
    <w:rsid w:val="00A2362B"/>
    <w:rsid w:val="00A236D5"/>
    <w:rsid w:val="00A23CF9"/>
    <w:rsid w:val="00A2431B"/>
    <w:rsid w:val="00A24611"/>
    <w:rsid w:val="00A24986"/>
    <w:rsid w:val="00A2503E"/>
    <w:rsid w:val="00A25482"/>
    <w:rsid w:val="00A25E70"/>
    <w:rsid w:val="00A26481"/>
    <w:rsid w:val="00A265D7"/>
    <w:rsid w:val="00A26667"/>
    <w:rsid w:val="00A26C11"/>
    <w:rsid w:val="00A273EE"/>
    <w:rsid w:val="00A279F6"/>
    <w:rsid w:val="00A30A04"/>
    <w:rsid w:val="00A30D3E"/>
    <w:rsid w:val="00A30D41"/>
    <w:rsid w:val="00A31B9F"/>
    <w:rsid w:val="00A3205D"/>
    <w:rsid w:val="00A326D7"/>
    <w:rsid w:val="00A32743"/>
    <w:rsid w:val="00A3283B"/>
    <w:rsid w:val="00A329BC"/>
    <w:rsid w:val="00A334A2"/>
    <w:rsid w:val="00A33CB7"/>
    <w:rsid w:val="00A37831"/>
    <w:rsid w:val="00A40525"/>
    <w:rsid w:val="00A40C25"/>
    <w:rsid w:val="00A41799"/>
    <w:rsid w:val="00A41A33"/>
    <w:rsid w:val="00A41DD0"/>
    <w:rsid w:val="00A42144"/>
    <w:rsid w:val="00A42D9D"/>
    <w:rsid w:val="00A432A9"/>
    <w:rsid w:val="00A43C29"/>
    <w:rsid w:val="00A43F31"/>
    <w:rsid w:val="00A441A6"/>
    <w:rsid w:val="00A448A6"/>
    <w:rsid w:val="00A44DD6"/>
    <w:rsid w:val="00A45BB4"/>
    <w:rsid w:val="00A45C2B"/>
    <w:rsid w:val="00A460EF"/>
    <w:rsid w:val="00A4648E"/>
    <w:rsid w:val="00A46BF9"/>
    <w:rsid w:val="00A46FF4"/>
    <w:rsid w:val="00A470DB"/>
    <w:rsid w:val="00A5038C"/>
    <w:rsid w:val="00A50B10"/>
    <w:rsid w:val="00A51DC8"/>
    <w:rsid w:val="00A53813"/>
    <w:rsid w:val="00A5392F"/>
    <w:rsid w:val="00A53B66"/>
    <w:rsid w:val="00A53E29"/>
    <w:rsid w:val="00A54F08"/>
    <w:rsid w:val="00A55B05"/>
    <w:rsid w:val="00A55DF9"/>
    <w:rsid w:val="00A56C1F"/>
    <w:rsid w:val="00A56CED"/>
    <w:rsid w:val="00A56E1E"/>
    <w:rsid w:val="00A5745B"/>
    <w:rsid w:val="00A57BEF"/>
    <w:rsid w:val="00A57D85"/>
    <w:rsid w:val="00A600F5"/>
    <w:rsid w:val="00A60F3E"/>
    <w:rsid w:val="00A616FD"/>
    <w:rsid w:val="00A61D9E"/>
    <w:rsid w:val="00A62A5A"/>
    <w:rsid w:val="00A630F6"/>
    <w:rsid w:val="00A63B92"/>
    <w:rsid w:val="00A63DA9"/>
    <w:rsid w:val="00A647E9"/>
    <w:rsid w:val="00A64FE3"/>
    <w:rsid w:val="00A65B50"/>
    <w:rsid w:val="00A666D1"/>
    <w:rsid w:val="00A677F0"/>
    <w:rsid w:val="00A70956"/>
    <w:rsid w:val="00A713B1"/>
    <w:rsid w:val="00A71947"/>
    <w:rsid w:val="00A724EF"/>
    <w:rsid w:val="00A72A5A"/>
    <w:rsid w:val="00A72EC9"/>
    <w:rsid w:val="00A72FE4"/>
    <w:rsid w:val="00A734D8"/>
    <w:rsid w:val="00A7355A"/>
    <w:rsid w:val="00A74755"/>
    <w:rsid w:val="00A749AE"/>
    <w:rsid w:val="00A74F55"/>
    <w:rsid w:val="00A75846"/>
    <w:rsid w:val="00A75B1D"/>
    <w:rsid w:val="00A75CA4"/>
    <w:rsid w:val="00A7668F"/>
    <w:rsid w:val="00A771B3"/>
    <w:rsid w:val="00A77568"/>
    <w:rsid w:val="00A80607"/>
    <w:rsid w:val="00A808FF"/>
    <w:rsid w:val="00A80B56"/>
    <w:rsid w:val="00A80EE0"/>
    <w:rsid w:val="00A814DB"/>
    <w:rsid w:val="00A820BD"/>
    <w:rsid w:val="00A82899"/>
    <w:rsid w:val="00A829A4"/>
    <w:rsid w:val="00A82AC6"/>
    <w:rsid w:val="00A82E62"/>
    <w:rsid w:val="00A83BB4"/>
    <w:rsid w:val="00A84576"/>
    <w:rsid w:val="00A852D6"/>
    <w:rsid w:val="00A865ED"/>
    <w:rsid w:val="00A86EF4"/>
    <w:rsid w:val="00A873AE"/>
    <w:rsid w:val="00A918D2"/>
    <w:rsid w:val="00A91FD5"/>
    <w:rsid w:val="00A9246A"/>
    <w:rsid w:val="00A925F5"/>
    <w:rsid w:val="00A92819"/>
    <w:rsid w:val="00A93133"/>
    <w:rsid w:val="00A93173"/>
    <w:rsid w:val="00A94933"/>
    <w:rsid w:val="00A94FDC"/>
    <w:rsid w:val="00A95289"/>
    <w:rsid w:val="00A9555D"/>
    <w:rsid w:val="00A95672"/>
    <w:rsid w:val="00A966AF"/>
    <w:rsid w:val="00A9686C"/>
    <w:rsid w:val="00A96BB1"/>
    <w:rsid w:val="00AA0203"/>
    <w:rsid w:val="00AA1111"/>
    <w:rsid w:val="00AA1113"/>
    <w:rsid w:val="00AA1F88"/>
    <w:rsid w:val="00AA223D"/>
    <w:rsid w:val="00AA2F31"/>
    <w:rsid w:val="00AA2FBC"/>
    <w:rsid w:val="00AA31AF"/>
    <w:rsid w:val="00AA3695"/>
    <w:rsid w:val="00AA3782"/>
    <w:rsid w:val="00AA4B64"/>
    <w:rsid w:val="00AA6120"/>
    <w:rsid w:val="00AB0E32"/>
    <w:rsid w:val="00AB1B51"/>
    <w:rsid w:val="00AB1C12"/>
    <w:rsid w:val="00AB20EB"/>
    <w:rsid w:val="00AB3506"/>
    <w:rsid w:val="00AB4CAC"/>
    <w:rsid w:val="00AB4E23"/>
    <w:rsid w:val="00AB5399"/>
    <w:rsid w:val="00AB5602"/>
    <w:rsid w:val="00AB569F"/>
    <w:rsid w:val="00AB5A36"/>
    <w:rsid w:val="00AB6664"/>
    <w:rsid w:val="00AB68A9"/>
    <w:rsid w:val="00AB6CDC"/>
    <w:rsid w:val="00AB6CDF"/>
    <w:rsid w:val="00AB7A68"/>
    <w:rsid w:val="00AB7CCE"/>
    <w:rsid w:val="00AB7E4D"/>
    <w:rsid w:val="00AC0E46"/>
    <w:rsid w:val="00AC1695"/>
    <w:rsid w:val="00AC18D9"/>
    <w:rsid w:val="00AC1B29"/>
    <w:rsid w:val="00AC2CFF"/>
    <w:rsid w:val="00AC3125"/>
    <w:rsid w:val="00AC3FBE"/>
    <w:rsid w:val="00AC4343"/>
    <w:rsid w:val="00AC4373"/>
    <w:rsid w:val="00AC45F2"/>
    <w:rsid w:val="00AC490C"/>
    <w:rsid w:val="00AC4A5B"/>
    <w:rsid w:val="00AC4C65"/>
    <w:rsid w:val="00AC736D"/>
    <w:rsid w:val="00AC7A26"/>
    <w:rsid w:val="00AD06A8"/>
    <w:rsid w:val="00AD0804"/>
    <w:rsid w:val="00AD12D3"/>
    <w:rsid w:val="00AD140A"/>
    <w:rsid w:val="00AD17C6"/>
    <w:rsid w:val="00AD2009"/>
    <w:rsid w:val="00AD230F"/>
    <w:rsid w:val="00AD28AE"/>
    <w:rsid w:val="00AD37F6"/>
    <w:rsid w:val="00AD3B56"/>
    <w:rsid w:val="00AD41AD"/>
    <w:rsid w:val="00AD47D8"/>
    <w:rsid w:val="00AD63BA"/>
    <w:rsid w:val="00AD6485"/>
    <w:rsid w:val="00AD6BE5"/>
    <w:rsid w:val="00AD6C9F"/>
    <w:rsid w:val="00AD7288"/>
    <w:rsid w:val="00AE0DEA"/>
    <w:rsid w:val="00AE1810"/>
    <w:rsid w:val="00AE1AF5"/>
    <w:rsid w:val="00AE1B58"/>
    <w:rsid w:val="00AE1BC7"/>
    <w:rsid w:val="00AE27E3"/>
    <w:rsid w:val="00AE3173"/>
    <w:rsid w:val="00AE32F5"/>
    <w:rsid w:val="00AE3A3F"/>
    <w:rsid w:val="00AE3B36"/>
    <w:rsid w:val="00AE6D83"/>
    <w:rsid w:val="00AE72AA"/>
    <w:rsid w:val="00AE7365"/>
    <w:rsid w:val="00AF135A"/>
    <w:rsid w:val="00AF15CF"/>
    <w:rsid w:val="00AF43F1"/>
    <w:rsid w:val="00AF454B"/>
    <w:rsid w:val="00AF4980"/>
    <w:rsid w:val="00AF4C7F"/>
    <w:rsid w:val="00AF4E6D"/>
    <w:rsid w:val="00AF6033"/>
    <w:rsid w:val="00AF76F8"/>
    <w:rsid w:val="00AF7954"/>
    <w:rsid w:val="00B0070F"/>
    <w:rsid w:val="00B00CB3"/>
    <w:rsid w:val="00B01332"/>
    <w:rsid w:val="00B0255B"/>
    <w:rsid w:val="00B02625"/>
    <w:rsid w:val="00B02F31"/>
    <w:rsid w:val="00B034B1"/>
    <w:rsid w:val="00B039C4"/>
    <w:rsid w:val="00B0475D"/>
    <w:rsid w:val="00B04ED9"/>
    <w:rsid w:val="00B05045"/>
    <w:rsid w:val="00B0526A"/>
    <w:rsid w:val="00B05472"/>
    <w:rsid w:val="00B06AC3"/>
    <w:rsid w:val="00B07229"/>
    <w:rsid w:val="00B072A6"/>
    <w:rsid w:val="00B07888"/>
    <w:rsid w:val="00B07D34"/>
    <w:rsid w:val="00B10D6B"/>
    <w:rsid w:val="00B10DF8"/>
    <w:rsid w:val="00B1142D"/>
    <w:rsid w:val="00B11510"/>
    <w:rsid w:val="00B119C1"/>
    <w:rsid w:val="00B1223B"/>
    <w:rsid w:val="00B1306B"/>
    <w:rsid w:val="00B137B9"/>
    <w:rsid w:val="00B14FE1"/>
    <w:rsid w:val="00B150BB"/>
    <w:rsid w:val="00B158B2"/>
    <w:rsid w:val="00B15984"/>
    <w:rsid w:val="00B15DDC"/>
    <w:rsid w:val="00B1776B"/>
    <w:rsid w:val="00B202D1"/>
    <w:rsid w:val="00B207CC"/>
    <w:rsid w:val="00B22132"/>
    <w:rsid w:val="00B22344"/>
    <w:rsid w:val="00B22450"/>
    <w:rsid w:val="00B22591"/>
    <w:rsid w:val="00B22F1B"/>
    <w:rsid w:val="00B23002"/>
    <w:rsid w:val="00B230B9"/>
    <w:rsid w:val="00B234F6"/>
    <w:rsid w:val="00B238D9"/>
    <w:rsid w:val="00B242B8"/>
    <w:rsid w:val="00B24F82"/>
    <w:rsid w:val="00B25517"/>
    <w:rsid w:val="00B26215"/>
    <w:rsid w:val="00B26796"/>
    <w:rsid w:val="00B2684F"/>
    <w:rsid w:val="00B27009"/>
    <w:rsid w:val="00B27284"/>
    <w:rsid w:val="00B27FC2"/>
    <w:rsid w:val="00B3049A"/>
    <w:rsid w:val="00B30A5A"/>
    <w:rsid w:val="00B3164E"/>
    <w:rsid w:val="00B319F6"/>
    <w:rsid w:val="00B31C5F"/>
    <w:rsid w:val="00B33B98"/>
    <w:rsid w:val="00B33C3D"/>
    <w:rsid w:val="00B3427A"/>
    <w:rsid w:val="00B34320"/>
    <w:rsid w:val="00B34A3C"/>
    <w:rsid w:val="00B34CDD"/>
    <w:rsid w:val="00B37730"/>
    <w:rsid w:val="00B3781C"/>
    <w:rsid w:val="00B37F49"/>
    <w:rsid w:val="00B40FD5"/>
    <w:rsid w:val="00B41329"/>
    <w:rsid w:val="00B41A29"/>
    <w:rsid w:val="00B42088"/>
    <w:rsid w:val="00B439F2"/>
    <w:rsid w:val="00B43CFB"/>
    <w:rsid w:val="00B447A0"/>
    <w:rsid w:val="00B44B86"/>
    <w:rsid w:val="00B45E7E"/>
    <w:rsid w:val="00B466AE"/>
    <w:rsid w:val="00B46975"/>
    <w:rsid w:val="00B4768E"/>
    <w:rsid w:val="00B476CD"/>
    <w:rsid w:val="00B478FD"/>
    <w:rsid w:val="00B47CCD"/>
    <w:rsid w:val="00B47E44"/>
    <w:rsid w:val="00B50478"/>
    <w:rsid w:val="00B5123F"/>
    <w:rsid w:val="00B51D2E"/>
    <w:rsid w:val="00B5204E"/>
    <w:rsid w:val="00B52145"/>
    <w:rsid w:val="00B534D9"/>
    <w:rsid w:val="00B535E3"/>
    <w:rsid w:val="00B5423F"/>
    <w:rsid w:val="00B5475F"/>
    <w:rsid w:val="00B54AC4"/>
    <w:rsid w:val="00B553B9"/>
    <w:rsid w:val="00B55927"/>
    <w:rsid w:val="00B56E5F"/>
    <w:rsid w:val="00B5716B"/>
    <w:rsid w:val="00B57AA3"/>
    <w:rsid w:val="00B57F8B"/>
    <w:rsid w:val="00B57FBD"/>
    <w:rsid w:val="00B600BE"/>
    <w:rsid w:val="00B6038E"/>
    <w:rsid w:val="00B60CAE"/>
    <w:rsid w:val="00B61421"/>
    <w:rsid w:val="00B61474"/>
    <w:rsid w:val="00B6168A"/>
    <w:rsid w:val="00B61FFA"/>
    <w:rsid w:val="00B625FE"/>
    <w:rsid w:val="00B62A53"/>
    <w:rsid w:val="00B635AF"/>
    <w:rsid w:val="00B638BF"/>
    <w:rsid w:val="00B6398E"/>
    <w:rsid w:val="00B641AB"/>
    <w:rsid w:val="00B64F5D"/>
    <w:rsid w:val="00B650DF"/>
    <w:rsid w:val="00B65D58"/>
    <w:rsid w:val="00B66639"/>
    <w:rsid w:val="00B67DD9"/>
    <w:rsid w:val="00B709D1"/>
    <w:rsid w:val="00B70A27"/>
    <w:rsid w:val="00B715E9"/>
    <w:rsid w:val="00B716CF"/>
    <w:rsid w:val="00B7231D"/>
    <w:rsid w:val="00B73A9C"/>
    <w:rsid w:val="00B73CC3"/>
    <w:rsid w:val="00B74D39"/>
    <w:rsid w:val="00B75164"/>
    <w:rsid w:val="00B75572"/>
    <w:rsid w:val="00B757E1"/>
    <w:rsid w:val="00B75C39"/>
    <w:rsid w:val="00B772DC"/>
    <w:rsid w:val="00B80CEC"/>
    <w:rsid w:val="00B80D0D"/>
    <w:rsid w:val="00B80DA7"/>
    <w:rsid w:val="00B81274"/>
    <w:rsid w:val="00B81296"/>
    <w:rsid w:val="00B8159E"/>
    <w:rsid w:val="00B817B3"/>
    <w:rsid w:val="00B823D9"/>
    <w:rsid w:val="00B83DDD"/>
    <w:rsid w:val="00B83E3F"/>
    <w:rsid w:val="00B8445F"/>
    <w:rsid w:val="00B8512B"/>
    <w:rsid w:val="00B866F1"/>
    <w:rsid w:val="00B867B1"/>
    <w:rsid w:val="00B86A95"/>
    <w:rsid w:val="00B87B3D"/>
    <w:rsid w:val="00B87BE7"/>
    <w:rsid w:val="00B87E0B"/>
    <w:rsid w:val="00B90A95"/>
    <w:rsid w:val="00B914D2"/>
    <w:rsid w:val="00B91547"/>
    <w:rsid w:val="00B92357"/>
    <w:rsid w:val="00B92925"/>
    <w:rsid w:val="00B93DDC"/>
    <w:rsid w:val="00B93F54"/>
    <w:rsid w:val="00B94F34"/>
    <w:rsid w:val="00B9654E"/>
    <w:rsid w:val="00B9696C"/>
    <w:rsid w:val="00B976DC"/>
    <w:rsid w:val="00BA1831"/>
    <w:rsid w:val="00BA1D0C"/>
    <w:rsid w:val="00BA1DF5"/>
    <w:rsid w:val="00BA2872"/>
    <w:rsid w:val="00BA3666"/>
    <w:rsid w:val="00BA47F5"/>
    <w:rsid w:val="00BA4870"/>
    <w:rsid w:val="00BA4C9E"/>
    <w:rsid w:val="00BA6821"/>
    <w:rsid w:val="00BA6A4E"/>
    <w:rsid w:val="00BA6BE7"/>
    <w:rsid w:val="00BA6FD2"/>
    <w:rsid w:val="00BA750D"/>
    <w:rsid w:val="00BA78D2"/>
    <w:rsid w:val="00BB0A54"/>
    <w:rsid w:val="00BB1097"/>
    <w:rsid w:val="00BB1396"/>
    <w:rsid w:val="00BB17FD"/>
    <w:rsid w:val="00BB30C1"/>
    <w:rsid w:val="00BB32BC"/>
    <w:rsid w:val="00BB36A0"/>
    <w:rsid w:val="00BB3C87"/>
    <w:rsid w:val="00BB5065"/>
    <w:rsid w:val="00BB512F"/>
    <w:rsid w:val="00BB7196"/>
    <w:rsid w:val="00BB7621"/>
    <w:rsid w:val="00BB7A26"/>
    <w:rsid w:val="00BC09A2"/>
    <w:rsid w:val="00BC1A19"/>
    <w:rsid w:val="00BC2C4D"/>
    <w:rsid w:val="00BC5AE2"/>
    <w:rsid w:val="00BC6D00"/>
    <w:rsid w:val="00BC6FF0"/>
    <w:rsid w:val="00BC7A08"/>
    <w:rsid w:val="00BC7D19"/>
    <w:rsid w:val="00BD089C"/>
    <w:rsid w:val="00BD1149"/>
    <w:rsid w:val="00BD16E6"/>
    <w:rsid w:val="00BD236F"/>
    <w:rsid w:val="00BD2BDF"/>
    <w:rsid w:val="00BD343B"/>
    <w:rsid w:val="00BD41FB"/>
    <w:rsid w:val="00BD4C9D"/>
    <w:rsid w:val="00BD4E5F"/>
    <w:rsid w:val="00BD5594"/>
    <w:rsid w:val="00BD5752"/>
    <w:rsid w:val="00BD5810"/>
    <w:rsid w:val="00BD5819"/>
    <w:rsid w:val="00BD7A45"/>
    <w:rsid w:val="00BD7AAD"/>
    <w:rsid w:val="00BE09CC"/>
    <w:rsid w:val="00BE13C4"/>
    <w:rsid w:val="00BE1B1A"/>
    <w:rsid w:val="00BE1B93"/>
    <w:rsid w:val="00BE37BC"/>
    <w:rsid w:val="00BE3D58"/>
    <w:rsid w:val="00BE4251"/>
    <w:rsid w:val="00BE48DA"/>
    <w:rsid w:val="00BE54F5"/>
    <w:rsid w:val="00BE5E9F"/>
    <w:rsid w:val="00BE5EC9"/>
    <w:rsid w:val="00BE641F"/>
    <w:rsid w:val="00BE6897"/>
    <w:rsid w:val="00BE77DC"/>
    <w:rsid w:val="00BE7AC1"/>
    <w:rsid w:val="00BE7B8C"/>
    <w:rsid w:val="00BE7C46"/>
    <w:rsid w:val="00BF0198"/>
    <w:rsid w:val="00BF0F05"/>
    <w:rsid w:val="00BF2901"/>
    <w:rsid w:val="00BF2C3D"/>
    <w:rsid w:val="00BF2E2F"/>
    <w:rsid w:val="00BF2F8E"/>
    <w:rsid w:val="00BF30BF"/>
    <w:rsid w:val="00BF3C42"/>
    <w:rsid w:val="00BF3F0F"/>
    <w:rsid w:val="00BF4175"/>
    <w:rsid w:val="00BF4BA5"/>
    <w:rsid w:val="00BF4BD4"/>
    <w:rsid w:val="00BF530B"/>
    <w:rsid w:val="00BF5385"/>
    <w:rsid w:val="00BF6324"/>
    <w:rsid w:val="00BF64E7"/>
    <w:rsid w:val="00BF651A"/>
    <w:rsid w:val="00BF7682"/>
    <w:rsid w:val="00BF7D14"/>
    <w:rsid w:val="00BF7E89"/>
    <w:rsid w:val="00C00822"/>
    <w:rsid w:val="00C013CA"/>
    <w:rsid w:val="00C0163E"/>
    <w:rsid w:val="00C01BE1"/>
    <w:rsid w:val="00C030E6"/>
    <w:rsid w:val="00C03991"/>
    <w:rsid w:val="00C04D09"/>
    <w:rsid w:val="00C059C9"/>
    <w:rsid w:val="00C0605F"/>
    <w:rsid w:val="00C06685"/>
    <w:rsid w:val="00C06AD7"/>
    <w:rsid w:val="00C06D93"/>
    <w:rsid w:val="00C071AD"/>
    <w:rsid w:val="00C07A7E"/>
    <w:rsid w:val="00C1009F"/>
    <w:rsid w:val="00C10E52"/>
    <w:rsid w:val="00C11A00"/>
    <w:rsid w:val="00C11DD0"/>
    <w:rsid w:val="00C1284B"/>
    <w:rsid w:val="00C13190"/>
    <w:rsid w:val="00C13D05"/>
    <w:rsid w:val="00C13D78"/>
    <w:rsid w:val="00C1473C"/>
    <w:rsid w:val="00C15E6B"/>
    <w:rsid w:val="00C16879"/>
    <w:rsid w:val="00C17EB7"/>
    <w:rsid w:val="00C2026A"/>
    <w:rsid w:val="00C24999"/>
    <w:rsid w:val="00C2535B"/>
    <w:rsid w:val="00C2572B"/>
    <w:rsid w:val="00C26FBD"/>
    <w:rsid w:val="00C2758D"/>
    <w:rsid w:val="00C27F0A"/>
    <w:rsid w:val="00C30007"/>
    <w:rsid w:val="00C3045A"/>
    <w:rsid w:val="00C31970"/>
    <w:rsid w:val="00C334E9"/>
    <w:rsid w:val="00C33A96"/>
    <w:rsid w:val="00C347A6"/>
    <w:rsid w:val="00C34D3C"/>
    <w:rsid w:val="00C35915"/>
    <w:rsid w:val="00C36036"/>
    <w:rsid w:val="00C3613D"/>
    <w:rsid w:val="00C36E63"/>
    <w:rsid w:val="00C37D61"/>
    <w:rsid w:val="00C40000"/>
    <w:rsid w:val="00C402A4"/>
    <w:rsid w:val="00C404FD"/>
    <w:rsid w:val="00C40AB4"/>
    <w:rsid w:val="00C4128B"/>
    <w:rsid w:val="00C41D01"/>
    <w:rsid w:val="00C432C0"/>
    <w:rsid w:val="00C43D9D"/>
    <w:rsid w:val="00C4613A"/>
    <w:rsid w:val="00C465D4"/>
    <w:rsid w:val="00C471C9"/>
    <w:rsid w:val="00C47C58"/>
    <w:rsid w:val="00C47FC7"/>
    <w:rsid w:val="00C506DD"/>
    <w:rsid w:val="00C50A91"/>
    <w:rsid w:val="00C50CFC"/>
    <w:rsid w:val="00C512B2"/>
    <w:rsid w:val="00C515D2"/>
    <w:rsid w:val="00C51704"/>
    <w:rsid w:val="00C51A80"/>
    <w:rsid w:val="00C51CE1"/>
    <w:rsid w:val="00C5245B"/>
    <w:rsid w:val="00C5283B"/>
    <w:rsid w:val="00C52A1E"/>
    <w:rsid w:val="00C53546"/>
    <w:rsid w:val="00C53667"/>
    <w:rsid w:val="00C53781"/>
    <w:rsid w:val="00C55E3D"/>
    <w:rsid w:val="00C56115"/>
    <w:rsid w:val="00C56CFF"/>
    <w:rsid w:val="00C57228"/>
    <w:rsid w:val="00C57E16"/>
    <w:rsid w:val="00C60087"/>
    <w:rsid w:val="00C6047C"/>
    <w:rsid w:val="00C612AD"/>
    <w:rsid w:val="00C61FD7"/>
    <w:rsid w:val="00C63402"/>
    <w:rsid w:val="00C6366A"/>
    <w:rsid w:val="00C63683"/>
    <w:rsid w:val="00C63767"/>
    <w:rsid w:val="00C63D17"/>
    <w:rsid w:val="00C64048"/>
    <w:rsid w:val="00C641FA"/>
    <w:rsid w:val="00C64216"/>
    <w:rsid w:val="00C642CD"/>
    <w:rsid w:val="00C66866"/>
    <w:rsid w:val="00C66AF8"/>
    <w:rsid w:val="00C67456"/>
    <w:rsid w:val="00C67F5E"/>
    <w:rsid w:val="00C70C6D"/>
    <w:rsid w:val="00C71061"/>
    <w:rsid w:val="00C710A1"/>
    <w:rsid w:val="00C7153A"/>
    <w:rsid w:val="00C71C86"/>
    <w:rsid w:val="00C71D68"/>
    <w:rsid w:val="00C7208B"/>
    <w:rsid w:val="00C72481"/>
    <w:rsid w:val="00C73942"/>
    <w:rsid w:val="00C73F0D"/>
    <w:rsid w:val="00C740C0"/>
    <w:rsid w:val="00C743D0"/>
    <w:rsid w:val="00C74C14"/>
    <w:rsid w:val="00C74DC9"/>
    <w:rsid w:val="00C755E1"/>
    <w:rsid w:val="00C75B91"/>
    <w:rsid w:val="00C76577"/>
    <w:rsid w:val="00C770B6"/>
    <w:rsid w:val="00C80349"/>
    <w:rsid w:val="00C80C52"/>
    <w:rsid w:val="00C80D54"/>
    <w:rsid w:val="00C818EB"/>
    <w:rsid w:val="00C822C3"/>
    <w:rsid w:val="00C8265A"/>
    <w:rsid w:val="00C827A9"/>
    <w:rsid w:val="00C8290E"/>
    <w:rsid w:val="00C82AD4"/>
    <w:rsid w:val="00C82C43"/>
    <w:rsid w:val="00C82C5A"/>
    <w:rsid w:val="00C838A2"/>
    <w:rsid w:val="00C8437F"/>
    <w:rsid w:val="00C849BB"/>
    <w:rsid w:val="00C84B69"/>
    <w:rsid w:val="00C84C2C"/>
    <w:rsid w:val="00C84D16"/>
    <w:rsid w:val="00C87589"/>
    <w:rsid w:val="00C902CE"/>
    <w:rsid w:val="00C90EEA"/>
    <w:rsid w:val="00C910CB"/>
    <w:rsid w:val="00C91181"/>
    <w:rsid w:val="00C9221C"/>
    <w:rsid w:val="00C93481"/>
    <w:rsid w:val="00C94ACF"/>
    <w:rsid w:val="00C95895"/>
    <w:rsid w:val="00C95931"/>
    <w:rsid w:val="00C9613F"/>
    <w:rsid w:val="00C9631C"/>
    <w:rsid w:val="00C967C8"/>
    <w:rsid w:val="00C97421"/>
    <w:rsid w:val="00C978F2"/>
    <w:rsid w:val="00C97D9E"/>
    <w:rsid w:val="00CA1149"/>
    <w:rsid w:val="00CA188B"/>
    <w:rsid w:val="00CA2CB0"/>
    <w:rsid w:val="00CA35E4"/>
    <w:rsid w:val="00CA3D01"/>
    <w:rsid w:val="00CA3E90"/>
    <w:rsid w:val="00CA4C47"/>
    <w:rsid w:val="00CA4CE3"/>
    <w:rsid w:val="00CA4D78"/>
    <w:rsid w:val="00CA4EA7"/>
    <w:rsid w:val="00CA54EE"/>
    <w:rsid w:val="00CA7685"/>
    <w:rsid w:val="00CA78F5"/>
    <w:rsid w:val="00CA7AFB"/>
    <w:rsid w:val="00CA7CE9"/>
    <w:rsid w:val="00CB0CA3"/>
    <w:rsid w:val="00CB1569"/>
    <w:rsid w:val="00CB2652"/>
    <w:rsid w:val="00CB4983"/>
    <w:rsid w:val="00CB5069"/>
    <w:rsid w:val="00CB50D8"/>
    <w:rsid w:val="00CB79DF"/>
    <w:rsid w:val="00CC1323"/>
    <w:rsid w:val="00CC1BDB"/>
    <w:rsid w:val="00CC2679"/>
    <w:rsid w:val="00CC307E"/>
    <w:rsid w:val="00CC30A5"/>
    <w:rsid w:val="00CC4689"/>
    <w:rsid w:val="00CC489B"/>
    <w:rsid w:val="00CC4CF6"/>
    <w:rsid w:val="00CC525B"/>
    <w:rsid w:val="00CC6E27"/>
    <w:rsid w:val="00CC7509"/>
    <w:rsid w:val="00CC774D"/>
    <w:rsid w:val="00CD04C3"/>
    <w:rsid w:val="00CD1667"/>
    <w:rsid w:val="00CD1FD1"/>
    <w:rsid w:val="00CD3FCC"/>
    <w:rsid w:val="00CD46BF"/>
    <w:rsid w:val="00CD4D17"/>
    <w:rsid w:val="00CD4E73"/>
    <w:rsid w:val="00CD570A"/>
    <w:rsid w:val="00CD5F7D"/>
    <w:rsid w:val="00CD641B"/>
    <w:rsid w:val="00CD69B7"/>
    <w:rsid w:val="00CD6A8E"/>
    <w:rsid w:val="00CE01D0"/>
    <w:rsid w:val="00CE12FE"/>
    <w:rsid w:val="00CE17F1"/>
    <w:rsid w:val="00CE19D0"/>
    <w:rsid w:val="00CE20AC"/>
    <w:rsid w:val="00CE3148"/>
    <w:rsid w:val="00CE319C"/>
    <w:rsid w:val="00CE31D8"/>
    <w:rsid w:val="00CE32DE"/>
    <w:rsid w:val="00CE476D"/>
    <w:rsid w:val="00CE4784"/>
    <w:rsid w:val="00CE4F89"/>
    <w:rsid w:val="00CE5C9D"/>
    <w:rsid w:val="00CE60B4"/>
    <w:rsid w:val="00CE6332"/>
    <w:rsid w:val="00CE6964"/>
    <w:rsid w:val="00CE6A30"/>
    <w:rsid w:val="00CF05D9"/>
    <w:rsid w:val="00CF18EC"/>
    <w:rsid w:val="00CF1C23"/>
    <w:rsid w:val="00CF231C"/>
    <w:rsid w:val="00CF45A4"/>
    <w:rsid w:val="00CF4B44"/>
    <w:rsid w:val="00CF5976"/>
    <w:rsid w:val="00CF5A1E"/>
    <w:rsid w:val="00CF5E44"/>
    <w:rsid w:val="00CF6860"/>
    <w:rsid w:val="00CF6861"/>
    <w:rsid w:val="00CF6EA7"/>
    <w:rsid w:val="00CF6F44"/>
    <w:rsid w:val="00CF72EE"/>
    <w:rsid w:val="00D00A27"/>
    <w:rsid w:val="00D00F2A"/>
    <w:rsid w:val="00D010F4"/>
    <w:rsid w:val="00D02B49"/>
    <w:rsid w:val="00D02EA5"/>
    <w:rsid w:val="00D033E7"/>
    <w:rsid w:val="00D0381A"/>
    <w:rsid w:val="00D039A8"/>
    <w:rsid w:val="00D04798"/>
    <w:rsid w:val="00D04909"/>
    <w:rsid w:val="00D05D23"/>
    <w:rsid w:val="00D0645A"/>
    <w:rsid w:val="00D066AF"/>
    <w:rsid w:val="00D0681E"/>
    <w:rsid w:val="00D07280"/>
    <w:rsid w:val="00D1079C"/>
    <w:rsid w:val="00D11DA5"/>
    <w:rsid w:val="00D120FB"/>
    <w:rsid w:val="00D124B6"/>
    <w:rsid w:val="00D14458"/>
    <w:rsid w:val="00D144BB"/>
    <w:rsid w:val="00D14525"/>
    <w:rsid w:val="00D14FB2"/>
    <w:rsid w:val="00D15721"/>
    <w:rsid w:val="00D15758"/>
    <w:rsid w:val="00D16B3F"/>
    <w:rsid w:val="00D1725D"/>
    <w:rsid w:val="00D212F3"/>
    <w:rsid w:val="00D213AC"/>
    <w:rsid w:val="00D21B25"/>
    <w:rsid w:val="00D23094"/>
    <w:rsid w:val="00D235DE"/>
    <w:rsid w:val="00D25E72"/>
    <w:rsid w:val="00D26C8C"/>
    <w:rsid w:val="00D26E1F"/>
    <w:rsid w:val="00D27450"/>
    <w:rsid w:val="00D277F2"/>
    <w:rsid w:val="00D2792F"/>
    <w:rsid w:val="00D27BE0"/>
    <w:rsid w:val="00D30780"/>
    <w:rsid w:val="00D30964"/>
    <w:rsid w:val="00D30BBE"/>
    <w:rsid w:val="00D31DFD"/>
    <w:rsid w:val="00D31F05"/>
    <w:rsid w:val="00D31F67"/>
    <w:rsid w:val="00D32891"/>
    <w:rsid w:val="00D32B45"/>
    <w:rsid w:val="00D33156"/>
    <w:rsid w:val="00D33568"/>
    <w:rsid w:val="00D338B6"/>
    <w:rsid w:val="00D33DB6"/>
    <w:rsid w:val="00D349AC"/>
    <w:rsid w:val="00D34A67"/>
    <w:rsid w:val="00D34E4F"/>
    <w:rsid w:val="00D34E71"/>
    <w:rsid w:val="00D36E19"/>
    <w:rsid w:val="00D36EC0"/>
    <w:rsid w:val="00D372FC"/>
    <w:rsid w:val="00D37378"/>
    <w:rsid w:val="00D376CF"/>
    <w:rsid w:val="00D407BA"/>
    <w:rsid w:val="00D41462"/>
    <w:rsid w:val="00D41686"/>
    <w:rsid w:val="00D4340C"/>
    <w:rsid w:val="00D43A4E"/>
    <w:rsid w:val="00D43D3A"/>
    <w:rsid w:val="00D45ABB"/>
    <w:rsid w:val="00D462F3"/>
    <w:rsid w:val="00D4650A"/>
    <w:rsid w:val="00D470A8"/>
    <w:rsid w:val="00D477F3"/>
    <w:rsid w:val="00D47C1D"/>
    <w:rsid w:val="00D47EF9"/>
    <w:rsid w:val="00D5001E"/>
    <w:rsid w:val="00D5027F"/>
    <w:rsid w:val="00D50361"/>
    <w:rsid w:val="00D503F6"/>
    <w:rsid w:val="00D505C0"/>
    <w:rsid w:val="00D50946"/>
    <w:rsid w:val="00D50948"/>
    <w:rsid w:val="00D5141D"/>
    <w:rsid w:val="00D51BE7"/>
    <w:rsid w:val="00D51D74"/>
    <w:rsid w:val="00D52974"/>
    <w:rsid w:val="00D5393A"/>
    <w:rsid w:val="00D53A79"/>
    <w:rsid w:val="00D53B29"/>
    <w:rsid w:val="00D55170"/>
    <w:rsid w:val="00D55A71"/>
    <w:rsid w:val="00D55E3B"/>
    <w:rsid w:val="00D56A5E"/>
    <w:rsid w:val="00D57D41"/>
    <w:rsid w:val="00D60058"/>
    <w:rsid w:val="00D6068B"/>
    <w:rsid w:val="00D61628"/>
    <w:rsid w:val="00D62932"/>
    <w:rsid w:val="00D6328A"/>
    <w:rsid w:val="00D6354A"/>
    <w:rsid w:val="00D63E99"/>
    <w:rsid w:val="00D64116"/>
    <w:rsid w:val="00D64CE9"/>
    <w:rsid w:val="00D6582B"/>
    <w:rsid w:val="00D65C59"/>
    <w:rsid w:val="00D66F1E"/>
    <w:rsid w:val="00D67567"/>
    <w:rsid w:val="00D67A15"/>
    <w:rsid w:val="00D7036E"/>
    <w:rsid w:val="00D70680"/>
    <w:rsid w:val="00D70AB6"/>
    <w:rsid w:val="00D716DB"/>
    <w:rsid w:val="00D71759"/>
    <w:rsid w:val="00D7290B"/>
    <w:rsid w:val="00D73144"/>
    <w:rsid w:val="00D7342B"/>
    <w:rsid w:val="00D73687"/>
    <w:rsid w:val="00D739F3"/>
    <w:rsid w:val="00D73A69"/>
    <w:rsid w:val="00D74FA8"/>
    <w:rsid w:val="00D75486"/>
    <w:rsid w:val="00D755AB"/>
    <w:rsid w:val="00D755D8"/>
    <w:rsid w:val="00D75EDF"/>
    <w:rsid w:val="00D76AB7"/>
    <w:rsid w:val="00D801EB"/>
    <w:rsid w:val="00D80EBB"/>
    <w:rsid w:val="00D8186D"/>
    <w:rsid w:val="00D818CC"/>
    <w:rsid w:val="00D81AAC"/>
    <w:rsid w:val="00D820E5"/>
    <w:rsid w:val="00D823C3"/>
    <w:rsid w:val="00D843D8"/>
    <w:rsid w:val="00D84538"/>
    <w:rsid w:val="00D8481A"/>
    <w:rsid w:val="00D84D7A"/>
    <w:rsid w:val="00D84D9F"/>
    <w:rsid w:val="00D84FAA"/>
    <w:rsid w:val="00D851A6"/>
    <w:rsid w:val="00D851B3"/>
    <w:rsid w:val="00D87725"/>
    <w:rsid w:val="00D879F3"/>
    <w:rsid w:val="00D912B4"/>
    <w:rsid w:val="00D91B73"/>
    <w:rsid w:val="00D91C78"/>
    <w:rsid w:val="00D9201C"/>
    <w:rsid w:val="00D92860"/>
    <w:rsid w:val="00D92CA5"/>
    <w:rsid w:val="00D931E2"/>
    <w:rsid w:val="00D94D5B"/>
    <w:rsid w:val="00D9515E"/>
    <w:rsid w:val="00D9596D"/>
    <w:rsid w:val="00D95CBE"/>
    <w:rsid w:val="00D979B7"/>
    <w:rsid w:val="00DA1706"/>
    <w:rsid w:val="00DA1AD6"/>
    <w:rsid w:val="00DA2840"/>
    <w:rsid w:val="00DA31D4"/>
    <w:rsid w:val="00DA3949"/>
    <w:rsid w:val="00DA409D"/>
    <w:rsid w:val="00DA4DA3"/>
    <w:rsid w:val="00DA58B8"/>
    <w:rsid w:val="00DA58C9"/>
    <w:rsid w:val="00DA69F9"/>
    <w:rsid w:val="00DA6FC7"/>
    <w:rsid w:val="00DA7490"/>
    <w:rsid w:val="00DA7955"/>
    <w:rsid w:val="00DA796E"/>
    <w:rsid w:val="00DA7E5D"/>
    <w:rsid w:val="00DB0D29"/>
    <w:rsid w:val="00DB1F77"/>
    <w:rsid w:val="00DB2244"/>
    <w:rsid w:val="00DB25BA"/>
    <w:rsid w:val="00DB397E"/>
    <w:rsid w:val="00DB3AA8"/>
    <w:rsid w:val="00DB3D4B"/>
    <w:rsid w:val="00DB4607"/>
    <w:rsid w:val="00DB518E"/>
    <w:rsid w:val="00DB56B4"/>
    <w:rsid w:val="00DB62A9"/>
    <w:rsid w:val="00DB68BF"/>
    <w:rsid w:val="00DB71CD"/>
    <w:rsid w:val="00DB7FE8"/>
    <w:rsid w:val="00DC04EC"/>
    <w:rsid w:val="00DC0D4B"/>
    <w:rsid w:val="00DC0E89"/>
    <w:rsid w:val="00DC2153"/>
    <w:rsid w:val="00DC3864"/>
    <w:rsid w:val="00DC3FB0"/>
    <w:rsid w:val="00DC4B15"/>
    <w:rsid w:val="00DC58B7"/>
    <w:rsid w:val="00DC605A"/>
    <w:rsid w:val="00DC68B5"/>
    <w:rsid w:val="00DC696A"/>
    <w:rsid w:val="00DC6C7D"/>
    <w:rsid w:val="00DC6DC1"/>
    <w:rsid w:val="00DC72B4"/>
    <w:rsid w:val="00DD049A"/>
    <w:rsid w:val="00DD1DAB"/>
    <w:rsid w:val="00DD44C7"/>
    <w:rsid w:val="00DD4E8A"/>
    <w:rsid w:val="00DD5185"/>
    <w:rsid w:val="00DD57C9"/>
    <w:rsid w:val="00DD6393"/>
    <w:rsid w:val="00DD6A02"/>
    <w:rsid w:val="00DD7123"/>
    <w:rsid w:val="00DD7B22"/>
    <w:rsid w:val="00DD7B77"/>
    <w:rsid w:val="00DD7FE6"/>
    <w:rsid w:val="00DE052F"/>
    <w:rsid w:val="00DE072C"/>
    <w:rsid w:val="00DE0F0C"/>
    <w:rsid w:val="00DE1283"/>
    <w:rsid w:val="00DE167D"/>
    <w:rsid w:val="00DE3131"/>
    <w:rsid w:val="00DE35D5"/>
    <w:rsid w:val="00DE4661"/>
    <w:rsid w:val="00DE491D"/>
    <w:rsid w:val="00DE4C07"/>
    <w:rsid w:val="00DE4D56"/>
    <w:rsid w:val="00DE5003"/>
    <w:rsid w:val="00DE5F4A"/>
    <w:rsid w:val="00DE62F4"/>
    <w:rsid w:val="00DE647B"/>
    <w:rsid w:val="00DE66DB"/>
    <w:rsid w:val="00DE7284"/>
    <w:rsid w:val="00DE73F6"/>
    <w:rsid w:val="00DF12C2"/>
    <w:rsid w:val="00DF1EB6"/>
    <w:rsid w:val="00DF1EF6"/>
    <w:rsid w:val="00DF2C12"/>
    <w:rsid w:val="00DF497E"/>
    <w:rsid w:val="00DF58DF"/>
    <w:rsid w:val="00DF5BE6"/>
    <w:rsid w:val="00DF5D52"/>
    <w:rsid w:val="00DF6AEF"/>
    <w:rsid w:val="00DF7250"/>
    <w:rsid w:val="00DF7B6B"/>
    <w:rsid w:val="00DF7F58"/>
    <w:rsid w:val="00E00989"/>
    <w:rsid w:val="00E0159E"/>
    <w:rsid w:val="00E01E77"/>
    <w:rsid w:val="00E022A6"/>
    <w:rsid w:val="00E022ED"/>
    <w:rsid w:val="00E0262A"/>
    <w:rsid w:val="00E02950"/>
    <w:rsid w:val="00E0366B"/>
    <w:rsid w:val="00E03F42"/>
    <w:rsid w:val="00E0403F"/>
    <w:rsid w:val="00E0564E"/>
    <w:rsid w:val="00E05786"/>
    <w:rsid w:val="00E06B1B"/>
    <w:rsid w:val="00E07177"/>
    <w:rsid w:val="00E07E9A"/>
    <w:rsid w:val="00E10670"/>
    <w:rsid w:val="00E1161A"/>
    <w:rsid w:val="00E12AC2"/>
    <w:rsid w:val="00E14D28"/>
    <w:rsid w:val="00E150B0"/>
    <w:rsid w:val="00E15BED"/>
    <w:rsid w:val="00E16A0E"/>
    <w:rsid w:val="00E172A9"/>
    <w:rsid w:val="00E20128"/>
    <w:rsid w:val="00E20526"/>
    <w:rsid w:val="00E20ECC"/>
    <w:rsid w:val="00E20F40"/>
    <w:rsid w:val="00E211D8"/>
    <w:rsid w:val="00E21E3D"/>
    <w:rsid w:val="00E22E8D"/>
    <w:rsid w:val="00E233C8"/>
    <w:rsid w:val="00E238A3"/>
    <w:rsid w:val="00E24340"/>
    <w:rsid w:val="00E243C1"/>
    <w:rsid w:val="00E245A1"/>
    <w:rsid w:val="00E248EE"/>
    <w:rsid w:val="00E2496C"/>
    <w:rsid w:val="00E24F85"/>
    <w:rsid w:val="00E24FBA"/>
    <w:rsid w:val="00E256A8"/>
    <w:rsid w:val="00E2576E"/>
    <w:rsid w:val="00E25AC8"/>
    <w:rsid w:val="00E304C6"/>
    <w:rsid w:val="00E30B49"/>
    <w:rsid w:val="00E31027"/>
    <w:rsid w:val="00E3114B"/>
    <w:rsid w:val="00E31F1A"/>
    <w:rsid w:val="00E321F3"/>
    <w:rsid w:val="00E33E36"/>
    <w:rsid w:val="00E34525"/>
    <w:rsid w:val="00E34D70"/>
    <w:rsid w:val="00E3529B"/>
    <w:rsid w:val="00E352B8"/>
    <w:rsid w:val="00E359DC"/>
    <w:rsid w:val="00E36380"/>
    <w:rsid w:val="00E367E8"/>
    <w:rsid w:val="00E3735C"/>
    <w:rsid w:val="00E375BD"/>
    <w:rsid w:val="00E37639"/>
    <w:rsid w:val="00E37908"/>
    <w:rsid w:val="00E37BF0"/>
    <w:rsid w:val="00E40B20"/>
    <w:rsid w:val="00E412D2"/>
    <w:rsid w:val="00E42428"/>
    <w:rsid w:val="00E429B0"/>
    <w:rsid w:val="00E4316A"/>
    <w:rsid w:val="00E43463"/>
    <w:rsid w:val="00E44866"/>
    <w:rsid w:val="00E44A1B"/>
    <w:rsid w:val="00E44B40"/>
    <w:rsid w:val="00E44DAF"/>
    <w:rsid w:val="00E459BA"/>
    <w:rsid w:val="00E4684D"/>
    <w:rsid w:val="00E4686E"/>
    <w:rsid w:val="00E46F73"/>
    <w:rsid w:val="00E47CC8"/>
    <w:rsid w:val="00E501BA"/>
    <w:rsid w:val="00E50C86"/>
    <w:rsid w:val="00E50F86"/>
    <w:rsid w:val="00E51E57"/>
    <w:rsid w:val="00E538FD"/>
    <w:rsid w:val="00E53B08"/>
    <w:rsid w:val="00E542E3"/>
    <w:rsid w:val="00E54B88"/>
    <w:rsid w:val="00E54CA7"/>
    <w:rsid w:val="00E56096"/>
    <w:rsid w:val="00E561A2"/>
    <w:rsid w:val="00E575F4"/>
    <w:rsid w:val="00E5777B"/>
    <w:rsid w:val="00E57E0F"/>
    <w:rsid w:val="00E60830"/>
    <w:rsid w:val="00E613DE"/>
    <w:rsid w:val="00E6154F"/>
    <w:rsid w:val="00E61BFE"/>
    <w:rsid w:val="00E6225B"/>
    <w:rsid w:val="00E633C4"/>
    <w:rsid w:val="00E63406"/>
    <w:rsid w:val="00E63D5D"/>
    <w:rsid w:val="00E64620"/>
    <w:rsid w:val="00E6555E"/>
    <w:rsid w:val="00E655BC"/>
    <w:rsid w:val="00E65B42"/>
    <w:rsid w:val="00E66895"/>
    <w:rsid w:val="00E673BF"/>
    <w:rsid w:val="00E67BE5"/>
    <w:rsid w:val="00E70BDB"/>
    <w:rsid w:val="00E70D2D"/>
    <w:rsid w:val="00E71BB0"/>
    <w:rsid w:val="00E72670"/>
    <w:rsid w:val="00E72CF6"/>
    <w:rsid w:val="00E72F0A"/>
    <w:rsid w:val="00E731CF"/>
    <w:rsid w:val="00E736E9"/>
    <w:rsid w:val="00E73E18"/>
    <w:rsid w:val="00E74688"/>
    <w:rsid w:val="00E748B8"/>
    <w:rsid w:val="00E7555C"/>
    <w:rsid w:val="00E7582B"/>
    <w:rsid w:val="00E76258"/>
    <w:rsid w:val="00E76DFD"/>
    <w:rsid w:val="00E7755A"/>
    <w:rsid w:val="00E776F0"/>
    <w:rsid w:val="00E77E14"/>
    <w:rsid w:val="00E8013E"/>
    <w:rsid w:val="00E80580"/>
    <w:rsid w:val="00E80B67"/>
    <w:rsid w:val="00E80DFB"/>
    <w:rsid w:val="00E80F83"/>
    <w:rsid w:val="00E81425"/>
    <w:rsid w:val="00E81782"/>
    <w:rsid w:val="00E82893"/>
    <w:rsid w:val="00E82B8F"/>
    <w:rsid w:val="00E835A3"/>
    <w:rsid w:val="00E841A4"/>
    <w:rsid w:val="00E84602"/>
    <w:rsid w:val="00E84A7E"/>
    <w:rsid w:val="00E87397"/>
    <w:rsid w:val="00E9017D"/>
    <w:rsid w:val="00E904C1"/>
    <w:rsid w:val="00E90933"/>
    <w:rsid w:val="00E91455"/>
    <w:rsid w:val="00E91531"/>
    <w:rsid w:val="00E91942"/>
    <w:rsid w:val="00E9285F"/>
    <w:rsid w:val="00E93971"/>
    <w:rsid w:val="00E939D7"/>
    <w:rsid w:val="00E94949"/>
    <w:rsid w:val="00E95BAA"/>
    <w:rsid w:val="00E96752"/>
    <w:rsid w:val="00E967AB"/>
    <w:rsid w:val="00E97F02"/>
    <w:rsid w:val="00EA1734"/>
    <w:rsid w:val="00EA3189"/>
    <w:rsid w:val="00EA349E"/>
    <w:rsid w:val="00EA4536"/>
    <w:rsid w:val="00EA4C54"/>
    <w:rsid w:val="00EA4FAB"/>
    <w:rsid w:val="00EA54C9"/>
    <w:rsid w:val="00EA6BA0"/>
    <w:rsid w:val="00EA7C5F"/>
    <w:rsid w:val="00EB0322"/>
    <w:rsid w:val="00EB17F4"/>
    <w:rsid w:val="00EB1CBB"/>
    <w:rsid w:val="00EB1FEF"/>
    <w:rsid w:val="00EB2195"/>
    <w:rsid w:val="00EB2CE6"/>
    <w:rsid w:val="00EB3262"/>
    <w:rsid w:val="00EB3F03"/>
    <w:rsid w:val="00EB441E"/>
    <w:rsid w:val="00EB5DAD"/>
    <w:rsid w:val="00EB6BFA"/>
    <w:rsid w:val="00EB7CDD"/>
    <w:rsid w:val="00EB7DEA"/>
    <w:rsid w:val="00EC0A21"/>
    <w:rsid w:val="00EC134F"/>
    <w:rsid w:val="00EC1F3B"/>
    <w:rsid w:val="00EC1FC9"/>
    <w:rsid w:val="00EC24CB"/>
    <w:rsid w:val="00EC35A1"/>
    <w:rsid w:val="00EC3A64"/>
    <w:rsid w:val="00EC4217"/>
    <w:rsid w:val="00EC463E"/>
    <w:rsid w:val="00EC4DD4"/>
    <w:rsid w:val="00EC4F22"/>
    <w:rsid w:val="00EC5173"/>
    <w:rsid w:val="00EC52E7"/>
    <w:rsid w:val="00EC556F"/>
    <w:rsid w:val="00EC689D"/>
    <w:rsid w:val="00EC7037"/>
    <w:rsid w:val="00EC76D6"/>
    <w:rsid w:val="00ED01A6"/>
    <w:rsid w:val="00ED0D9F"/>
    <w:rsid w:val="00ED1898"/>
    <w:rsid w:val="00ED1E89"/>
    <w:rsid w:val="00ED5D84"/>
    <w:rsid w:val="00ED5E4A"/>
    <w:rsid w:val="00ED6179"/>
    <w:rsid w:val="00ED6420"/>
    <w:rsid w:val="00ED674D"/>
    <w:rsid w:val="00ED6B4E"/>
    <w:rsid w:val="00ED6DD6"/>
    <w:rsid w:val="00ED6F11"/>
    <w:rsid w:val="00ED783B"/>
    <w:rsid w:val="00EE01C0"/>
    <w:rsid w:val="00EE045F"/>
    <w:rsid w:val="00EE12DD"/>
    <w:rsid w:val="00EE1502"/>
    <w:rsid w:val="00EE1B01"/>
    <w:rsid w:val="00EE2202"/>
    <w:rsid w:val="00EE231A"/>
    <w:rsid w:val="00EE256C"/>
    <w:rsid w:val="00EE2B04"/>
    <w:rsid w:val="00EE3046"/>
    <w:rsid w:val="00EE3583"/>
    <w:rsid w:val="00EE390C"/>
    <w:rsid w:val="00EE593D"/>
    <w:rsid w:val="00EE6705"/>
    <w:rsid w:val="00EE6D5E"/>
    <w:rsid w:val="00EE706B"/>
    <w:rsid w:val="00EF004F"/>
    <w:rsid w:val="00EF0CBF"/>
    <w:rsid w:val="00EF185F"/>
    <w:rsid w:val="00EF1BF4"/>
    <w:rsid w:val="00EF2035"/>
    <w:rsid w:val="00EF2B46"/>
    <w:rsid w:val="00EF2E18"/>
    <w:rsid w:val="00EF3953"/>
    <w:rsid w:val="00EF4C70"/>
    <w:rsid w:val="00EF4E97"/>
    <w:rsid w:val="00EF5461"/>
    <w:rsid w:val="00EF6A10"/>
    <w:rsid w:val="00EF725B"/>
    <w:rsid w:val="00F015DF"/>
    <w:rsid w:val="00F017EF"/>
    <w:rsid w:val="00F01A94"/>
    <w:rsid w:val="00F01A98"/>
    <w:rsid w:val="00F02606"/>
    <w:rsid w:val="00F02AC9"/>
    <w:rsid w:val="00F032F9"/>
    <w:rsid w:val="00F040B4"/>
    <w:rsid w:val="00F041CC"/>
    <w:rsid w:val="00F04220"/>
    <w:rsid w:val="00F04A23"/>
    <w:rsid w:val="00F05897"/>
    <w:rsid w:val="00F07056"/>
    <w:rsid w:val="00F106C6"/>
    <w:rsid w:val="00F10CAC"/>
    <w:rsid w:val="00F11539"/>
    <w:rsid w:val="00F116EF"/>
    <w:rsid w:val="00F11B01"/>
    <w:rsid w:val="00F120CE"/>
    <w:rsid w:val="00F12DEE"/>
    <w:rsid w:val="00F1341F"/>
    <w:rsid w:val="00F139B6"/>
    <w:rsid w:val="00F14A15"/>
    <w:rsid w:val="00F15656"/>
    <w:rsid w:val="00F158BB"/>
    <w:rsid w:val="00F1799B"/>
    <w:rsid w:val="00F210BE"/>
    <w:rsid w:val="00F21BFE"/>
    <w:rsid w:val="00F21D25"/>
    <w:rsid w:val="00F21E8E"/>
    <w:rsid w:val="00F2202F"/>
    <w:rsid w:val="00F224A0"/>
    <w:rsid w:val="00F23925"/>
    <w:rsid w:val="00F23BE2"/>
    <w:rsid w:val="00F23CF7"/>
    <w:rsid w:val="00F23F56"/>
    <w:rsid w:val="00F23F96"/>
    <w:rsid w:val="00F25721"/>
    <w:rsid w:val="00F27975"/>
    <w:rsid w:val="00F30AE0"/>
    <w:rsid w:val="00F31242"/>
    <w:rsid w:val="00F31413"/>
    <w:rsid w:val="00F31666"/>
    <w:rsid w:val="00F316B0"/>
    <w:rsid w:val="00F321E4"/>
    <w:rsid w:val="00F3241D"/>
    <w:rsid w:val="00F32E02"/>
    <w:rsid w:val="00F33785"/>
    <w:rsid w:val="00F35012"/>
    <w:rsid w:val="00F3619C"/>
    <w:rsid w:val="00F36CA2"/>
    <w:rsid w:val="00F40A47"/>
    <w:rsid w:val="00F4237B"/>
    <w:rsid w:val="00F4284E"/>
    <w:rsid w:val="00F437B9"/>
    <w:rsid w:val="00F439F1"/>
    <w:rsid w:val="00F43F54"/>
    <w:rsid w:val="00F4400C"/>
    <w:rsid w:val="00F44511"/>
    <w:rsid w:val="00F44CA4"/>
    <w:rsid w:val="00F451F5"/>
    <w:rsid w:val="00F45C3C"/>
    <w:rsid w:val="00F46F94"/>
    <w:rsid w:val="00F474D2"/>
    <w:rsid w:val="00F50AF3"/>
    <w:rsid w:val="00F51FAC"/>
    <w:rsid w:val="00F543D6"/>
    <w:rsid w:val="00F54A65"/>
    <w:rsid w:val="00F56844"/>
    <w:rsid w:val="00F5685D"/>
    <w:rsid w:val="00F56AAE"/>
    <w:rsid w:val="00F5710D"/>
    <w:rsid w:val="00F60B92"/>
    <w:rsid w:val="00F61838"/>
    <w:rsid w:val="00F646A1"/>
    <w:rsid w:val="00F64B6A"/>
    <w:rsid w:val="00F65D19"/>
    <w:rsid w:val="00F674BE"/>
    <w:rsid w:val="00F705EA"/>
    <w:rsid w:val="00F70884"/>
    <w:rsid w:val="00F70FB5"/>
    <w:rsid w:val="00F71618"/>
    <w:rsid w:val="00F7172F"/>
    <w:rsid w:val="00F71C41"/>
    <w:rsid w:val="00F722B4"/>
    <w:rsid w:val="00F72823"/>
    <w:rsid w:val="00F72938"/>
    <w:rsid w:val="00F72D25"/>
    <w:rsid w:val="00F72F89"/>
    <w:rsid w:val="00F7327E"/>
    <w:rsid w:val="00F74F35"/>
    <w:rsid w:val="00F75654"/>
    <w:rsid w:val="00F77A30"/>
    <w:rsid w:val="00F77FD5"/>
    <w:rsid w:val="00F807BA"/>
    <w:rsid w:val="00F8161A"/>
    <w:rsid w:val="00F81EDE"/>
    <w:rsid w:val="00F82278"/>
    <w:rsid w:val="00F824D1"/>
    <w:rsid w:val="00F827E2"/>
    <w:rsid w:val="00F8286B"/>
    <w:rsid w:val="00F86E8F"/>
    <w:rsid w:val="00F87300"/>
    <w:rsid w:val="00F87D36"/>
    <w:rsid w:val="00F90030"/>
    <w:rsid w:val="00F90688"/>
    <w:rsid w:val="00F90DF9"/>
    <w:rsid w:val="00F921B4"/>
    <w:rsid w:val="00F9240E"/>
    <w:rsid w:val="00F92B0F"/>
    <w:rsid w:val="00F94358"/>
    <w:rsid w:val="00F9438B"/>
    <w:rsid w:val="00F94B26"/>
    <w:rsid w:val="00F9519A"/>
    <w:rsid w:val="00F9668C"/>
    <w:rsid w:val="00F96886"/>
    <w:rsid w:val="00F96C57"/>
    <w:rsid w:val="00F96D29"/>
    <w:rsid w:val="00F96DB4"/>
    <w:rsid w:val="00F97BD9"/>
    <w:rsid w:val="00F97EBF"/>
    <w:rsid w:val="00FA0F43"/>
    <w:rsid w:val="00FA2BA7"/>
    <w:rsid w:val="00FA39BE"/>
    <w:rsid w:val="00FA3D32"/>
    <w:rsid w:val="00FA41FE"/>
    <w:rsid w:val="00FA42AA"/>
    <w:rsid w:val="00FA5B57"/>
    <w:rsid w:val="00FA724D"/>
    <w:rsid w:val="00FA7670"/>
    <w:rsid w:val="00FA7755"/>
    <w:rsid w:val="00FA77A5"/>
    <w:rsid w:val="00FA77E6"/>
    <w:rsid w:val="00FB02E5"/>
    <w:rsid w:val="00FB110D"/>
    <w:rsid w:val="00FB1C9E"/>
    <w:rsid w:val="00FB2D40"/>
    <w:rsid w:val="00FB6553"/>
    <w:rsid w:val="00FB6907"/>
    <w:rsid w:val="00FB6E4D"/>
    <w:rsid w:val="00FB76E2"/>
    <w:rsid w:val="00FB7DA5"/>
    <w:rsid w:val="00FC0AEA"/>
    <w:rsid w:val="00FC13DD"/>
    <w:rsid w:val="00FC24C9"/>
    <w:rsid w:val="00FC2586"/>
    <w:rsid w:val="00FC2C58"/>
    <w:rsid w:val="00FC316D"/>
    <w:rsid w:val="00FC399D"/>
    <w:rsid w:val="00FC3B5D"/>
    <w:rsid w:val="00FC3CB9"/>
    <w:rsid w:val="00FC401D"/>
    <w:rsid w:val="00FC4331"/>
    <w:rsid w:val="00FC4E90"/>
    <w:rsid w:val="00FC4FA1"/>
    <w:rsid w:val="00FC644F"/>
    <w:rsid w:val="00FC6B36"/>
    <w:rsid w:val="00FC79D3"/>
    <w:rsid w:val="00FC7D4E"/>
    <w:rsid w:val="00FD0354"/>
    <w:rsid w:val="00FD09CC"/>
    <w:rsid w:val="00FD1006"/>
    <w:rsid w:val="00FD1FFD"/>
    <w:rsid w:val="00FD30CB"/>
    <w:rsid w:val="00FD3574"/>
    <w:rsid w:val="00FD3FF0"/>
    <w:rsid w:val="00FD49ED"/>
    <w:rsid w:val="00FD4C37"/>
    <w:rsid w:val="00FD4E80"/>
    <w:rsid w:val="00FD5085"/>
    <w:rsid w:val="00FD5959"/>
    <w:rsid w:val="00FD6083"/>
    <w:rsid w:val="00FD6ABC"/>
    <w:rsid w:val="00FD6F3F"/>
    <w:rsid w:val="00FD7834"/>
    <w:rsid w:val="00FD7B10"/>
    <w:rsid w:val="00FD7B9F"/>
    <w:rsid w:val="00FE0D53"/>
    <w:rsid w:val="00FE2DBC"/>
    <w:rsid w:val="00FE3133"/>
    <w:rsid w:val="00FE31B7"/>
    <w:rsid w:val="00FE31DC"/>
    <w:rsid w:val="00FE3439"/>
    <w:rsid w:val="00FE3992"/>
    <w:rsid w:val="00FE3E6A"/>
    <w:rsid w:val="00FE6052"/>
    <w:rsid w:val="00FE60FB"/>
    <w:rsid w:val="00FE6286"/>
    <w:rsid w:val="00FE6690"/>
    <w:rsid w:val="00FE6BC7"/>
    <w:rsid w:val="00FE76C0"/>
    <w:rsid w:val="00FF0195"/>
    <w:rsid w:val="00FF15E4"/>
    <w:rsid w:val="00FF1F24"/>
    <w:rsid w:val="00FF2050"/>
    <w:rsid w:val="00FF28BA"/>
    <w:rsid w:val="00FF2D52"/>
    <w:rsid w:val="00FF360A"/>
    <w:rsid w:val="00FF58F4"/>
    <w:rsid w:val="00FF59D0"/>
    <w:rsid w:val="00FF63AF"/>
    <w:rsid w:val="00FF74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5537"/>
    <o:shapelayout v:ext="edit">
      <o:idmap v:ext="edit" data="1"/>
    </o:shapelayout>
  </w:shapeDefaults>
  <w:decimalSymbol w:val=","/>
  <w:listSeparator w:val=";"/>
  <w15:docId w15:val="{6A642BAB-055B-4F2E-9BE0-F0CDF5BFC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FC316D"/>
    <w:pPr>
      <w:widowControl w:val="0"/>
      <w:autoSpaceDE w:val="0"/>
      <w:autoSpaceDN w:val="0"/>
      <w:adjustRightInd w:val="0"/>
      <w:spacing w:before="120"/>
      <w:ind w:firstLine="720"/>
      <w:jc w:val="both"/>
    </w:pPr>
    <w:rPr>
      <w:sz w:val="26"/>
    </w:rPr>
  </w:style>
  <w:style w:type="paragraph" w:styleId="1">
    <w:name w:val="heading 1"/>
    <w:aliases w:val="Заголовок 1 Знак,Заголовок 1 Знак Знак,Заголовок 1 Знак Знак Знак Знак Знак Знак Знак,Заголовок 1 Знак Знак Знак,Заголовок 11,Заголовок 1 Знак1,Заголовок 1 Знак Знак Знак Знак Знак Знак1,Заголовок 1 Знак Знак Знак Знак Знак Знак"/>
    <w:basedOn w:val="a1"/>
    <w:next w:val="a1"/>
    <w:link w:val="12"/>
    <w:qFormat/>
    <w:rsid w:val="0021510F"/>
    <w:pPr>
      <w:keepNext/>
      <w:pageBreakBefore/>
      <w:numPr>
        <w:numId w:val="1"/>
      </w:numPr>
      <w:spacing w:before="0" w:after="60"/>
      <w:jc w:val="left"/>
      <w:outlineLvl w:val="0"/>
    </w:pPr>
    <w:rPr>
      <w:rFonts w:ascii="Arial" w:hAnsi="Arial"/>
      <w:b/>
      <w:bCs/>
      <w:kern w:val="32"/>
      <w:sz w:val="32"/>
      <w:szCs w:val="32"/>
    </w:rPr>
  </w:style>
  <w:style w:type="paragraph" w:styleId="2">
    <w:name w:val="heading 2"/>
    <w:basedOn w:val="a1"/>
    <w:next w:val="a1"/>
    <w:link w:val="20"/>
    <w:qFormat/>
    <w:rsid w:val="0021510F"/>
    <w:pPr>
      <w:keepNext/>
      <w:numPr>
        <w:ilvl w:val="1"/>
        <w:numId w:val="1"/>
      </w:numPr>
      <w:spacing w:before="480" w:after="60"/>
      <w:jc w:val="left"/>
      <w:outlineLvl w:val="1"/>
    </w:pPr>
    <w:rPr>
      <w:rFonts w:ascii="Arial" w:hAnsi="Arial"/>
      <w:b/>
      <w:bCs/>
      <w:i/>
      <w:iCs/>
      <w:sz w:val="28"/>
      <w:szCs w:val="28"/>
    </w:rPr>
  </w:style>
  <w:style w:type="paragraph" w:styleId="3">
    <w:name w:val="heading 3"/>
    <w:aliases w:val="ПодЗаголовок,Заголовок 3 Знак,ПодЗаголовок Знак"/>
    <w:basedOn w:val="a1"/>
    <w:next w:val="a1"/>
    <w:qFormat/>
    <w:rsid w:val="0021510F"/>
    <w:pPr>
      <w:keepNext/>
      <w:numPr>
        <w:ilvl w:val="2"/>
        <w:numId w:val="1"/>
      </w:numPr>
      <w:spacing w:before="360" w:after="60"/>
      <w:jc w:val="left"/>
      <w:outlineLvl w:val="2"/>
    </w:pPr>
    <w:rPr>
      <w:rFonts w:ascii="Arial" w:hAnsi="Arial" w:cs="Arial"/>
      <w:b/>
      <w:bCs/>
      <w:szCs w:val="26"/>
    </w:rPr>
  </w:style>
  <w:style w:type="paragraph" w:styleId="4">
    <w:name w:val="heading 4"/>
    <w:basedOn w:val="a1"/>
    <w:next w:val="a1"/>
    <w:qFormat/>
    <w:rsid w:val="0021510F"/>
    <w:pPr>
      <w:keepNext/>
      <w:numPr>
        <w:ilvl w:val="3"/>
        <w:numId w:val="1"/>
      </w:numPr>
      <w:spacing w:before="360" w:after="60"/>
      <w:outlineLvl w:val="3"/>
    </w:pPr>
    <w:rPr>
      <w:rFonts w:ascii="Arial" w:hAnsi="Arial"/>
      <w:b/>
      <w:bCs/>
      <w:i/>
      <w:szCs w:val="28"/>
    </w:rPr>
  </w:style>
  <w:style w:type="paragraph" w:styleId="5">
    <w:name w:val="heading 5"/>
    <w:basedOn w:val="a1"/>
    <w:next w:val="a1"/>
    <w:link w:val="50"/>
    <w:qFormat/>
    <w:rsid w:val="00FC316D"/>
    <w:pPr>
      <w:keepNext/>
      <w:spacing w:before="360" w:after="60"/>
      <w:ind w:firstLine="0"/>
      <w:jc w:val="left"/>
      <w:outlineLvl w:val="4"/>
    </w:pPr>
    <w:rPr>
      <w:rFonts w:ascii="Arial" w:hAnsi="Arial"/>
      <w:b/>
      <w:bCs/>
      <w:iCs/>
      <w:szCs w:val="26"/>
    </w:rPr>
  </w:style>
  <w:style w:type="paragraph" w:styleId="6">
    <w:name w:val="heading 6"/>
    <w:basedOn w:val="a1"/>
    <w:next w:val="a1"/>
    <w:qFormat/>
    <w:rsid w:val="00FC316D"/>
    <w:pPr>
      <w:spacing w:before="360" w:after="60"/>
      <w:ind w:firstLine="0"/>
      <w:jc w:val="left"/>
      <w:outlineLvl w:val="5"/>
    </w:pPr>
    <w:rPr>
      <w:rFonts w:ascii="Arial" w:hAnsi="Arial"/>
      <w:b/>
      <w:bCs/>
      <w:i/>
      <w:szCs w:val="22"/>
    </w:rPr>
  </w:style>
  <w:style w:type="paragraph" w:styleId="7">
    <w:name w:val="heading 7"/>
    <w:basedOn w:val="a1"/>
    <w:next w:val="a1"/>
    <w:qFormat/>
    <w:rsid w:val="00FC316D"/>
    <w:pPr>
      <w:spacing w:before="360" w:after="60"/>
      <w:ind w:firstLine="709"/>
      <w:jc w:val="left"/>
      <w:outlineLvl w:val="6"/>
    </w:pPr>
    <w:rPr>
      <w:rFonts w:ascii="Arial" w:hAnsi="Arial"/>
      <w:b/>
      <w:i/>
    </w:rPr>
  </w:style>
  <w:style w:type="paragraph" w:styleId="8">
    <w:name w:val="heading 8"/>
    <w:basedOn w:val="a1"/>
    <w:next w:val="a1"/>
    <w:qFormat/>
    <w:rsid w:val="00FC316D"/>
    <w:pPr>
      <w:spacing w:before="240" w:after="60"/>
      <w:ind w:firstLine="0"/>
      <w:jc w:val="left"/>
      <w:outlineLvl w:val="7"/>
    </w:pPr>
    <w:rPr>
      <w:b/>
      <w:iCs/>
    </w:rPr>
  </w:style>
  <w:style w:type="paragraph" w:styleId="9">
    <w:name w:val="heading 9"/>
    <w:basedOn w:val="a1"/>
    <w:next w:val="a1"/>
    <w:qFormat/>
    <w:rsid w:val="00FC316D"/>
    <w:pPr>
      <w:spacing w:before="240" w:after="60"/>
      <w:ind w:firstLine="0"/>
      <w:jc w:val="left"/>
      <w:outlineLvl w:val="8"/>
    </w:pPr>
    <w:rPr>
      <w:rFonts w:cs="Arial"/>
      <w:b/>
      <w:i/>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2"/>
    <w:aliases w:val="Заголовок 1 Знак Знак1,Заголовок 1 Знак Знак Знак1,Заголовок 1 Знак Знак Знак Знак Знак Знак Знак Знак,Заголовок 1 Знак Знак Знак Знак,Заголовок 11 Знак,Заголовок 1 Знак1 Знак,Заголовок 1 Знак Знак Знак Знак Знак Знак1 Знак"/>
    <w:link w:val="1"/>
    <w:rsid w:val="001F39E3"/>
    <w:rPr>
      <w:rFonts w:ascii="Arial" w:hAnsi="Arial" w:cs="Arial"/>
      <w:b/>
      <w:bCs/>
      <w:kern w:val="32"/>
      <w:sz w:val="32"/>
      <w:szCs w:val="32"/>
    </w:rPr>
  </w:style>
  <w:style w:type="paragraph" w:customStyle="1" w:styleId="30">
    <w:name w:val="Знак Знак3 Знак Знак Знак Знак Знак Знак Знак"/>
    <w:basedOn w:val="a1"/>
    <w:rsid w:val="004E1F25"/>
    <w:pPr>
      <w:widowControl/>
      <w:autoSpaceDE/>
      <w:autoSpaceDN/>
      <w:adjustRightInd/>
      <w:spacing w:before="0" w:after="160" w:line="240" w:lineRule="exact"/>
      <w:ind w:firstLine="0"/>
      <w:jc w:val="left"/>
    </w:pPr>
    <w:rPr>
      <w:rFonts w:ascii="Verdana" w:hAnsi="Verdana"/>
      <w:sz w:val="20"/>
      <w:lang w:val="en-US" w:eastAsia="en-US"/>
    </w:rPr>
  </w:style>
  <w:style w:type="character" w:customStyle="1" w:styleId="20">
    <w:name w:val="Заголовок 2 Знак"/>
    <w:link w:val="2"/>
    <w:rsid w:val="0021510F"/>
    <w:rPr>
      <w:rFonts w:ascii="Arial" w:hAnsi="Arial"/>
      <w:b/>
      <w:bCs/>
      <w:i/>
      <w:iCs/>
      <w:sz w:val="28"/>
      <w:szCs w:val="28"/>
    </w:rPr>
  </w:style>
  <w:style w:type="character" w:customStyle="1" w:styleId="50">
    <w:name w:val="Заголовок 5 Знак"/>
    <w:link w:val="5"/>
    <w:rsid w:val="00D84D9F"/>
    <w:rPr>
      <w:rFonts w:ascii="Arial" w:hAnsi="Arial"/>
      <w:b/>
      <w:bCs/>
      <w:iCs/>
      <w:sz w:val="26"/>
      <w:szCs w:val="26"/>
      <w:lang w:val="ru-RU" w:eastAsia="ru-RU" w:bidi="ar-SA"/>
    </w:rPr>
  </w:style>
  <w:style w:type="paragraph" w:styleId="a5">
    <w:name w:val="Document Map"/>
    <w:basedOn w:val="a1"/>
    <w:semiHidden/>
    <w:rsid w:val="00FC316D"/>
    <w:pPr>
      <w:shd w:val="clear" w:color="auto" w:fill="000080"/>
    </w:pPr>
    <w:rPr>
      <w:rFonts w:ascii="Tahoma" w:hAnsi="Tahoma" w:cs="Tahoma"/>
      <w:sz w:val="20"/>
    </w:rPr>
  </w:style>
  <w:style w:type="character" w:styleId="a6">
    <w:name w:val="page number"/>
    <w:rsid w:val="00FC316D"/>
    <w:rPr>
      <w:rFonts w:ascii="Times New Roman" w:hAnsi="Times New Roman"/>
      <w:sz w:val="26"/>
    </w:rPr>
  </w:style>
  <w:style w:type="character" w:styleId="a7">
    <w:name w:val="Hyperlink"/>
    <w:uiPriority w:val="99"/>
    <w:rsid w:val="00FC316D"/>
    <w:rPr>
      <w:color w:val="0000FF"/>
      <w:u w:val="single"/>
    </w:rPr>
  </w:style>
  <w:style w:type="character" w:styleId="a8">
    <w:name w:val="FollowedHyperlink"/>
    <w:rsid w:val="003B08C4"/>
    <w:rPr>
      <w:color w:val="800000"/>
      <w:u w:val="single"/>
    </w:rPr>
  </w:style>
  <w:style w:type="character" w:styleId="a9">
    <w:name w:val="footnote reference"/>
    <w:aliases w:val="Знак сноски 1"/>
    <w:semiHidden/>
    <w:rsid w:val="00FC316D"/>
    <w:rPr>
      <w:vertAlign w:val="superscript"/>
    </w:rPr>
  </w:style>
  <w:style w:type="character" w:styleId="aa">
    <w:name w:val="endnote reference"/>
    <w:semiHidden/>
    <w:rsid w:val="003B08C4"/>
    <w:rPr>
      <w:vertAlign w:val="superscript"/>
    </w:rPr>
  </w:style>
  <w:style w:type="paragraph" w:styleId="ab">
    <w:name w:val="footer"/>
    <w:basedOn w:val="a1"/>
    <w:link w:val="ac"/>
    <w:uiPriority w:val="99"/>
    <w:rsid w:val="00FC316D"/>
    <w:pPr>
      <w:tabs>
        <w:tab w:val="center" w:pos="4677"/>
        <w:tab w:val="right" w:pos="9720"/>
      </w:tabs>
      <w:ind w:firstLine="0"/>
      <w:jc w:val="right"/>
    </w:pPr>
    <w:rPr>
      <w:sz w:val="20"/>
    </w:rPr>
  </w:style>
  <w:style w:type="character" w:customStyle="1" w:styleId="ac">
    <w:name w:val="Нижний колонтитул Знак"/>
    <w:link w:val="ab"/>
    <w:uiPriority w:val="99"/>
    <w:locked/>
    <w:rsid w:val="00022812"/>
    <w:rPr>
      <w:lang w:val="ru-RU" w:eastAsia="ru-RU" w:bidi="ar-SA"/>
    </w:rPr>
  </w:style>
  <w:style w:type="paragraph" w:styleId="ad">
    <w:name w:val="footnote text"/>
    <w:aliases w:val="Текст сноски-FN,ft,Footnote Text Char Знак Знак,Footnote Text Char Знак,Table_Footnote_last Знак,Table_Footnote_last Знак Знак,Table_Footnote_last,Текст сноски Знак Знак Знак Знак,Текст сноски Знак Знак Знак,Текст сноски Знак Знак"/>
    <w:basedOn w:val="a1"/>
    <w:link w:val="ae"/>
    <w:semiHidden/>
    <w:rsid w:val="00FC316D"/>
    <w:pPr>
      <w:spacing w:before="0"/>
      <w:ind w:firstLine="0"/>
    </w:pPr>
    <w:rPr>
      <w:sz w:val="20"/>
    </w:rPr>
  </w:style>
  <w:style w:type="paragraph" w:styleId="21">
    <w:name w:val="toc 2"/>
    <w:basedOn w:val="a1"/>
    <w:next w:val="a1"/>
    <w:uiPriority w:val="39"/>
    <w:rsid w:val="00FC316D"/>
    <w:pPr>
      <w:spacing w:before="0"/>
      <w:ind w:left="261" w:firstLine="0"/>
      <w:jc w:val="left"/>
    </w:pPr>
    <w:rPr>
      <w:rFonts w:ascii="Arial" w:hAnsi="Arial"/>
      <w:i/>
      <w:sz w:val="20"/>
    </w:rPr>
  </w:style>
  <w:style w:type="paragraph" w:styleId="31">
    <w:name w:val="toc 3"/>
    <w:basedOn w:val="a1"/>
    <w:next w:val="a1"/>
    <w:uiPriority w:val="39"/>
    <w:rsid w:val="00FC316D"/>
    <w:pPr>
      <w:spacing w:before="0"/>
      <w:ind w:left="522" w:firstLine="0"/>
      <w:jc w:val="left"/>
    </w:pPr>
    <w:rPr>
      <w:rFonts w:ascii="Arial" w:hAnsi="Arial"/>
      <w:sz w:val="20"/>
    </w:rPr>
  </w:style>
  <w:style w:type="paragraph" w:styleId="40">
    <w:name w:val="toc 4"/>
    <w:basedOn w:val="a1"/>
    <w:next w:val="a1"/>
    <w:semiHidden/>
    <w:rsid w:val="00FC316D"/>
    <w:pPr>
      <w:spacing w:before="0"/>
      <w:ind w:left="782" w:firstLine="0"/>
      <w:jc w:val="left"/>
    </w:pPr>
    <w:rPr>
      <w:rFonts w:ascii="Arial" w:hAnsi="Arial"/>
      <w:i/>
      <w:sz w:val="20"/>
    </w:rPr>
  </w:style>
  <w:style w:type="paragraph" w:styleId="51">
    <w:name w:val="toc 5"/>
    <w:basedOn w:val="a1"/>
    <w:semiHidden/>
    <w:rsid w:val="00E3529B"/>
    <w:pPr>
      <w:suppressLineNumbers/>
      <w:tabs>
        <w:tab w:val="right" w:leader="dot" w:pos="9637"/>
      </w:tabs>
      <w:ind w:left="1132" w:firstLine="0"/>
    </w:pPr>
    <w:rPr>
      <w:rFonts w:cs="Tahoma"/>
    </w:rPr>
  </w:style>
  <w:style w:type="paragraph" w:styleId="60">
    <w:name w:val="toc 6"/>
    <w:basedOn w:val="a1"/>
    <w:semiHidden/>
    <w:rsid w:val="00E3529B"/>
    <w:pPr>
      <w:suppressLineNumbers/>
      <w:tabs>
        <w:tab w:val="right" w:leader="dot" w:pos="9637"/>
      </w:tabs>
      <w:ind w:left="1415" w:firstLine="0"/>
    </w:pPr>
    <w:rPr>
      <w:rFonts w:cs="Tahoma"/>
    </w:rPr>
  </w:style>
  <w:style w:type="paragraph" w:styleId="70">
    <w:name w:val="toc 7"/>
    <w:basedOn w:val="a1"/>
    <w:semiHidden/>
    <w:rsid w:val="00E3529B"/>
    <w:pPr>
      <w:suppressLineNumbers/>
      <w:tabs>
        <w:tab w:val="right" w:leader="dot" w:pos="9637"/>
      </w:tabs>
      <w:ind w:left="1698" w:firstLine="0"/>
    </w:pPr>
    <w:rPr>
      <w:rFonts w:cs="Tahoma"/>
    </w:rPr>
  </w:style>
  <w:style w:type="paragraph" w:styleId="80">
    <w:name w:val="toc 8"/>
    <w:basedOn w:val="a1"/>
    <w:semiHidden/>
    <w:rsid w:val="00E3529B"/>
    <w:pPr>
      <w:suppressLineNumbers/>
      <w:tabs>
        <w:tab w:val="right" w:leader="dot" w:pos="9637"/>
      </w:tabs>
      <w:ind w:left="1981" w:firstLine="0"/>
    </w:pPr>
    <w:rPr>
      <w:rFonts w:cs="Tahoma"/>
    </w:rPr>
  </w:style>
  <w:style w:type="paragraph" w:styleId="90">
    <w:name w:val="toc 9"/>
    <w:basedOn w:val="a1"/>
    <w:rsid w:val="00E3529B"/>
    <w:pPr>
      <w:suppressLineNumbers/>
      <w:tabs>
        <w:tab w:val="right" w:leader="dot" w:pos="9637"/>
      </w:tabs>
      <w:ind w:left="2264" w:firstLine="0"/>
    </w:pPr>
    <w:rPr>
      <w:rFonts w:cs="Tahoma"/>
    </w:rPr>
  </w:style>
  <w:style w:type="paragraph" w:styleId="af">
    <w:name w:val="caption"/>
    <w:aliases w:val="Номер объекта,Название объекта Знак1,и) Рисунок 1,Название таблицы,neu,neu1,neu2,neu3,neu4,neu5,neu6,neu7,neu8,neu9,neu10,neu11,neu12,neu13,neu14,neu15,neu16,neu17,neu18,neu19,neu21,neu31,neu41,neu51,neu61,neu71,neu81"/>
    <w:next w:val="a1"/>
    <w:link w:val="af0"/>
    <w:qFormat/>
    <w:rsid w:val="00FC316D"/>
    <w:pPr>
      <w:spacing w:before="240" w:after="60"/>
      <w:contextualSpacing/>
      <w:outlineLvl w:val="4"/>
    </w:pPr>
    <w:rPr>
      <w:sz w:val="26"/>
    </w:rPr>
  </w:style>
  <w:style w:type="character" w:customStyle="1" w:styleId="af0">
    <w:name w:val="Название объекта Знак"/>
    <w:aliases w:val="Номер объекта Знак,Название объекта Знак1 Знак,и) Рисунок 1 Знак,Название таблицы Знак,neu Знак,neu1 Знак,neu2 Знак,neu3 Знак,neu4 Знак,neu5 Знак,neu6 Знак,neu7 Знак,neu8 Знак,neu9 Знак,neu10 Знак,neu11 Знак,neu12 Знак,neu13 Знак"/>
    <w:link w:val="af"/>
    <w:rsid w:val="00722266"/>
    <w:rPr>
      <w:sz w:val="26"/>
      <w:lang w:val="ru-RU" w:eastAsia="ru-RU" w:bidi="ar-SA"/>
    </w:rPr>
  </w:style>
  <w:style w:type="table" w:styleId="af1">
    <w:name w:val="Table Grid"/>
    <w:basedOn w:val="a3"/>
    <w:rsid w:val="00FC316D"/>
    <w:pPr>
      <w:widowControl w:val="0"/>
      <w:autoSpaceDE w:val="0"/>
      <w:autoSpaceDN w:val="0"/>
      <w:adjustRightInd w:val="0"/>
      <w:jc w:val="center"/>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line="240" w:lineRule="auto"/>
        <w:ind w:leftChars="0" w:left="-113" w:rightChars="0" w:right="-113" w:firstLineChars="0" w:firstLine="0"/>
        <w:contextualSpacing w:val="0"/>
        <w:jc w:val="center"/>
        <w:outlineLvl w:val="9"/>
      </w:pPr>
      <w:rPr>
        <w:rFonts w:ascii="Times New Roman" w:hAnsi="Times New Roman"/>
        <w:b/>
        <w:sz w:val="20"/>
      </w:rPr>
      <w:tblPr/>
      <w:tcPr>
        <w:vAlign w:val="center"/>
      </w:tcPr>
    </w:tblStylePr>
  </w:style>
  <w:style w:type="paragraph" w:styleId="af2">
    <w:name w:val="header"/>
    <w:aliases w:val="ВерхКолонтитул,??????? ??????????,Aa?oiee eieiioeooe,I.L.T."/>
    <w:basedOn w:val="a1"/>
    <w:link w:val="af3"/>
    <w:rsid w:val="00FC316D"/>
    <w:pPr>
      <w:tabs>
        <w:tab w:val="center" w:pos="4677"/>
        <w:tab w:val="right" w:pos="9355"/>
      </w:tabs>
      <w:spacing w:before="0"/>
      <w:ind w:firstLine="0"/>
    </w:pPr>
    <w:rPr>
      <w:sz w:val="20"/>
    </w:rPr>
  </w:style>
  <w:style w:type="character" w:customStyle="1" w:styleId="af3">
    <w:name w:val="Верхний колонтитул Знак"/>
    <w:aliases w:val="ВерхКолонтитул Знак,??????? ?????????? Знак,Aa?oiee eieiioeooe Знак,I.L.T. Знак"/>
    <w:link w:val="af2"/>
    <w:locked/>
    <w:rsid w:val="00022812"/>
    <w:rPr>
      <w:lang w:val="ru-RU" w:eastAsia="ru-RU" w:bidi="ar-SA"/>
    </w:rPr>
  </w:style>
  <w:style w:type="paragraph" w:customStyle="1" w:styleId="Normal10-02">
    <w:name w:val="Normal + 10 пт полужирный По центру Слева:  -02 см Справ..."/>
    <w:basedOn w:val="a1"/>
    <w:link w:val="Normal10-020"/>
    <w:rsid w:val="00FC316D"/>
    <w:pPr>
      <w:widowControl/>
      <w:autoSpaceDE/>
      <w:autoSpaceDN/>
      <w:adjustRightInd/>
      <w:spacing w:before="0"/>
      <w:ind w:left="-113" w:right="-113" w:firstLine="0"/>
      <w:jc w:val="center"/>
    </w:pPr>
    <w:rPr>
      <w:b/>
      <w:bCs/>
      <w:sz w:val="20"/>
    </w:rPr>
  </w:style>
  <w:style w:type="character" w:customStyle="1" w:styleId="Normal10-020">
    <w:name w:val="Normal + 10 пт полужирный По центру Слева:  -02 см Справ... Знак"/>
    <w:link w:val="Normal10-02"/>
    <w:rsid w:val="0049094E"/>
    <w:rPr>
      <w:b/>
      <w:bCs/>
      <w:lang w:val="ru-RU" w:eastAsia="ru-RU" w:bidi="ar-SA"/>
    </w:rPr>
  </w:style>
  <w:style w:type="character" w:customStyle="1" w:styleId="af4">
    <w:name w:val="пунктирное подчеркивание Знак"/>
    <w:link w:val="af5"/>
    <w:rsid w:val="005A673B"/>
    <w:rPr>
      <w:sz w:val="26"/>
      <w:u w:val="dotted"/>
      <w:lang w:val="ru-RU" w:eastAsia="ru-RU" w:bidi="ar-SA"/>
    </w:rPr>
  </w:style>
  <w:style w:type="paragraph" w:customStyle="1" w:styleId="af5">
    <w:name w:val="пунктирное подчеркивание"/>
    <w:basedOn w:val="a1"/>
    <w:next w:val="a1"/>
    <w:link w:val="af4"/>
    <w:rsid w:val="005A673B"/>
    <w:pPr>
      <w:ind w:firstLine="0"/>
    </w:pPr>
    <w:rPr>
      <w:u w:val="dotted"/>
    </w:rPr>
  </w:style>
  <w:style w:type="paragraph" w:styleId="af6">
    <w:name w:val="List Bullet"/>
    <w:aliases w:val="Маркированный список1"/>
    <w:basedOn w:val="a1"/>
    <w:link w:val="af7"/>
    <w:rsid w:val="005A673B"/>
    <w:pPr>
      <w:tabs>
        <w:tab w:val="num" w:pos="360"/>
      </w:tabs>
      <w:ind w:left="360" w:hanging="360"/>
    </w:pPr>
  </w:style>
  <w:style w:type="character" w:customStyle="1" w:styleId="af7">
    <w:name w:val="Маркированный список Знак"/>
    <w:aliases w:val="Маркированный список1 Знак"/>
    <w:link w:val="af6"/>
    <w:rsid w:val="005D06FA"/>
    <w:rPr>
      <w:sz w:val="26"/>
      <w:lang w:val="ru-RU" w:eastAsia="ru-RU" w:bidi="ar-SA"/>
    </w:rPr>
  </w:style>
  <w:style w:type="paragraph" w:customStyle="1" w:styleId="10">
    <w:name w:val="Обычный1"/>
    <w:link w:val="Normal"/>
    <w:rsid w:val="00FC316D"/>
    <w:pPr>
      <w:snapToGrid w:val="0"/>
    </w:pPr>
    <w:rPr>
      <w:sz w:val="22"/>
    </w:rPr>
  </w:style>
  <w:style w:type="character" w:customStyle="1" w:styleId="Normal">
    <w:name w:val="Normal Знак"/>
    <w:link w:val="10"/>
    <w:rsid w:val="008A1BA7"/>
    <w:rPr>
      <w:sz w:val="22"/>
      <w:lang w:val="ru-RU" w:eastAsia="ru-RU" w:bidi="ar-SA"/>
    </w:rPr>
  </w:style>
  <w:style w:type="character" w:styleId="af8">
    <w:name w:val="Emphasis"/>
    <w:qFormat/>
    <w:rsid w:val="00FC316D"/>
    <w:rPr>
      <w:i/>
      <w:iCs/>
    </w:rPr>
  </w:style>
  <w:style w:type="paragraph" w:styleId="11">
    <w:name w:val="toc 1"/>
    <w:basedOn w:val="a1"/>
    <w:next w:val="a1"/>
    <w:autoRedefine/>
    <w:uiPriority w:val="39"/>
    <w:rsid w:val="00A07F81"/>
    <w:pPr>
      <w:tabs>
        <w:tab w:val="right" w:leader="dot" w:pos="9356"/>
      </w:tabs>
      <w:spacing w:before="60"/>
      <w:ind w:firstLine="0"/>
    </w:pPr>
    <w:rPr>
      <w:rFonts w:ascii="Arial" w:hAnsi="Arial"/>
      <w:b/>
      <w:sz w:val="20"/>
    </w:rPr>
  </w:style>
  <w:style w:type="paragraph" w:styleId="af9">
    <w:name w:val="Normal (Web)"/>
    <w:basedOn w:val="a1"/>
    <w:rsid w:val="00564D76"/>
    <w:pPr>
      <w:widowControl/>
      <w:autoSpaceDE/>
      <w:spacing w:before="60" w:after="100" w:afterAutospacing="1"/>
      <w:ind w:firstLine="210"/>
    </w:pPr>
    <w:rPr>
      <w:color w:val="001060"/>
      <w:sz w:val="20"/>
    </w:rPr>
  </w:style>
  <w:style w:type="paragraph" w:customStyle="1" w:styleId="127">
    <w:name w:val="127 см"/>
    <w:basedOn w:val="a1"/>
    <w:next w:val="a1"/>
    <w:rsid w:val="00FC316D"/>
    <w:pPr>
      <w:ind w:left="720" w:firstLine="0"/>
    </w:pPr>
  </w:style>
  <w:style w:type="paragraph" w:styleId="afa">
    <w:name w:val="TOC Heading"/>
    <w:basedOn w:val="1"/>
    <w:next w:val="a1"/>
    <w:qFormat/>
    <w:rsid w:val="00FC316D"/>
    <w:pPr>
      <w:keepLines/>
      <w:pageBreakBefore w:val="0"/>
      <w:widowControl/>
      <w:numPr>
        <w:numId w:val="0"/>
      </w:numPr>
      <w:autoSpaceDE/>
      <w:autoSpaceDN/>
      <w:adjustRightInd/>
      <w:spacing w:before="480" w:after="0" w:line="276" w:lineRule="auto"/>
      <w:outlineLvl w:val="9"/>
    </w:pPr>
    <w:rPr>
      <w:rFonts w:ascii="Cambria" w:hAnsi="Cambria"/>
      <w:color w:val="365F91"/>
      <w:kern w:val="0"/>
      <w:sz w:val="28"/>
      <w:szCs w:val="28"/>
      <w:lang w:eastAsia="en-US"/>
    </w:rPr>
  </w:style>
  <w:style w:type="paragraph" w:styleId="afb">
    <w:name w:val="Title"/>
    <w:basedOn w:val="a1"/>
    <w:qFormat/>
    <w:rsid w:val="00FC316D"/>
    <w:pPr>
      <w:spacing w:before="240"/>
      <w:ind w:firstLine="0"/>
      <w:jc w:val="center"/>
    </w:pPr>
    <w:rPr>
      <w:b/>
      <w:bCs/>
      <w:sz w:val="28"/>
    </w:rPr>
  </w:style>
  <w:style w:type="paragraph" w:customStyle="1" w:styleId="Web">
    <w:name w:val="Обычный (Web)"/>
    <w:basedOn w:val="a1"/>
    <w:rsid w:val="00FC316D"/>
    <w:pPr>
      <w:widowControl/>
      <w:autoSpaceDE/>
      <w:autoSpaceDN/>
      <w:adjustRightInd/>
      <w:spacing w:before="100" w:after="100"/>
      <w:ind w:firstLine="0"/>
      <w:jc w:val="left"/>
    </w:pPr>
    <w:rPr>
      <w:sz w:val="24"/>
    </w:rPr>
  </w:style>
  <w:style w:type="character" w:customStyle="1" w:styleId="afc">
    <w:name w:val="Символ сноски"/>
    <w:rsid w:val="00FC316D"/>
    <w:rPr>
      <w:rFonts w:ascii="Times New Roman" w:hAnsi="Times New Roman"/>
      <w:sz w:val="22"/>
      <w:vertAlign w:val="superscript"/>
    </w:rPr>
  </w:style>
  <w:style w:type="paragraph" w:styleId="afd">
    <w:name w:val="Balloon Text"/>
    <w:basedOn w:val="a1"/>
    <w:semiHidden/>
    <w:rsid w:val="00FC316D"/>
    <w:rPr>
      <w:rFonts w:ascii="Tahoma" w:hAnsi="Tahoma" w:cs="Tahoma"/>
      <w:sz w:val="16"/>
      <w:szCs w:val="16"/>
    </w:rPr>
  </w:style>
  <w:style w:type="paragraph" w:styleId="afe">
    <w:name w:val="annotation text"/>
    <w:basedOn w:val="a1"/>
    <w:semiHidden/>
    <w:rsid w:val="00FC316D"/>
    <w:pPr>
      <w:widowControl/>
      <w:autoSpaceDE/>
      <w:autoSpaceDN/>
      <w:adjustRightInd/>
      <w:spacing w:before="0"/>
      <w:ind w:firstLine="0"/>
      <w:jc w:val="left"/>
    </w:pPr>
    <w:rPr>
      <w:sz w:val="20"/>
    </w:rPr>
  </w:style>
  <w:style w:type="paragraph" w:customStyle="1" w:styleId="Heading">
    <w:name w:val="Heading"/>
    <w:rsid w:val="001D4DDC"/>
    <w:pPr>
      <w:widowControl w:val="0"/>
      <w:autoSpaceDE w:val="0"/>
      <w:autoSpaceDN w:val="0"/>
      <w:adjustRightInd w:val="0"/>
    </w:pPr>
    <w:rPr>
      <w:rFonts w:ascii="Arial" w:hAnsi="Arial" w:cs="Arial"/>
      <w:b/>
      <w:bCs/>
      <w:sz w:val="22"/>
      <w:szCs w:val="22"/>
    </w:rPr>
  </w:style>
  <w:style w:type="paragraph" w:styleId="aff">
    <w:name w:val="Body Text Indent"/>
    <w:basedOn w:val="a1"/>
    <w:rsid w:val="00A30A04"/>
    <w:pPr>
      <w:widowControl/>
      <w:autoSpaceDE/>
      <w:autoSpaceDN/>
      <w:adjustRightInd/>
      <w:spacing w:before="0" w:after="120"/>
      <w:ind w:firstLine="709"/>
    </w:pPr>
    <w:rPr>
      <w:sz w:val="24"/>
    </w:rPr>
  </w:style>
  <w:style w:type="paragraph" w:customStyle="1" w:styleId="13">
    <w:name w:val="Знак Знак Знак Знак1 Знак Знак Знак Знак Знак Знак Знак Знак Знак Знак Знак Знак Знак Знак Знак Знак Знак Знак Знак Знак Знак"/>
    <w:basedOn w:val="a1"/>
    <w:rsid w:val="007F71AC"/>
    <w:pPr>
      <w:autoSpaceDE/>
      <w:autoSpaceDN/>
      <w:spacing w:before="0" w:after="160" w:line="240" w:lineRule="exact"/>
      <w:ind w:firstLine="0"/>
      <w:jc w:val="right"/>
    </w:pPr>
    <w:rPr>
      <w:sz w:val="20"/>
      <w:lang w:val="en-GB" w:eastAsia="en-US"/>
    </w:rPr>
  </w:style>
  <w:style w:type="paragraph" w:customStyle="1" w:styleId="14">
    <w:name w:val="Знак Знак Знак Знак Знак Знак Знак Знак Знак Знак Знак Знак1 Знак Знак Знак Знак Знак Знак Знак Знак Знак Знак Знак Знак Знак"/>
    <w:basedOn w:val="a1"/>
    <w:rsid w:val="00FD09CC"/>
    <w:pPr>
      <w:widowControl/>
      <w:autoSpaceDE/>
      <w:autoSpaceDN/>
      <w:adjustRightInd/>
      <w:spacing w:before="0" w:after="160" w:line="240" w:lineRule="exact"/>
      <w:ind w:firstLine="0"/>
      <w:jc w:val="left"/>
    </w:pPr>
    <w:rPr>
      <w:rFonts w:ascii="Verdana" w:hAnsi="Verdana"/>
      <w:sz w:val="20"/>
      <w:lang w:val="en-US" w:eastAsia="en-US"/>
    </w:rPr>
  </w:style>
  <w:style w:type="paragraph" w:customStyle="1" w:styleId="CharChar">
    <w:name w:val="Char Char"/>
    <w:basedOn w:val="a1"/>
    <w:rsid w:val="009F42F2"/>
    <w:pPr>
      <w:widowControl/>
      <w:autoSpaceDE/>
      <w:autoSpaceDN/>
      <w:adjustRightInd/>
      <w:spacing w:before="0" w:after="160" w:line="240" w:lineRule="exact"/>
      <w:ind w:firstLine="0"/>
      <w:jc w:val="left"/>
    </w:pPr>
    <w:rPr>
      <w:rFonts w:ascii="Verdana" w:hAnsi="Verdana"/>
      <w:sz w:val="20"/>
      <w:lang w:val="en-US" w:eastAsia="en-US"/>
    </w:rPr>
  </w:style>
  <w:style w:type="paragraph" w:customStyle="1" w:styleId="120">
    <w:name w:val="Перед:  12 пт"/>
    <w:basedOn w:val="a1"/>
    <w:next w:val="a1"/>
    <w:link w:val="121"/>
    <w:rsid w:val="001A7849"/>
    <w:pPr>
      <w:spacing w:before="240"/>
    </w:pPr>
  </w:style>
  <w:style w:type="character" w:customStyle="1" w:styleId="121">
    <w:name w:val="Перед:  12 пт Знак"/>
    <w:link w:val="120"/>
    <w:rsid w:val="001A7849"/>
    <w:rPr>
      <w:sz w:val="26"/>
      <w:lang w:val="ru-RU" w:eastAsia="ru-RU" w:bidi="ar-SA"/>
    </w:rPr>
  </w:style>
  <w:style w:type="character" w:customStyle="1" w:styleId="Normal1">
    <w:name w:val="Normal Знак1"/>
    <w:locked/>
    <w:rsid w:val="004542F7"/>
    <w:rPr>
      <w:sz w:val="22"/>
      <w:lang w:val="ru-RU" w:eastAsia="ru-RU" w:bidi="ar-SA"/>
    </w:rPr>
  </w:style>
  <w:style w:type="paragraph" w:customStyle="1" w:styleId="-">
    <w:name w:val="Стиль абзаца - основа"/>
    <w:basedOn w:val="a1"/>
    <w:link w:val="-0"/>
    <w:rsid w:val="004762F4"/>
    <w:pPr>
      <w:widowControl/>
      <w:tabs>
        <w:tab w:val="left" w:pos="912"/>
      </w:tabs>
      <w:suppressAutoHyphens/>
      <w:overflowPunct w:val="0"/>
      <w:spacing w:before="0"/>
      <w:ind w:firstLine="539"/>
    </w:pPr>
    <w:rPr>
      <w:sz w:val="24"/>
    </w:rPr>
  </w:style>
  <w:style w:type="character" w:customStyle="1" w:styleId="-0">
    <w:name w:val="Стиль абзаца - основа Знак"/>
    <w:link w:val="-"/>
    <w:rsid w:val="004762F4"/>
    <w:rPr>
      <w:sz w:val="24"/>
      <w:lang w:val="ru-RU" w:eastAsia="ru-RU" w:bidi="ar-SA"/>
    </w:rPr>
  </w:style>
  <w:style w:type="paragraph" w:customStyle="1" w:styleId="110">
    <w:name w:val="Знак Знак Знак Знак Знак Знак Знак Знак Знак Знак Знак Знак1 Знак Знак Знак Знак Знак Знак Знак Знак Знак Знак Знак Знак Знак1"/>
    <w:basedOn w:val="a1"/>
    <w:rsid w:val="00C84C2C"/>
    <w:pPr>
      <w:widowControl/>
      <w:autoSpaceDE/>
      <w:autoSpaceDN/>
      <w:adjustRightInd/>
      <w:spacing w:before="0" w:after="160" w:line="240" w:lineRule="exact"/>
      <w:ind w:firstLine="0"/>
      <w:jc w:val="left"/>
    </w:pPr>
    <w:rPr>
      <w:rFonts w:ascii="Verdana" w:hAnsi="Verdana"/>
      <w:sz w:val="20"/>
      <w:lang w:val="en-US" w:eastAsia="en-US"/>
    </w:rPr>
  </w:style>
  <w:style w:type="paragraph" w:customStyle="1" w:styleId="15">
    <w:name w:val="Знак1"/>
    <w:basedOn w:val="a1"/>
    <w:rsid w:val="005C4D12"/>
    <w:pPr>
      <w:widowControl/>
      <w:autoSpaceDE/>
      <w:autoSpaceDN/>
      <w:adjustRightInd/>
      <w:spacing w:before="0" w:after="160" w:line="240" w:lineRule="exact"/>
      <w:ind w:firstLine="0"/>
      <w:jc w:val="left"/>
    </w:pPr>
    <w:rPr>
      <w:rFonts w:ascii="Verdana" w:hAnsi="Verdana" w:cs="Verdana"/>
      <w:sz w:val="20"/>
      <w:lang w:val="en-US" w:eastAsia="en-US"/>
    </w:rPr>
  </w:style>
  <w:style w:type="character" w:customStyle="1" w:styleId="apple-style-span">
    <w:name w:val="apple-style-span"/>
    <w:basedOn w:val="a2"/>
    <w:rsid w:val="005D40BD"/>
  </w:style>
  <w:style w:type="paragraph" w:customStyle="1" w:styleId="a">
    <w:name w:val="Список+"/>
    <w:basedOn w:val="a1"/>
    <w:next w:val="aff0"/>
    <w:autoRedefine/>
    <w:rsid w:val="001F39E3"/>
    <w:pPr>
      <w:widowControl/>
      <w:numPr>
        <w:numId w:val="2"/>
      </w:numPr>
      <w:tabs>
        <w:tab w:val="left" w:pos="709"/>
        <w:tab w:val="left" w:pos="993"/>
      </w:tabs>
      <w:autoSpaceDE/>
      <w:autoSpaceDN/>
      <w:adjustRightInd/>
      <w:spacing w:before="0" w:line="360" w:lineRule="auto"/>
    </w:pPr>
    <w:rPr>
      <w:szCs w:val="24"/>
    </w:rPr>
  </w:style>
  <w:style w:type="paragraph" w:styleId="aff0">
    <w:name w:val="Normal Indent"/>
    <w:basedOn w:val="a1"/>
    <w:rsid w:val="001F39E3"/>
    <w:pPr>
      <w:ind w:left="708"/>
    </w:pPr>
  </w:style>
  <w:style w:type="paragraph" w:styleId="32">
    <w:name w:val="Body Text 3"/>
    <w:basedOn w:val="a1"/>
    <w:link w:val="33"/>
    <w:semiHidden/>
    <w:rsid w:val="00C47C58"/>
    <w:pPr>
      <w:widowControl/>
      <w:autoSpaceDE/>
      <w:autoSpaceDN/>
      <w:adjustRightInd/>
      <w:spacing w:before="0" w:after="120"/>
      <w:ind w:firstLine="851"/>
    </w:pPr>
    <w:rPr>
      <w:sz w:val="16"/>
      <w:szCs w:val="16"/>
    </w:rPr>
  </w:style>
  <w:style w:type="character" w:customStyle="1" w:styleId="33">
    <w:name w:val="Основной текст 3 Знак"/>
    <w:link w:val="32"/>
    <w:semiHidden/>
    <w:rsid w:val="00C47C58"/>
    <w:rPr>
      <w:sz w:val="16"/>
      <w:szCs w:val="16"/>
      <w:lang w:eastAsia="ru-RU" w:bidi="ar-SA"/>
    </w:rPr>
  </w:style>
  <w:style w:type="character" w:customStyle="1" w:styleId="aff1">
    <w:name w:val="Номер объекта Знак Знак"/>
    <w:rsid w:val="00BC6D00"/>
    <w:rPr>
      <w:sz w:val="26"/>
      <w:lang w:val="ru-RU" w:eastAsia="ru-RU" w:bidi="ar-SA"/>
    </w:rPr>
  </w:style>
  <w:style w:type="paragraph" w:customStyle="1" w:styleId="aff2">
    <w:name w:val="Знак"/>
    <w:basedOn w:val="a1"/>
    <w:rsid w:val="00DB62A9"/>
    <w:pPr>
      <w:widowControl/>
      <w:autoSpaceDE/>
      <w:autoSpaceDN/>
      <w:adjustRightInd/>
      <w:spacing w:before="0" w:after="160" w:line="240" w:lineRule="exact"/>
      <w:ind w:firstLine="0"/>
      <w:jc w:val="left"/>
    </w:pPr>
    <w:rPr>
      <w:rFonts w:ascii="Verdana" w:hAnsi="Verdana"/>
      <w:sz w:val="20"/>
      <w:lang w:val="en-US" w:eastAsia="en-US"/>
    </w:rPr>
  </w:style>
  <w:style w:type="character" w:styleId="aff3">
    <w:name w:val="Strong"/>
    <w:qFormat/>
    <w:rsid w:val="00DB62A9"/>
    <w:rPr>
      <w:b/>
      <w:bCs/>
    </w:rPr>
  </w:style>
  <w:style w:type="character" w:customStyle="1" w:styleId="111">
    <w:name w:val="Маркированный список1 Знак Знак1"/>
    <w:locked/>
    <w:rsid w:val="00F5685D"/>
    <w:rPr>
      <w:sz w:val="26"/>
      <w:lang w:val="ru-RU" w:eastAsia="ru-RU" w:bidi="ar-SA"/>
    </w:rPr>
  </w:style>
  <w:style w:type="paragraph" w:styleId="aff4">
    <w:name w:val="endnote text"/>
    <w:basedOn w:val="a1"/>
    <w:semiHidden/>
    <w:rsid w:val="00CD641B"/>
    <w:pPr>
      <w:spacing w:before="0"/>
      <w:ind w:firstLine="0"/>
      <w:jc w:val="left"/>
    </w:pPr>
    <w:rPr>
      <w:sz w:val="20"/>
    </w:rPr>
  </w:style>
  <w:style w:type="paragraph" w:customStyle="1" w:styleId="34">
    <w:name w:val="Знак3 Знак Знак Знак"/>
    <w:basedOn w:val="a1"/>
    <w:rsid w:val="00A30D41"/>
    <w:pPr>
      <w:widowControl/>
      <w:autoSpaceDE/>
      <w:autoSpaceDN/>
      <w:adjustRightInd/>
      <w:spacing w:before="0" w:after="160" w:line="240" w:lineRule="exact"/>
      <w:ind w:firstLine="0"/>
      <w:jc w:val="left"/>
    </w:pPr>
    <w:rPr>
      <w:rFonts w:ascii="Verdana" w:hAnsi="Verdana"/>
      <w:sz w:val="20"/>
      <w:lang w:val="en-US" w:eastAsia="en-US"/>
    </w:rPr>
  </w:style>
  <w:style w:type="character" w:customStyle="1" w:styleId="aff5">
    <w:name w:val="Гипертекстовая ссылка"/>
    <w:rsid w:val="00A30D41"/>
    <w:rPr>
      <w:color w:val="106BBE"/>
    </w:rPr>
  </w:style>
  <w:style w:type="paragraph" w:customStyle="1" w:styleId="16">
    <w:name w:val="Знак Знак1 Знак Знак"/>
    <w:basedOn w:val="a1"/>
    <w:rsid w:val="00EC52E7"/>
    <w:pPr>
      <w:widowControl/>
      <w:autoSpaceDE/>
      <w:autoSpaceDN/>
      <w:adjustRightInd/>
      <w:spacing w:before="0" w:after="160" w:line="240" w:lineRule="exact"/>
      <w:ind w:firstLine="0"/>
      <w:jc w:val="left"/>
    </w:pPr>
    <w:rPr>
      <w:rFonts w:ascii="Verdana" w:hAnsi="Verdana"/>
      <w:sz w:val="20"/>
      <w:lang w:val="en-US" w:eastAsia="en-US"/>
    </w:rPr>
  </w:style>
  <w:style w:type="paragraph" w:customStyle="1" w:styleId="17">
    <w:name w:val="1"/>
    <w:basedOn w:val="a1"/>
    <w:autoRedefine/>
    <w:rsid w:val="00FA41FE"/>
    <w:pPr>
      <w:widowControl/>
      <w:autoSpaceDE/>
      <w:autoSpaceDN/>
      <w:adjustRightInd/>
      <w:spacing w:before="0" w:after="160" w:line="240" w:lineRule="exact"/>
      <w:ind w:firstLine="0"/>
      <w:jc w:val="left"/>
    </w:pPr>
    <w:rPr>
      <w:sz w:val="28"/>
      <w:lang w:val="en-US" w:eastAsia="en-US"/>
    </w:rPr>
  </w:style>
  <w:style w:type="character" w:customStyle="1" w:styleId="ae">
    <w:name w:val="Текст сноски Знак"/>
    <w:aliases w:val="Текст сноски-FN Знак,ft Знак,Footnote Text Char Знак Знак Знак,Footnote Text Char Знак Знак1,Table_Footnote_last Знак Знак1,Table_Footnote_last Знак Знак Знак,Table_Footnote_last Знак1,Текст сноски Знак Знак Знак Знак Знак"/>
    <w:link w:val="ad"/>
    <w:locked/>
    <w:rsid w:val="00A11DCA"/>
    <w:rPr>
      <w:lang w:val="ru-RU" w:eastAsia="ru-RU" w:bidi="ar-SA"/>
    </w:rPr>
  </w:style>
  <w:style w:type="paragraph" w:customStyle="1" w:styleId="ConsNonformat">
    <w:name w:val="ConsNonformat"/>
    <w:rsid w:val="00927315"/>
    <w:pPr>
      <w:widowControl w:val="0"/>
      <w:suppressAutoHyphens/>
      <w:autoSpaceDE w:val="0"/>
    </w:pPr>
    <w:rPr>
      <w:rFonts w:ascii="Courier New" w:eastAsia="Arial" w:hAnsi="Courier New" w:cs="Courier New"/>
      <w:lang w:eastAsia="ar-SA"/>
    </w:rPr>
  </w:style>
  <w:style w:type="paragraph" w:customStyle="1" w:styleId="131276">
    <w:name w:val="Стиль 13 пт По ширине Первая строка:  127 см Перед:  6 пт"/>
    <w:basedOn w:val="a1"/>
    <w:rsid w:val="007D4713"/>
    <w:pPr>
      <w:widowControl/>
      <w:shd w:val="clear" w:color="auto" w:fill="FFFFFF"/>
      <w:autoSpaceDE/>
      <w:autoSpaceDN/>
      <w:adjustRightInd/>
      <w:spacing w:before="0"/>
      <w:ind w:firstLine="709"/>
    </w:pPr>
  </w:style>
  <w:style w:type="character" w:customStyle="1" w:styleId="s16">
    <w:name w:val="s16"/>
    <w:basedOn w:val="a2"/>
    <w:rsid w:val="00E243C1"/>
  </w:style>
  <w:style w:type="character" w:customStyle="1" w:styleId="41">
    <w:name w:val="Знак Знак4"/>
    <w:rsid w:val="0025698B"/>
    <w:rPr>
      <w:rFonts w:ascii="Arial" w:hAnsi="Arial" w:cs="Arial"/>
      <w:b/>
      <w:bCs/>
      <w:i/>
      <w:iCs/>
      <w:sz w:val="28"/>
      <w:szCs w:val="28"/>
      <w:lang w:val="ru-RU" w:eastAsia="ru-RU" w:bidi="ar-SA"/>
    </w:rPr>
  </w:style>
  <w:style w:type="paragraph" w:customStyle="1" w:styleId="140">
    <w:name w:val="Текст 14(основной)"/>
    <w:basedOn w:val="a1"/>
    <w:rsid w:val="0025698B"/>
    <w:pPr>
      <w:widowControl/>
      <w:autoSpaceDE/>
      <w:autoSpaceDN/>
      <w:adjustRightInd/>
      <w:spacing w:before="0" w:line="360" w:lineRule="auto"/>
      <w:ind w:firstLine="708"/>
    </w:pPr>
    <w:rPr>
      <w:sz w:val="28"/>
      <w:szCs w:val="24"/>
    </w:rPr>
  </w:style>
  <w:style w:type="character" w:customStyle="1" w:styleId="-FN1">
    <w:name w:val="Текст сноски-FN Знак1"/>
    <w:aliases w:val="ft Знак1,Footnote Text Char Знак Знак Знак1,Footnote Text Char Знак Знак2,Table_Footnote_last Знак Знак2,Table_Footnote_last Знак Знак Знак1,Table_Footnote_last Знак2,Текст сноски Знак Знак Знак Знак Знак1"/>
    <w:locked/>
    <w:rsid w:val="0050604B"/>
    <w:rPr>
      <w:lang w:val="ru-RU" w:eastAsia="ru-RU"/>
    </w:rPr>
  </w:style>
  <w:style w:type="paragraph" w:customStyle="1" w:styleId="112">
    <w:name w:val="Обычный11"/>
    <w:rsid w:val="00F51FAC"/>
    <w:pPr>
      <w:snapToGrid w:val="0"/>
    </w:pPr>
    <w:rPr>
      <w:rFonts w:ascii="Calibri" w:eastAsia="Calibri" w:hAnsi="Calibri"/>
      <w:sz w:val="22"/>
      <w:szCs w:val="22"/>
    </w:rPr>
  </w:style>
  <w:style w:type="paragraph" w:customStyle="1" w:styleId="Noeeu13ioIioeeiaIaaaynoiea127niIaaa6io">
    <w:name w:val="Noeeu 13 io Ii oe?eia Ia?aay no?iea:  127 ni Ia?aa:  6 io"/>
    <w:basedOn w:val="a1"/>
    <w:rsid w:val="002C3E27"/>
    <w:pPr>
      <w:shd w:val="clear" w:color="auto" w:fill="FFFFFF"/>
      <w:spacing w:before="0" w:line="360" w:lineRule="atLeast"/>
      <w:ind w:firstLine="709"/>
    </w:pPr>
    <w:rPr>
      <w:szCs w:val="26"/>
    </w:rPr>
  </w:style>
  <w:style w:type="paragraph" w:customStyle="1" w:styleId="CharChar4">
    <w:name w:val="Char Char4 Знак Знак Знак"/>
    <w:basedOn w:val="a1"/>
    <w:rsid w:val="00175896"/>
    <w:pPr>
      <w:widowControl/>
      <w:autoSpaceDE/>
      <w:autoSpaceDN/>
      <w:adjustRightInd/>
      <w:spacing w:before="0" w:after="160" w:line="240" w:lineRule="exact"/>
      <w:ind w:firstLine="0"/>
      <w:jc w:val="left"/>
    </w:pPr>
    <w:rPr>
      <w:rFonts w:ascii="Verdana" w:hAnsi="Verdana"/>
      <w:sz w:val="20"/>
      <w:lang w:val="en-US" w:eastAsia="en-US"/>
    </w:r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autoRedefine/>
    <w:rsid w:val="005148C0"/>
    <w:pPr>
      <w:widowControl/>
      <w:autoSpaceDE/>
      <w:autoSpaceDN/>
      <w:adjustRightInd/>
      <w:spacing w:before="0" w:after="160" w:line="240" w:lineRule="exact"/>
      <w:ind w:firstLine="0"/>
      <w:jc w:val="left"/>
    </w:pPr>
    <w:rPr>
      <w:sz w:val="28"/>
      <w:lang w:val="en-US" w:eastAsia="en-US"/>
    </w:rPr>
  </w:style>
  <w:style w:type="paragraph" w:styleId="aff7">
    <w:name w:val="List Paragraph"/>
    <w:basedOn w:val="a1"/>
    <w:uiPriority w:val="34"/>
    <w:qFormat/>
    <w:rsid w:val="007E02FE"/>
    <w:pPr>
      <w:widowControl/>
      <w:autoSpaceDE/>
      <w:autoSpaceDN/>
      <w:adjustRightInd/>
      <w:spacing w:before="0" w:after="200" w:line="276" w:lineRule="auto"/>
      <w:ind w:left="720" w:firstLine="0"/>
      <w:contextualSpacing/>
      <w:jc w:val="left"/>
    </w:pPr>
    <w:rPr>
      <w:rFonts w:ascii="Calibri" w:eastAsia="Calibri" w:hAnsi="Calibri"/>
      <w:sz w:val="22"/>
      <w:szCs w:val="22"/>
      <w:lang w:eastAsia="en-US"/>
    </w:rPr>
  </w:style>
  <w:style w:type="paragraph" w:customStyle="1" w:styleId="ConsPlusNormal">
    <w:name w:val="ConsPlusNormal"/>
    <w:rsid w:val="00377DFE"/>
    <w:pPr>
      <w:widowControl w:val="0"/>
      <w:suppressAutoHyphens/>
      <w:autoSpaceDE w:val="0"/>
    </w:pPr>
    <w:rPr>
      <w:rFonts w:ascii="Arial" w:eastAsia="Arial" w:hAnsi="Arial" w:cs="Arial"/>
      <w:kern w:val="1"/>
      <w:sz w:val="16"/>
      <w:szCs w:val="16"/>
      <w:lang w:eastAsia="hi-IN" w:bidi="hi-IN"/>
    </w:rPr>
  </w:style>
  <w:style w:type="paragraph" w:customStyle="1" w:styleId="ConsPlusNormal0">
    <w:name w:val="ConsPlusNormal"/>
    <w:rsid w:val="0085540F"/>
    <w:pPr>
      <w:suppressAutoHyphens/>
      <w:autoSpaceDE w:val="0"/>
    </w:pPr>
    <w:rPr>
      <w:rFonts w:eastAsia="Calibri"/>
      <w:sz w:val="28"/>
      <w:szCs w:val="28"/>
      <w:lang w:eastAsia="ar-SA"/>
    </w:rPr>
  </w:style>
  <w:style w:type="paragraph" w:customStyle="1" w:styleId="Style12">
    <w:name w:val="Style12"/>
    <w:basedOn w:val="a1"/>
    <w:uiPriority w:val="99"/>
    <w:rsid w:val="00E54CA7"/>
    <w:pPr>
      <w:autoSpaceDE/>
      <w:autoSpaceDN/>
      <w:adjustRightInd/>
      <w:spacing w:before="0"/>
      <w:ind w:firstLine="0"/>
      <w:jc w:val="left"/>
    </w:pPr>
    <w:rPr>
      <w:color w:val="000000"/>
      <w:sz w:val="24"/>
      <w:szCs w:val="24"/>
    </w:rPr>
  </w:style>
  <w:style w:type="paragraph" w:customStyle="1" w:styleId="Style15">
    <w:name w:val="Style15"/>
    <w:basedOn w:val="a1"/>
    <w:uiPriority w:val="99"/>
    <w:rsid w:val="002C3AD4"/>
    <w:pPr>
      <w:autoSpaceDE/>
      <w:autoSpaceDN/>
      <w:adjustRightInd/>
      <w:spacing w:before="0"/>
      <w:ind w:firstLine="0"/>
      <w:jc w:val="left"/>
    </w:pPr>
    <w:rPr>
      <w:color w:val="000000"/>
      <w:sz w:val="24"/>
      <w:szCs w:val="24"/>
    </w:rPr>
  </w:style>
  <w:style w:type="paragraph" w:styleId="a0">
    <w:name w:val="List"/>
    <w:basedOn w:val="a1"/>
    <w:rsid w:val="000B6A69"/>
    <w:pPr>
      <w:widowControl/>
      <w:numPr>
        <w:numId w:val="38"/>
      </w:numPr>
      <w:autoSpaceDE/>
      <w:autoSpaceDN/>
      <w:adjustRightInd/>
      <w:spacing w:before="0" w:after="60"/>
    </w:pPr>
    <w:rPr>
      <w:snapToGrid w:val="0"/>
      <w:sz w:val="24"/>
      <w:szCs w:val="24"/>
    </w:rPr>
  </w:style>
  <w:style w:type="paragraph" w:customStyle="1" w:styleId="18">
    <w:name w:val="Основной текст1"/>
    <w:basedOn w:val="a1"/>
    <w:rsid w:val="00BE1B93"/>
    <w:pPr>
      <w:shd w:val="clear" w:color="auto" w:fill="FFFFFF"/>
      <w:autoSpaceDE/>
      <w:autoSpaceDN/>
      <w:adjustRightInd/>
      <w:spacing w:before="0" w:line="298" w:lineRule="auto"/>
      <w:ind w:firstLine="400"/>
      <w:jc w:val="left"/>
    </w:pPr>
    <w:rPr>
      <w:color w:val="000000"/>
      <w:szCs w:val="26"/>
      <w:lang w:bidi="ru-RU"/>
    </w:rPr>
  </w:style>
  <w:style w:type="character" w:customStyle="1" w:styleId="aff8">
    <w:name w:val="Основной текст_"/>
    <w:link w:val="22"/>
    <w:locked/>
    <w:rsid w:val="00FF63AF"/>
    <w:rPr>
      <w:sz w:val="27"/>
      <w:szCs w:val="27"/>
      <w:shd w:val="clear" w:color="auto" w:fill="FFFFFF"/>
    </w:rPr>
  </w:style>
  <w:style w:type="paragraph" w:customStyle="1" w:styleId="22">
    <w:name w:val="Основной текст2"/>
    <w:basedOn w:val="a1"/>
    <w:link w:val="aff8"/>
    <w:rsid w:val="00FF63AF"/>
    <w:pPr>
      <w:shd w:val="clear" w:color="auto" w:fill="FFFFFF"/>
      <w:autoSpaceDE/>
      <w:autoSpaceDN/>
      <w:adjustRightInd/>
      <w:spacing w:before="420" w:line="322" w:lineRule="exact"/>
      <w:ind w:hanging="360"/>
    </w:pPr>
    <w:rPr>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822907">
      <w:bodyDiv w:val="1"/>
      <w:marLeft w:val="0"/>
      <w:marRight w:val="0"/>
      <w:marTop w:val="0"/>
      <w:marBottom w:val="0"/>
      <w:divBdr>
        <w:top w:val="none" w:sz="0" w:space="0" w:color="auto"/>
        <w:left w:val="none" w:sz="0" w:space="0" w:color="auto"/>
        <w:bottom w:val="none" w:sz="0" w:space="0" w:color="auto"/>
        <w:right w:val="none" w:sz="0" w:space="0" w:color="auto"/>
      </w:divBdr>
    </w:div>
    <w:div w:id="343672034">
      <w:bodyDiv w:val="1"/>
      <w:marLeft w:val="0"/>
      <w:marRight w:val="0"/>
      <w:marTop w:val="0"/>
      <w:marBottom w:val="0"/>
      <w:divBdr>
        <w:top w:val="none" w:sz="0" w:space="0" w:color="auto"/>
        <w:left w:val="none" w:sz="0" w:space="0" w:color="auto"/>
        <w:bottom w:val="none" w:sz="0" w:space="0" w:color="auto"/>
        <w:right w:val="none" w:sz="0" w:space="0" w:color="auto"/>
      </w:divBdr>
    </w:div>
    <w:div w:id="348722433">
      <w:bodyDiv w:val="1"/>
      <w:marLeft w:val="0"/>
      <w:marRight w:val="0"/>
      <w:marTop w:val="0"/>
      <w:marBottom w:val="0"/>
      <w:divBdr>
        <w:top w:val="none" w:sz="0" w:space="0" w:color="auto"/>
        <w:left w:val="none" w:sz="0" w:space="0" w:color="auto"/>
        <w:bottom w:val="none" w:sz="0" w:space="0" w:color="auto"/>
        <w:right w:val="none" w:sz="0" w:space="0" w:color="auto"/>
      </w:divBdr>
    </w:div>
    <w:div w:id="364404876">
      <w:bodyDiv w:val="1"/>
      <w:marLeft w:val="0"/>
      <w:marRight w:val="0"/>
      <w:marTop w:val="0"/>
      <w:marBottom w:val="0"/>
      <w:divBdr>
        <w:top w:val="none" w:sz="0" w:space="0" w:color="auto"/>
        <w:left w:val="none" w:sz="0" w:space="0" w:color="auto"/>
        <w:bottom w:val="none" w:sz="0" w:space="0" w:color="auto"/>
        <w:right w:val="none" w:sz="0" w:space="0" w:color="auto"/>
      </w:divBdr>
    </w:div>
    <w:div w:id="479426303">
      <w:bodyDiv w:val="1"/>
      <w:marLeft w:val="0"/>
      <w:marRight w:val="0"/>
      <w:marTop w:val="0"/>
      <w:marBottom w:val="0"/>
      <w:divBdr>
        <w:top w:val="none" w:sz="0" w:space="0" w:color="auto"/>
        <w:left w:val="none" w:sz="0" w:space="0" w:color="auto"/>
        <w:bottom w:val="none" w:sz="0" w:space="0" w:color="auto"/>
        <w:right w:val="none" w:sz="0" w:space="0" w:color="auto"/>
      </w:divBdr>
    </w:div>
    <w:div w:id="651183667">
      <w:bodyDiv w:val="1"/>
      <w:marLeft w:val="0"/>
      <w:marRight w:val="0"/>
      <w:marTop w:val="0"/>
      <w:marBottom w:val="0"/>
      <w:divBdr>
        <w:top w:val="none" w:sz="0" w:space="0" w:color="auto"/>
        <w:left w:val="none" w:sz="0" w:space="0" w:color="auto"/>
        <w:bottom w:val="none" w:sz="0" w:space="0" w:color="auto"/>
        <w:right w:val="none" w:sz="0" w:space="0" w:color="auto"/>
      </w:divBdr>
    </w:div>
    <w:div w:id="762410054">
      <w:bodyDiv w:val="1"/>
      <w:marLeft w:val="0"/>
      <w:marRight w:val="0"/>
      <w:marTop w:val="0"/>
      <w:marBottom w:val="0"/>
      <w:divBdr>
        <w:top w:val="none" w:sz="0" w:space="0" w:color="auto"/>
        <w:left w:val="none" w:sz="0" w:space="0" w:color="auto"/>
        <w:bottom w:val="none" w:sz="0" w:space="0" w:color="auto"/>
        <w:right w:val="none" w:sz="0" w:space="0" w:color="auto"/>
      </w:divBdr>
    </w:div>
    <w:div w:id="855316068">
      <w:bodyDiv w:val="1"/>
      <w:marLeft w:val="0"/>
      <w:marRight w:val="0"/>
      <w:marTop w:val="0"/>
      <w:marBottom w:val="0"/>
      <w:divBdr>
        <w:top w:val="none" w:sz="0" w:space="0" w:color="auto"/>
        <w:left w:val="none" w:sz="0" w:space="0" w:color="auto"/>
        <w:bottom w:val="none" w:sz="0" w:space="0" w:color="auto"/>
        <w:right w:val="none" w:sz="0" w:space="0" w:color="auto"/>
      </w:divBdr>
    </w:div>
    <w:div w:id="856701895">
      <w:bodyDiv w:val="1"/>
      <w:marLeft w:val="0"/>
      <w:marRight w:val="0"/>
      <w:marTop w:val="0"/>
      <w:marBottom w:val="0"/>
      <w:divBdr>
        <w:top w:val="none" w:sz="0" w:space="0" w:color="auto"/>
        <w:left w:val="none" w:sz="0" w:space="0" w:color="auto"/>
        <w:bottom w:val="none" w:sz="0" w:space="0" w:color="auto"/>
        <w:right w:val="none" w:sz="0" w:space="0" w:color="auto"/>
      </w:divBdr>
    </w:div>
    <w:div w:id="1293169990">
      <w:bodyDiv w:val="1"/>
      <w:marLeft w:val="0"/>
      <w:marRight w:val="0"/>
      <w:marTop w:val="0"/>
      <w:marBottom w:val="0"/>
      <w:divBdr>
        <w:top w:val="none" w:sz="0" w:space="0" w:color="auto"/>
        <w:left w:val="none" w:sz="0" w:space="0" w:color="auto"/>
        <w:bottom w:val="none" w:sz="0" w:space="0" w:color="auto"/>
        <w:right w:val="none" w:sz="0" w:space="0" w:color="auto"/>
      </w:divBdr>
      <w:divsChild>
        <w:div w:id="1541892919">
          <w:marLeft w:val="0"/>
          <w:marRight w:val="0"/>
          <w:marTop w:val="0"/>
          <w:marBottom w:val="0"/>
          <w:divBdr>
            <w:top w:val="none" w:sz="0" w:space="0" w:color="auto"/>
            <w:left w:val="none" w:sz="0" w:space="0" w:color="auto"/>
            <w:bottom w:val="none" w:sz="0" w:space="0" w:color="auto"/>
            <w:right w:val="none" w:sz="0" w:space="0" w:color="auto"/>
          </w:divBdr>
        </w:div>
      </w:divsChild>
    </w:div>
    <w:div w:id="1362895565">
      <w:bodyDiv w:val="1"/>
      <w:marLeft w:val="0"/>
      <w:marRight w:val="0"/>
      <w:marTop w:val="0"/>
      <w:marBottom w:val="0"/>
      <w:divBdr>
        <w:top w:val="none" w:sz="0" w:space="0" w:color="auto"/>
        <w:left w:val="none" w:sz="0" w:space="0" w:color="auto"/>
        <w:bottom w:val="none" w:sz="0" w:space="0" w:color="auto"/>
        <w:right w:val="none" w:sz="0" w:space="0" w:color="auto"/>
      </w:divBdr>
    </w:div>
    <w:div w:id="1369063955">
      <w:bodyDiv w:val="1"/>
      <w:marLeft w:val="0"/>
      <w:marRight w:val="0"/>
      <w:marTop w:val="0"/>
      <w:marBottom w:val="0"/>
      <w:divBdr>
        <w:top w:val="none" w:sz="0" w:space="0" w:color="auto"/>
        <w:left w:val="none" w:sz="0" w:space="0" w:color="auto"/>
        <w:bottom w:val="none" w:sz="0" w:space="0" w:color="auto"/>
        <w:right w:val="none" w:sz="0" w:space="0" w:color="auto"/>
      </w:divBdr>
    </w:div>
    <w:div w:id="1478843662">
      <w:bodyDiv w:val="1"/>
      <w:marLeft w:val="0"/>
      <w:marRight w:val="0"/>
      <w:marTop w:val="0"/>
      <w:marBottom w:val="0"/>
      <w:divBdr>
        <w:top w:val="none" w:sz="0" w:space="0" w:color="auto"/>
        <w:left w:val="none" w:sz="0" w:space="0" w:color="auto"/>
        <w:bottom w:val="none" w:sz="0" w:space="0" w:color="auto"/>
        <w:right w:val="none" w:sz="0" w:space="0" w:color="auto"/>
      </w:divBdr>
    </w:div>
    <w:div w:id="1546989263">
      <w:bodyDiv w:val="1"/>
      <w:marLeft w:val="0"/>
      <w:marRight w:val="0"/>
      <w:marTop w:val="0"/>
      <w:marBottom w:val="0"/>
      <w:divBdr>
        <w:top w:val="none" w:sz="0" w:space="0" w:color="auto"/>
        <w:left w:val="none" w:sz="0" w:space="0" w:color="auto"/>
        <w:bottom w:val="none" w:sz="0" w:space="0" w:color="auto"/>
        <w:right w:val="none" w:sz="0" w:space="0" w:color="auto"/>
      </w:divBdr>
    </w:div>
    <w:div w:id="1700930276">
      <w:bodyDiv w:val="1"/>
      <w:marLeft w:val="0"/>
      <w:marRight w:val="0"/>
      <w:marTop w:val="0"/>
      <w:marBottom w:val="0"/>
      <w:divBdr>
        <w:top w:val="none" w:sz="0" w:space="0" w:color="auto"/>
        <w:left w:val="none" w:sz="0" w:space="0" w:color="auto"/>
        <w:bottom w:val="none" w:sz="0" w:space="0" w:color="auto"/>
        <w:right w:val="none" w:sz="0" w:space="0" w:color="auto"/>
      </w:divBdr>
    </w:div>
    <w:div w:id="1718704155">
      <w:bodyDiv w:val="1"/>
      <w:marLeft w:val="0"/>
      <w:marRight w:val="0"/>
      <w:marTop w:val="0"/>
      <w:marBottom w:val="0"/>
      <w:divBdr>
        <w:top w:val="none" w:sz="0" w:space="0" w:color="auto"/>
        <w:left w:val="none" w:sz="0" w:space="0" w:color="auto"/>
        <w:bottom w:val="none" w:sz="0" w:space="0" w:color="auto"/>
        <w:right w:val="none" w:sz="0" w:space="0" w:color="auto"/>
      </w:divBdr>
    </w:div>
    <w:div w:id="1780177995">
      <w:bodyDiv w:val="1"/>
      <w:marLeft w:val="0"/>
      <w:marRight w:val="0"/>
      <w:marTop w:val="0"/>
      <w:marBottom w:val="0"/>
      <w:divBdr>
        <w:top w:val="none" w:sz="0" w:space="0" w:color="auto"/>
        <w:left w:val="none" w:sz="0" w:space="0" w:color="auto"/>
        <w:bottom w:val="none" w:sz="0" w:space="0" w:color="auto"/>
        <w:right w:val="none" w:sz="0" w:space="0" w:color="auto"/>
      </w:divBdr>
    </w:div>
    <w:div w:id="1820229269">
      <w:bodyDiv w:val="1"/>
      <w:marLeft w:val="0"/>
      <w:marRight w:val="0"/>
      <w:marTop w:val="0"/>
      <w:marBottom w:val="0"/>
      <w:divBdr>
        <w:top w:val="none" w:sz="0" w:space="0" w:color="auto"/>
        <w:left w:val="none" w:sz="0" w:space="0" w:color="auto"/>
        <w:bottom w:val="none" w:sz="0" w:space="0" w:color="auto"/>
        <w:right w:val="none" w:sz="0" w:space="0" w:color="auto"/>
      </w:divBdr>
    </w:div>
    <w:div w:id="1861967559">
      <w:bodyDiv w:val="1"/>
      <w:marLeft w:val="0"/>
      <w:marRight w:val="0"/>
      <w:marTop w:val="0"/>
      <w:marBottom w:val="0"/>
      <w:divBdr>
        <w:top w:val="none" w:sz="0" w:space="0" w:color="auto"/>
        <w:left w:val="none" w:sz="0" w:space="0" w:color="auto"/>
        <w:bottom w:val="none" w:sz="0" w:space="0" w:color="auto"/>
        <w:right w:val="none" w:sz="0" w:space="0" w:color="auto"/>
      </w:divBdr>
    </w:div>
    <w:div w:id="1959556192">
      <w:bodyDiv w:val="1"/>
      <w:marLeft w:val="0"/>
      <w:marRight w:val="0"/>
      <w:marTop w:val="0"/>
      <w:marBottom w:val="0"/>
      <w:divBdr>
        <w:top w:val="none" w:sz="0" w:space="0" w:color="auto"/>
        <w:left w:val="none" w:sz="0" w:space="0" w:color="auto"/>
        <w:bottom w:val="none" w:sz="0" w:space="0" w:color="auto"/>
        <w:right w:val="none" w:sz="0" w:space="0" w:color="auto"/>
      </w:divBdr>
    </w:div>
    <w:div w:id="200894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6FA449-48B1-4DEA-BE42-94102453F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851</TotalTime>
  <Pages>100</Pages>
  <Words>24156</Words>
  <Characters>137693</Characters>
  <Application>Microsoft Office Word</Application>
  <DocSecurity>0</DocSecurity>
  <Lines>1147</Lines>
  <Paragraphs>323</Paragraphs>
  <ScaleCrop>false</ScaleCrop>
  <HeadingPairs>
    <vt:vector size="2" baseType="variant">
      <vt:variant>
        <vt:lpstr>Название</vt:lpstr>
      </vt:variant>
      <vt:variant>
        <vt:i4>1</vt:i4>
      </vt:variant>
    </vt:vector>
  </HeadingPairs>
  <TitlesOfParts>
    <vt:vector size="1" baseType="lpstr">
      <vt:lpstr>Генеральный план муниципального образования "Вистинское сельское поселение" муниципального образования "Кингисеппский муниципальный район" Ленинградской области</vt:lpstr>
    </vt:vector>
  </TitlesOfParts>
  <Manager>АПМ-2 Галина Валентиновна Алиева</Manager>
  <Company>ФГУП РосНИПИ Урбанистики</Company>
  <LinksUpToDate>false</LinksUpToDate>
  <CharactersWithSpaces>161526</CharactersWithSpaces>
  <SharedDoc>false</SharedDoc>
  <HLinks>
    <vt:vector size="168" baseType="variant">
      <vt:variant>
        <vt:i4>1245241</vt:i4>
      </vt:variant>
      <vt:variant>
        <vt:i4>164</vt:i4>
      </vt:variant>
      <vt:variant>
        <vt:i4>0</vt:i4>
      </vt:variant>
      <vt:variant>
        <vt:i4>5</vt:i4>
      </vt:variant>
      <vt:variant>
        <vt:lpwstr/>
      </vt:variant>
      <vt:variant>
        <vt:lpwstr>_Toc62305690</vt:lpwstr>
      </vt:variant>
      <vt:variant>
        <vt:i4>1703992</vt:i4>
      </vt:variant>
      <vt:variant>
        <vt:i4>158</vt:i4>
      </vt:variant>
      <vt:variant>
        <vt:i4>0</vt:i4>
      </vt:variant>
      <vt:variant>
        <vt:i4>5</vt:i4>
      </vt:variant>
      <vt:variant>
        <vt:lpwstr/>
      </vt:variant>
      <vt:variant>
        <vt:lpwstr>_Toc62305689</vt:lpwstr>
      </vt:variant>
      <vt:variant>
        <vt:i4>1769528</vt:i4>
      </vt:variant>
      <vt:variant>
        <vt:i4>152</vt:i4>
      </vt:variant>
      <vt:variant>
        <vt:i4>0</vt:i4>
      </vt:variant>
      <vt:variant>
        <vt:i4>5</vt:i4>
      </vt:variant>
      <vt:variant>
        <vt:lpwstr/>
      </vt:variant>
      <vt:variant>
        <vt:lpwstr>_Toc62305688</vt:lpwstr>
      </vt:variant>
      <vt:variant>
        <vt:i4>1310776</vt:i4>
      </vt:variant>
      <vt:variant>
        <vt:i4>146</vt:i4>
      </vt:variant>
      <vt:variant>
        <vt:i4>0</vt:i4>
      </vt:variant>
      <vt:variant>
        <vt:i4>5</vt:i4>
      </vt:variant>
      <vt:variant>
        <vt:lpwstr/>
      </vt:variant>
      <vt:variant>
        <vt:lpwstr>_Toc62305687</vt:lpwstr>
      </vt:variant>
      <vt:variant>
        <vt:i4>1376312</vt:i4>
      </vt:variant>
      <vt:variant>
        <vt:i4>140</vt:i4>
      </vt:variant>
      <vt:variant>
        <vt:i4>0</vt:i4>
      </vt:variant>
      <vt:variant>
        <vt:i4>5</vt:i4>
      </vt:variant>
      <vt:variant>
        <vt:lpwstr/>
      </vt:variant>
      <vt:variant>
        <vt:lpwstr>_Toc62305686</vt:lpwstr>
      </vt:variant>
      <vt:variant>
        <vt:i4>1441848</vt:i4>
      </vt:variant>
      <vt:variant>
        <vt:i4>134</vt:i4>
      </vt:variant>
      <vt:variant>
        <vt:i4>0</vt:i4>
      </vt:variant>
      <vt:variant>
        <vt:i4>5</vt:i4>
      </vt:variant>
      <vt:variant>
        <vt:lpwstr/>
      </vt:variant>
      <vt:variant>
        <vt:lpwstr>_Toc62305685</vt:lpwstr>
      </vt:variant>
      <vt:variant>
        <vt:i4>1507384</vt:i4>
      </vt:variant>
      <vt:variant>
        <vt:i4>128</vt:i4>
      </vt:variant>
      <vt:variant>
        <vt:i4>0</vt:i4>
      </vt:variant>
      <vt:variant>
        <vt:i4>5</vt:i4>
      </vt:variant>
      <vt:variant>
        <vt:lpwstr/>
      </vt:variant>
      <vt:variant>
        <vt:lpwstr>_Toc62305684</vt:lpwstr>
      </vt:variant>
      <vt:variant>
        <vt:i4>1048632</vt:i4>
      </vt:variant>
      <vt:variant>
        <vt:i4>122</vt:i4>
      </vt:variant>
      <vt:variant>
        <vt:i4>0</vt:i4>
      </vt:variant>
      <vt:variant>
        <vt:i4>5</vt:i4>
      </vt:variant>
      <vt:variant>
        <vt:lpwstr/>
      </vt:variant>
      <vt:variant>
        <vt:lpwstr>_Toc62305683</vt:lpwstr>
      </vt:variant>
      <vt:variant>
        <vt:i4>1114168</vt:i4>
      </vt:variant>
      <vt:variant>
        <vt:i4>116</vt:i4>
      </vt:variant>
      <vt:variant>
        <vt:i4>0</vt:i4>
      </vt:variant>
      <vt:variant>
        <vt:i4>5</vt:i4>
      </vt:variant>
      <vt:variant>
        <vt:lpwstr/>
      </vt:variant>
      <vt:variant>
        <vt:lpwstr>_Toc62305682</vt:lpwstr>
      </vt:variant>
      <vt:variant>
        <vt:i4>1179704</vt:i4>
      </vt:variant>
      <vt:variant>
        <vt:i4>110</vt:i4>
      </vt:variant>
      <vt:variant>
        <vt:i4>0</vt:i4>
      </vt:variant>
      <vt:variant>
        <vt:i4>5</vt:i4>
      </vt:variant>
      <vt:variant>
        <vt:lpwstr/>
      </vt:variant>
      <vt:variant>
        <vt:lpwstr>_Toc62305681</vt:lpwstr>
      </vt:variant>
      <vt:variant>
        <vt:i4>1245240</vt:i4>
      </vt:variant>
      <vt:variant>
        <vt:i4>104</vt:i4>
      </vt:variant>
      <vt:variant>
        <vt:i4>0</vt:i4>
      </vt:variant>
      <vt:variant>
        <vt:i4>5</vt:i4>
      </vt:variant>
      <vt:variant>
        <vt:lpwstr/>
      </vt:variant>
      <vt:variant>
        <vt:lpwstr>_Toc62305680</vt:lpwstr>
      </vt:variant>
      <vt:variant>
        <vt:i4>1703991</vt:i4>
      </vt:variant>
      <vt:variant>
        <vt:i4>98</vt:i4>
      </vt:variant>
      <vt:variant>
        <vt:i4>0</vt:i4>
      </vt:variant>
      <vt:variant>
        <vt:i4>5</vt:i4>
      </vt:variant>
      <vt:variant>
        <vt:lpwstr/>
      </vt:variant>
      <vt:variant>
        <vt:lpwstr>_Toc62305679</vt:lpwstr>
      </vt:variant>
      <vt:variant>
        <vt:i4>1769527</vt:i4>
      </vt:variant>
      <vt:variant>
        <vt:i4>92</vt:i4>
      </vt:variant>
      <vt:variant>
        <vt:i4>0</vt:i4>
      </vt:variant>
      <vt:variant>
        <vt:i4>5</vt:i4>
      </vt:variant>
      <vt:variant>
        <vt:lpwstr/>
      </vt:variant>
      <vt:variant>
        <vt:lpwstr>_Toc62305678</vt:lpwstr>
      </vt:variant>
      <vt:variant>
        <vt:i4>1310775</vt:i4>
      </vt:variant>
      <vt:variant>
        <vt:i4>86</vt:i4>
      </vt:variant>
      <vt:variant>
        <vt:i4>0</vt:i4>
      </vt:variant>
      <vt:variant>
        <vt:i4>5</vt:i4>
      </vt:variant>
      <vt:variant>
        <vt:lpwstr/>
      </vt:variant>
      <vt:variant>
        <vt:lpwstr>_Toc62305677</vt:lpwstr>
      </vt:variant>
      <vt:variant>
        <vt:i4>1376311</vt:i4>
      </vt:variant>
      <vt:variant>
        <vt:i4>80</vt:i4>
      </vt:variant>
      <vt:variant>
        <vt:i4>0</vt:i4>
      </vt:variant>
      <vt:variant>
        <vt:i4>5</vt:i4>
      </vt:variant>
      <vt:variant>
        <vt:lpwstr/>
      </vt:variant>
      <vt:variant>
        <vt:lpwstr>_Toc62305676</vt:lpwstr>
      </vt:variant>
      <vt:variant>
        <vt:i4>1441847</vt:i4>
      </vt:variant>
      <vt:variant>
        <vt:i4>74</vt:i4>
      </vt:variant>
      <vt:variant>
        <vt:i4>0</vt:i4>
      </vt:variant>
      <vt:variant>
        <vt:i4>5</vt:i4>
      </vt:variant>
      <vt:variant>
        <vt:lpwstr/>
      </vt:variant>
      <vt:variant>
        <vt:lpwstr>_Toc62305675</vt:lpwstr>
      </vt:variant>
      <vt:variant>
        <vt:i4>1507383</vt:i4>
      </vt:variant>
      <vt:variant>
        <vt:i4>68</vt:i4>
      </vt:variant>
      <vt:variant>
        <vt:i4>0</vt:i4>
      </vt:variant>
      <vt:variant>
        <vt:i4>5</vt:i4>
      </vt:variant>
      <vt:variant>
        <vt:lpwstr/>
      </vt:variant>
      <vt:variant>
        <vt:lpwstr>_Toc62305674</vt:lpwstr>
      </vt:variant>
      <vt:variant>
        <vt:i4>1048631</vt:i4>
      </vt:variant>
      <vt:variant>
        <vt:i4>62</vt:i4>
      </vt:variant>
      <vt:variant>
        <vt:i4>0</vt:i4>
      </vt:variant>
      <vt:variant>
        <vt:i4>5</vt:i4>
      </vt:variant>
      <vt:variant>
        <vt:lpwstr/>
      </vt:variant>
      <vt:variant>
        <vt:lpwstr>_Toc62305673</vt:lpwstr>
      </vt:variant>
      <vt:variant>
        <vt:i4>1114167</vt:i4>
      </vt:variant>
      <vt:variant>
        <vt:i4>56</vt:i4>
      </vt:variant>
      <vt:variant>
        <vt:i4>0</vt:i4>
      </vt:variant>
      <vt:variant>
        <vt:i4>5</vt:i4>
      </vt:variant>
      <vt:variant>
        <vt:lpwstr/>
      </vt:variant>
      <vt:variant>
        <vt:lpwstr>_Toc62305672</vt:lpwstr>
      </vt:variant>
      <vt:variant>
        <vt:i4>1179703</vt:i4>
      </vt:variant>
      <vt:variant>
        <vt:i4>50</vt:i4>
      </vt:variant>
      <vt:variant>
        <vt:i4>0</vt:i4>
      </vt:variant>
      <vt:variant>
        <vt:i4>5</vt:i4>
      </vt:variant>
      <vt:variant>
        <vt:lpwstr/>
      </vt:variant>
      <vt:variant>
        <vt:lpwstr>_Toc62305671</vt:lpwstr>
      </vt:variant>
      <vt:variant>
        <vt:i4>1245239</vt:i4>
      </vt:variant>
      <vt:variant>
        <vt:i4>44</vt:i4>
      </vt:variant>
      <vt:variant>
        <vt:i4>0</vt:i4>
      </vt:variant>
      <vt:variant>
        <vt:i4>5</vt:i4>
      </vt:variant>
      <vt:variant>
        <vt:lpwstr/>
      </vt:variant>
      <vt:variant>
        <vt:lpwstr>_Toc62305670</vt:lpwstr>
      </vt:variant>
      <vt:variant>
        <vt:i4>1703990</vt:i4>
      </vt:variant>
      <vt:variant>
        <vt:i4>38</vt:i4>
      </vt:variant>
      <vt:variant>
        <vt:i4>0</vt:i4>
      </vt:variant>
      <vt:variant>
        <vt:i4>5</vt:i4>
      </vt:variant>
      <vt:variant>
        <vt:lpwstr/>
      </vt:variant>
      <vt:variant>
        <vt:lpwstr>_Toc62305669</vt:lpwstr>
      </vt:variant>
      <vt:variant>
        <vt:i4>1769526</vt:i4>
      </vt:variant>
      <vt:variant>
        <vt:i4>32</vt:i4>
      </vt:variant>
      <vt:variant>
        <vt:i4>0</vt:i4>
      </vt:variant>
      <vt:variant>
        <vt:i4>5</vt:i4>
      </vt:variant>
      <vt:variant>
        <vt:lpwstr/>
      </vt:variant>
      <vt:variant>
        <vt:lpwstr>_Toc62305668</vt:lpwstr>
      </vt:variant>
      <vt:variant>
        <vt:i4>1310774</vt:i4>
      </vt:variant>
      <vt:variant>
        <vt:i4>26</vt:i4>
      </vt:variant>
      <vt:variant>
        <vt:i4>0</vt:i4>
      </vt:variant>
      <vt:variant>
        <vt:i4>5</vt:i4>
      </vt:variant>
      <vt:variant>
        <vt:lpwstr/>
      </vt:variant>
      <vt:variant>
        <vt:lpwstr>_Toc62305667</vt:lpwstr>
      </vt:variant>
      <vt:variant>
        <vt:i4>1376310</vt:i4>
      </vt:variant>
      <vt:variant>
        <vt:i4>20</vt:i4>
      </vt:variant>
      <vt:variant>
        <vt:i4>0</vt:i4>
      </vt:variant>
      <vt:variant>
        <vt:i4>5</vt:i4>
      </vt:variant>
      <vt:variant>
        <vt:lpwstr/>
      </vt:variant>
      <vt:variant>
        <vt:lpwstr>_Toc62305666</vt:lpwstr>
      </vt:variant>
      <vt:variant>
        <vt:i4>1441846</vt:i4>
      </vt:variant>
      <vt:variant>
        <vt:i4>14</vt:i4>
      </vt:variant>
      <vt:variant>
        <vt:i4>0</vt:i4>
      </vt:variant>
      <vt:variant>
        <vt:i4>5</vt:i4>
      </vt:variant>
      <vt:variant>
        <vt:lpwstr/>
      </vt:variant>
      <vt:variant>
        <vt:lpwstr>_Toc62305665</vt:lpwstr>
      </vt:variant>
      <vt:variant>
        <vt:i4>1507382</vt:i4>
      </vt:variant>
      <vt:variant>
        <vt:i4>8</vt:i4>
      </vt:variant>
      <vt:variant>
        <vt:i4>0</vt:i4>
      </vt:variant>
      <vt:variant>
        <vt:i4>5</vt:i4>
      </vt:variant>
      <vt:variant>
        <vt:lpwstr/>
      </vt:variant>
      <vt:variant>
        <vt:lpwstr>_Toc62305664</vt:lpwstr>
      </vt:variant>
      <vt:variant>
        <vt:i4>1048630</vt:i4>
      </vt:variant>
      <vt:variant>
        <vt:i4>2</vt:i4>
      </vt:variant>
      <vt:variant>
        <vt:i4>0</vt:i4>
      </vt:variant>
      <vt:variant>
        <vt:i4>5</vt:i4>
      </vt:variant>
      <vt:variant>
        <vt:lpwstr/>
      </vt:variant>
      <vt:variant>
        <vt:lpwstr>_Toc62305663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Генеральный план муниципального образования "Вистинское сельское поселение" муниципального образования "Кингисеппский муниципальный район" Ленинградской области</dc:title>
  <dc:subject>положения о территориальном планировании</dc:subject>
  <dc:creator>руководитель проекта Евгений Сергеевич Миролюбов</dc:creator>
  <cp:lastModifiedBy>OlgaI</cp:lastModifiedBy>
  <cp:revision>53</cp:revision>
  <cp:lastPrinted>2022-01-12T11:52:00Z</cp:lastPrinted>
  <dcterms:created xsi:type="dcterms:W3CDTF">2021-09-14T08:48:00Z</dcterms:created>
  <dcterms:modified xsi:type="dcterms:W3CDTF">2022-01-18T10:10:00Z</dcterms:modified>
</cp:coreProperties>
</file>